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9E0" w:rsidRPr="008949E0" w:rsidRDefault="008949E0" w:rsidP="008949E0">
      <w:pPr>
        <w:shd w:val="clear" w:color="auto" w:fill="FFFFFF"/>
        <w:spacing w:after="68" w:line="326" w:lineRule="atLeast"/>
        <w:outlineLvl w:val="2"/>
        <w:rPr>
          <w:rFonts w:ascii="Trebuchet MS" w:eastAsia="Times New Roman" w:hAnsi="Trebuchet MS" w:cs="Times New Roman"/>
          <w:color w:val="666666"/>
          <w:sz w:val="25"/>
          <w:szCs w:val="25"/>
        </w:rPr>
      </w:pPr>
      <w:r w:rsidRPr="008949E0">
        <w:rPr>
          <w:rFonts w:ascii="Trebuchet MS" w:eastAsia="Times New Roman" w:hAnsi="Trebuchet MS" w:cs="Times New Roman"/>
          <w:color w:val="666666"/>
          <w:sz w:val="25"/>
          <w:szCs w:val="25"/>
        </w:rPr>
        <w:t>Статистика обращений субъектов малого и среднего предпринимательства Атюрьевского муниципального района за 2015 год</w:t>
      </w:r>
    </w:p>
    <w:p w:rsidR="008949E0" w:rsidRPr="008949E0" w:rsidRDefault="008949E0" w:rsidP="008949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49E0">
        <w:rPr>
          <w:rFonts w:ascii="Arial" w:eastAsia="Times New Roman" w:hAnsi="Arial" w:cs="Arial"/>
          <w:color w:val="756E6E"/>
          <w:sz w:val="16"/>
          <w:szCs w:val="16"/>
          <w:shd w:val="clear" w:color="auto" w:fill="FFFFFF"/>
        </w:rPr>
        <w:t>2016-02-16 15:29:54</w:t>
      </w:r>
    </w:p>
    <w:p w:rsidR="008949E0" w:rsidRPr="008949E0" w:rsidRDefault="008949E0" w:rsidP="008949E0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sz w:val="20"/>
          <w:szCs w:val="20"/>
        </w:rPr>
      </w:pPr>
      <w:r w:rsidRPr="008949E0">
        <w:rPr>
          <w:rFonts w:ascii="Trebuchet MS" w:eastAsia="Times New Roman" w:hAnsi="Trebuchet MS" w:cs="Times New Roman"/>
          <w:i/>
          <w:iCs/>
          <w:color w:val="666666"/>
          <w:sz w:val="20"/>
        </w:rPr>
        <w:t>В рамках реализации мероприятий Муниципальной целевой программы «Развитие малого и среднего предпринимательства в Атюрьевском муниципальном районе Республики Мордовия на 2014-2018 годы», в администрацию Атюрьевского муниципального района за 2015 год поступило 36 обращений от субъектов малого и среднего предпринимательства.</w:t>
      </w:r>
    </w:p>
    <w:p w:rsidR="008949E0" w:rsidRPr="008949E0" w:rsidRDefault="008949E0" w:rsidP="008949E0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sz w:val="20"/>
          <w:szCs w:val="20"/>
        </w:rPr>
      </w:pPr>
      <w:r w:rsidRPr="008949E0">
        <w:rPr>
          <w:rFonts w:ascii="Trebuchet MS" w:eastAsia="Times New Roman" w:hAnsi="Trebuchet MS" w:cs="Times New Roman"/>
          <w:i/>
          <w:iCs/>
          <w:color w:val="666666"/>
          <w:sz w:val="20"/>
        </w:rPr>
        <w:t>Из 36 обратившихся:</w:t>
      </w:r>
    </w:p>
    <w:p w:rsidR="008949E0" w:rsidRPr="008949E0" w:rsidRDefault="008949E0" w:rsidP="008949E0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sz w:val="20"/>
          <w:szCs w:val="20"/>
        </w:rPr>
      </w:pPr>
      <w:r w:rsidRPr="008949E0">
        <w:rPr>
          <w:rFonts w:ascii="Trebuchet MS" w:eastAsia="Times New Roman" w:hAnsi="Trebuchet MS" w:cs="Times New Roman"/>
          <w:i/>
          <w:iCs/>
          <w:color w:val="666666"/>
          <w:sz w:val="20"/>
        </w:rPr>
        <w:t>- юридические лица – 4 ед.,</w:t>
      </w:r>
    </w:p>
    <w:p w:rsidR="008949E0" w:rsidRPr="008949E0" w:rsidRDefault="008949E0" w:rsidP="008949E0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sz w:val="20"/>
          <w:szCs w:val="20"/>
        </w:rPr>
      </w:pPr>
      <w:r w:rsidRPr="008949E0">
        <w:rPr>
          <w:rFonts w:ascii="Trebuchet MS" w:eastAsia="Times New Roman" w:hAnsi="Trebuchet MS" w:cs="Times New Roman"/>
          <w:i/>
          <w:iCs/>
          <w:color w:val="666666"/>
          <w:sz w:val="20"/>
        </w:rPr>
        <w:t>- индивидуальные предприниматели, в том числе КФХ – 32 ед.</w:t>
      </w:r>
    </w:p>
    <w:p w:rsidR="008949E0" w:rsidRPr="008949E0" w:rsidRDefault="008949E0" w:rsidP="008949E0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sz w:val="20"/>
          <w:szCs w:val="20"/>
        </w:rPr>
      </w:pPr>
      <w:r w:rsidRPr="008949E0">
        <w:rPr>
          <w:rFonts w:ascii="Trebuchet MS" w:eastAsia="Times New Roman" w:hAnsi="Trebuchet MS" w:cs="Times New Roman"/>
          <w:i/>
          <w:iCs/>
          <w:color w:val="666666"/>
          <w:sz w:val="20"/>
        </w:rPr>
        <w:t> </w:t>
      </w:r>
    </w:p>
    <w:p w:rsidR="008949E0" w:rsidRPr="008949E0" w:rsidRDefault="008949E0" w:rsidP="008949E0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sz w:val="20"/>
          <w:szCs w:val="20"/>
        </w:rPr>
      </w:pPr>
      <w:r w:rsidRPr="008949E0">
        <w:rPr>
          <w:rFonts w:ascii="Trebuchet MS" w:eastAsia="Times New Roman" w:hAnsi="Trebuchet MS" w:cs="Times New Roman"/>
          <w:i/>
          <w:iCs/>
          <w:color w:val="666666"/>
          <w:sz w:val="20"/>
        </w:rPr>
        <w:t>Анализ обращений субъектов малого и среднего предпринимательства показывает, что обращения поступали, в основном, по следующим вопросам:</w:t>
      </w:r>
    </w:p>
    <w:p w:rsidR="008949E0" w:rsidRPr="008949E0" w:rsidRDefault="008949E0" w:rsidP="008949E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rebuchet MS" w:eastAsia="Times New Roman" w:hAnsi="Trebuchet MS" w:cs="Times New Roman"/>
          <w:color w:val="666666"/>
          <w:sz w:val="20"/>
          <w:szCs w:val="20"/>
        </w:rPr>
      </w:pPr>
      <w:r w:rsidRPr="008949E0">
        <w:rPr>
          <w:rFonts w:ascii="Trebuchet MS" w:eastAsia="Times New Roman" w:hAnsi="Trebuchet MS" w:cs="Times New Roman"/>
          <w:i/>
          <w:iCs/>
          <w:color w:val="666666"/>
          <w:sz w:val="20"/>
        </w:rPr>
        <w:t>организация участия представителей малого и среднего бизнеса в ярмарочных мероприятиях, проводимых как на республиканском, так и на районном уровне – 24 обращения, из них: юридические лица – 3 ед., индивидуальные предприниматели, в т. ч. КФХ – 21 ед.;</w:t>
      </w:r>
    </w:p>
    <w:p w:rsidR="008949E0" w:rsidRPr="008949E0" w:rsidRDefault="008949E0" w:rsidP="008949E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rebuchet MS" w:eastAsia="Times New Roman" w:hAnsi="Trebuchet MS" w:cs="Times New Roman"/>
          <w:color w:val="666666"/>
          <w:sz w:val="20"/>
          <w:szCs w:val="20"/>
        </w:rPr>
      </w:pPr>
      <w:r w:rsidRPr="008949E0">
        <w:rPr>
          <w:rFonts w:ascii="Trebuchet MS" w:eastAsia="Times New Roman" w:hAnsi="Trebuchet MS" w:cs="Times New Roman"/>
          <w:i/>
          <w:iCs/>
          <w:color w:val="666666"/>
          <w:sz w:val="20"/>
        </w:rPr>
        <w:t>консультирование по вопросам получения государственной поддержки – 7 обращений, из них: - юридические лица – 0 ед., индивидуальные предприниматели – 7 ед.;</w:t>
      </w:r>
    </w:p>
    <w:p w:rsidR="008949E0" w:rsidRPr="008949E0" w:rsidRDefault="008949E0" w:rsidP="008949E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rebuchet MS" w:eastAsia="Times New Roman" w:hAnsi="Trebuchet MS" w:cs="Times New Roman"/>
          <w:color w:val="666666"/>
          <w:sz w:val="20"/>
          <w:szCs w:val="20"/>
        </w:rPr>
      </w:pPr>
      <w:r w:rsidRPr="008949E0">
        <w:rPr>
          <w:rFonts w:ascii="Trebuchet MS" w:eastAsia="Times New Roman" w:hAnsi="Trebuchet MS" w:cs="Times New Roman"/>
          <w:i/>
          <w:iCs/>
          <w:color w:val="666666"/>
          <w:sz w:val="20"/>
        </w:rPr>
        <w:t>организация участия в республиканском конкурсе «Предприниматель РМ» - 0 обращений;</w:t>
      </w:r>
    </w:p>
    <w:p w:rsidR="008949E0" w:rsidRPr="008949E0" w:rsidRDefault="008949E0" w:rsidP="008949E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rebuchet MS" w:eastAsia="Times New Roman" w:hAnsi="Trebuchet MS" w:cs="Times New Roman"/>
          <w:color w:val="666666"/>
          <w:sz w:val="20"/>
          <w:szCs w:val="20"/>
        </w:rPr>
      </w:pPr>
      <w:r w:rsidRPr="008949E0">
        <w:rPr>
          <w:rFonts w:ascii="Trebuchet MS" w:eastAsia="Times New Roman" w:hAnsi="Trebuchet MS" w:cs="Times New Roman"/>
          <w:i/>
          <w:iCs/>
          <w:color w:val="666666"/>
          <w:sz w:val="20"/>
        </w:rPr>
        <w:t>организация и проведение профессионального праздника «День российского предпринимательства» - 0 обращений;</w:t>
      </w:r>
    </w:p>
    <w:p w:rsidR="008949E0" w:rsidRPr="008949E0" w:rsidRDefault="008949E0" w:rsidP="008949E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rebuchet MS" w:eastAsia="Times New Roman" w:hAnsi="Trebuchet MS" w:cs="Times New Roman"/>
          <w:color w:val="666666"/>
          <w:sz w:val="20"/>
          <w:szCs w:val="20"/>
        </w:rPr>
      </w:pPr>
      <w:r w:rsidRPr="008949E0">
        <w:rPr>
          <w:rFonts w:ascii="Trebuchet MS" w:eastAsia="Times New Roman" w:hAnsi="Trebuchet MS" w:cs="Times New Roman"/>
          <w:i/>
          <w:iCs/>
          <w:color w:val="666666"/>
          <w:sz w:val="20"/>
        </w:rPr>
        <w:t>проведение круглых столов по вопросам снижения административных барьеров – 0 обращений;</w:t>
      </w:r>
    </w:p>
    <w:p w:rsidR="008949E0" w:rsidRPr="008949E0" w:rsidRDefault="008949E0" w:rsidP="008949E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rebuchet MS" w:eastAsia="Times New Roman" w:hAnsi="Trebuchet MS" w:cs="Times New Roman"/>
          <w:color w:val="666666"/>
          <w:sz w:val="20"/>
          <w:szCs w:val="20"/>
        </w:rPr>
      </w:pPr>
      <w:r w:rsidRPr="008949E0">
        <w:rPr>
          <w:rFonts w:ascii="Trebuchet MS" w:eastAsia="Times New Roman" w:hAnsi="Trebuchet MS" w:cs="Times New Roman"/>
          <w:i/>
          <w:iCs/>
          <w:color w:val="666666"/>
          <w:sz w:val="20"/>
        </w:rPr>
        <w:t>организация участия в районном и республиканском конкурсах «Лучшее предприятие потребительского рынка» - 0 обращений;</w:t>
      </w:r>
    </w:p>
    <w:p w:rsidR="008949E0" w:rsidRPr="008949E0" w:rsidRDefault="008949E0" w:rsidP="008949E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rebuchet MS" w:eastAsia="Times New Roman" w:hAnsi="Trebuchet MS" w:cs="Times New Roman"/>
          <w:color w:val="666666"/>
          <w:sz w:val="20"/>
          <w:szCs w:val="20"/>
        </w:rPr>
      </w:pPr>
      <w:r w:rsidRPr="008949E0">
        <w:rPr>
          <w:rFonts w:ascii="Trebuchet MS" w:eastAsia="Times New Roman" w:hAnsi="Trebuchet MS" w:cs="Times New Roman"/>
          <w:i/>
          <w:iCs/>
          <w:color w:val="666666"/>
          <w:sz w:val="20"/>
        </w:rPr>
        <w:t>организация и проведение праздника «День работников торговли» - 0 обращений;</w:t>
      </w:r>
    </w:p>
    <w:p w:rsidR="008949E0" w:rsidRPr="008949E0" w:rsidRDefault="008949E0" w:rsidP="008949E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rebuchet MS" w:eastAsia="Times New Roman" w:hAnsi="Trebuchet MS" w:cs="Times New Roman"/>
          <w:color w:val="666666"/>
          <w:sz w:val="20"/>
          <w:szCs w:val="20"/>
        </w:rPr>
      </w:pPr>
      <w:r w:rsidRPr="008949E0">
        <w:rPr>
          <w:rFonts w:ascii="Trebuchet MS" w:eastAsia="Times New Roman" w:hAnsi="Trebuchet MS" w:cs="Times New Roman"/>
          <w:i/>
          <w:iCs/>
          <w:color w:val="666666"/>
          <w:sz w:val="20"/>
        </w:rPr>
        <w:t>консультирование граждан желающих организовать собственное дело –1 обращение, из них: - юридические лица – 0 ед., индивидуальные предприниматели – 1 ед.;</w:t>
      </w:r>
    </w:p>
    <w:p w:rsidR="008949E0" w:rsidRPr="008949E0" w:rsidRDefault="008949E0" w:rsidP="008949E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rebuchet MS" w:eastAsia="Times New Roman" w:hAnsi="Trebuchet MS" w:cs="Times New Roman"/>
          <w:color w:val="666666"/>
          <w:sz w:val="20"/>
          <w:szCs w:val="20"/>
        </w:rPr>
      </w:pPr>
      <w:r w:rsidRPr="008949E0">
        <w:rPr>
          <w:rFonts w:ascii="Trebuchet MS" w:eastAsia="Times New Roman" w:hAnsi="Trebuchet MS" w:cs="Times New Roman"/>
          <w:i/>
          <w:iCs/>
          <w:color w:val="666666"/>
          <w:sz w:val="20"/>
        </w:rPr>
        <w:t>по вопросу выделения земельных участков –2 обращения, из них: - юридические лица – 0 ед., индивидуальные предприниматели – 2 ед.;</w:t>
      </w:r>
    </w:p>
    <w:p w:rsidR="008949E0" w:rsidRPr="008949E0" w:rsidRDefault="008949E0" w:rsidP="008949E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rebuchet MS" w:eastAsia="Times New Roman" w:hAnsi="Trebuchet MS" w:cs="Times New Roman"/>
          <w:color w:val="666666"/>
          <w:sz w:val="20"/>
          <w:szCs w:val="20"/>
        </w:rPr>
      </w:pPr>
      <w:r w:rsidRPr="008949E0">
        <w:rPr>
          <w:rFonts w:ascii="Trebuchet MS" w:eastAsia="Times New Roman" w:hAnsi="Trebuchet MS" w:cs="Times New Roman"/>
          <w:i/>
          <w:iCs/>
          <w:color w:val="666666"/>
          <w:sz w:val="20"/>
        </w:rPr>
        <w:t>по аренде помещения -1 обращение, из них: - юридические лица – 0 ед., индивидуальные предприниматели – 1 ед.;</w:t>
      </w:r>
    </w:p>
    <w:p w:rsidR="008949E0" w:rsidRPr="008949E0" w:rsidRDefault="008949E0" w:rsidP="008949E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rebuchet MS" w:eastAsia="Times New Roman" w:hAnsi="Trebuchet MS" w:cs="Times New Roman"/>
          <w:color w:val="666666"/>
          <w:sz w:val="20"/>
          <w:szCs w:val="20"/>
        </w:rPr>
      </w:pPr>
      <w:r w:rsidRPr="008949E0">
        <w:rPr>
          <w:rFonts w:ascii="Trebuchet MS" w:eastAsia="Times New Roman" w:hAnsi="Trebuchet MS" w:cs="Times New Roman"/>
          <w:i/>
          <w:iCs/>
          <w:color w:val="666666"/>
          <w:sz w:val="20"/>
        </w:rPr>
        <w:t>по вопросу строительства – 1 обращение, из них: - юридические лица – 1 ед., индивидуальные предприниматели – 0 ед.</w:t>
      </w:r>
    </w:p>
    <w:p w:rsidR="008949E0" w:rsidRPr="008949E0" w:rsidRDefault="008949E0" w:rsidP="008949E0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sz w:val="20"/>
          <w:szCs w:val="20"/>
        </w:rPr>
      </w:pPr>
      <w:r w:rsidRPr="008949E0">
        <w:rPr>
          <w:rFonts w:ascii="Trebuchet MS" w:eastAsia="Times New Roman" w:hAnsi="Trebuchet MS" w:cs="Times New Roman"/>
          <w:i/>
          <w:iCs/>
          <w:color w:val="666666"/>
          <w:sz w:val="20"/>
        </w:rPr>
        <w:t>По всем обращениям приняты положительные решения. Жалоб от субъектов малого и среднего предпринимательства в администрацию Атюрьевского муниципального района  не поступало.</w:t>
      </w:r>
    </w:p>
    <w:p w:rsidR="00164A83" w:rsidRDefault="00164A83"/>
    <w:sectPr w:rsidR="00164A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C00906"/>
    <w:multiLevelType w:val="multilevel"/>
    <w:tmpl w:val="CDC8F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8949E0"/>
    <w:rsid w:val="00164A83"/>
    <w:rsid w:val="008949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949E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949E0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8949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8949E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559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</Words>
  <Characters>1933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2016-03-17T14:30:00Z</dcterms:created>
  <dcterms:modified xsi:type="dcterms:W3CDTF">2016-03-17T14:30:00Z</dcterms:modified>
</cp:coreProperties>
</file>