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C8" w:rsidRPr="00CF2FC8" w:rsidRDefault="00CF2FC8" w:rsidP="00CF2FC8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b/>
          <w:bCs/>
          <w:color w:val="666666"/>
        </w:rPr>
      </w:pPr>
      <w:r w:rsidRPr="00CF2FC8">
        <w:rPr>
          <w:rFonts w:ascii="Trebuchet MS" w:eastAsia="Times New Roman" w:hAnsi="Trebuchet MS" w:cs="Times New Roman"/>
          <w:b/>
          <w:bCs/>
          <w:color w:val="666666"/>
        </w:rPr>
        <w:t>Государственная поддержка малого...</w:t>
      </w:r>
    </w:p>
    <w:p w:rsidR="00CF2FC8" w:rsidRPr="00CF2FC8" w:rsidRDefault="00CF2FC8" w:rsidP="00CF2FC8">
      <w:pPr>
        <w:shd w:val="clear" w:color="auto" w:fill="FFFFFF"/>
        <w:spacing w:after="68" w:line="326" w:lineRule="atLeast"/>
        <w:outlineLvl w:val="2"/>
        <w:rPr>
          <w:rFonts w:ascii="Trebuchet MS" w:eastAsia="Times New Roman" w:hAnsi="Trebuchet MS" w:cs="Times New Roman"/>
          <w:color w:val="666666"/>
          <w:sz w:val="25"/>
          <w:szCs w:val="25"/>
        </w:rPr>
      </w:pPr>
      <w:r w:rsidRPr="00CF2FC8">
        <w:rPr>
          <w:rFonts w:ascii="Trebuchet MS" w:eastAsia="Times New Roman" w:hAnsi="Trebuchet MS" w:cs="Times New Roman"/>
          <w:color w:val="666666"/>
          <w:sz w:val="25"/>
          <w:szCs w:val="25"/>
        </w:rPr>
        <w:t>Инфраструктура поддержки малого и среднего пред</w:t>
      </w:r>
      <w:r>
        <w:rPr>
          <w:rFonts w:ascii="Trebuchet MS" w:eastAsia="Times New Roman" w:hAnsi="Trebuchet MS" w:cs="Times New Roman"/>
          <w:color w:val="666666"/>
          <w:sz w:val="25"/>
          <w:szCs w:val="25"/>
        </w:rPr>
        <w:t>п</w:t>
      </w:r>
      <w:r w:rsidRPr="00CF2FC8">
        <w:rPr>
          <w:rFonts w:ascii="Trebuchet MS" w:eastAsia="Times New Roman" w:hAnsi="Trebuchet MS" w:cs="Times New Roman"/>
          <w:color w:val="666666"/>
          <w:sz w:val="25"/>
          <w:szCs w:val="25"/>
        </w:rPr>
        <w:t>ринимательства</w:t>
      </w:r>
    </w:p>
    <w:p w:rsidR="00CF2FC8" w:rsidRPr="00CF2FC8" w:rsidRDefault="00CF2FC8" w:rsidP="00CF2FC8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Arial" w:eastAsia="Times New Roman" w:hAnsi="Arial" w:cs="Arial"/>
          <w:color w:val="756E6E"/>
          <w:sz w:val="16"/>
          <w:szCs w:val="16"/>
        </w:rPr>
        <w:t>2016-02-16 15:22:33</w:t>
      </w:r>
    </w:p>
    <w:p w:rsidR="00CF2FC8" w:rsidRPr="00CF2FC8" w:rsidRDefault="00CF2FC8" w:rsidP="00CF2FC8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0"/>
          <w:szCs w:val="20"/>
        </w:rPr>
      </w:pPr>
      <w:r>
        <w:rPr>
          <w:rFonts w:ascii="Trebuchet MS" w:eastAsia="Times New Roman" w:hAnsi="Trebuchet MS" w:cs="Times New Roman"/>
          <w:noProof/>
          <w:color w:val="666666"/>
          <w:sz w:val="20"/>
          <w:szCs w:val="20"/>
        </w:rPr>
        <w:drawing>
          <wp:inline distT="0" distB="0" distL="0" distR="0">
            <wp:extent cx="8890" cy="8890"/>
            <wp:effectExtent l="0" t="0" r="0" b="0"/>
            <wp:docPr id="1" name="Рисунок 1" descr="http://aturevo.e-mordovia.ru/img/1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turevo.e-mordovia.ru/img/1236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b/>
          <w:bCs/>
          <w:color w:val="666666"/>
        </w:rPr>
        <w:t>ИНФРАСТРУКТУРА ПОДДЕРЖКИ МАЛОГО И СРЕДНЕГО ПРЕДПРИНИМАТЕЛЬСТВА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Инфраструктура поддержки малого и среднего предпринимательства –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b/>
          <w:bCs/>
          <w:color w:val="666666"/>
        </w:rPr>
        <w:t>К объектам инфраструктуры поддержки малого и среднего предпринимательства можно отнести: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торгово-промышленные палаты;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информационные агентства и специализированные печатные издания;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фонды поддержки малого предпринимательства;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 xml:space="preserve">организации </w:t>
      </w:r>
      <w:proofErr w:type="spellStart"/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микрофинансирования</w:t>
      </w:r>
      <w:proofErr w:type="spellEnd"/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 xml:space="preserve"> и структуры, специализирующиеся на оказании иных финансовых услуг субъектам малого предпринимательства;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консалтинговые фирмы, оказывающие разного рода услуги предпринимателям;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специализированные государственные структуры;</w:t>
      </w:r>
    </w:p>
    <w:p w:rsidR="00CF2FC8" w:rsidRPr="00CF2FC8" w:rsidRDefault="00CF2FC8" w:rsidP="00CF2FC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rebuchet MS" w:eastAsia="Times New Roman" w:hAnsi="Trebuchet MS" w:cs="Times New Roman"/>
          <w:color w:val="666666"/>
          <w:sz w:val="20"/>
          <w:szCs w:val="20"/>
        </w:rPr>
      </w:pPr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 xml:space="preserve">технопарки и </w:t>
      </w:r>
      <w:proofErr w:type="spellStart"/>
      <w:proofErr w:type="gramStart"/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бизнес-инкубаторы</w:t>
      </w:r>
      <w:proofErr w:type="spellEnd"/>
      <w:proofErr w:type="gramEnd"/>
      <w:r w:rsidRPr="00CF2FC8">
        <w:rPr>
          <w:rFonts w:ascii="Trebuchet MS" w:eastAsia="Times New Roman" w:hAnsi="Trebuchet MS" w:cs="Times New Roman"/>
          <w:color w:val="666666"/>
          <w:sz w:val="20"/>
          <w:szCs w:val="20"/>
        </w:rPr>
        <w:t>.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 xml:space="preserve"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</w:t>
      </w:r>
      <w:proofErr w:type="spellStart"/>
      <w:proofErr w:type="gramStart"/>
      <w:r w:rsidRPr="00CF2FC8">
        <w:rPr>
          <w:rFonts w:ascii="Trebuchet MS" w:eastAsia="Times New Roman" w:hAnsi="Trebuchet MS" w:cs="Times New Roman"/>
          <w:i/>
          <w:iCs/>
          <w:color w:val="666666"/>
        </w:rPr>
        <w:t>бизнес-услуги</w:t>
      </w:r>
      <w:proofErr w:type="spellEnd"/>
      <w:proofErr w:type="gramEnd"/>
      <w:r w:rsidRPr="00CF2FC8">
        <w:rPr>
          <w:rFonts w:ascii="Trebuchet MS" w:eastAsia="Times New Roman" w:hAnsi="Trebuchet MS" w:cs="Times New Roman"/>
          <w:i/>
          <w:iCs/>
          <w:color w:val="666666"/>
        </w:rPr>
        <w:t xml:space="preserve">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b/>
          <w:bCs/>
          <w:color w:val="666666"/>
        </w:rPr>
        <w:t>Государственные структуры: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3033"/>
        <w:gridCol w:w="2543"/>
        <w:gridCol w:w="3839"/>
      </w:tblGrid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Министерство торговли и предпринимательства Республики Мордовия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430000, г. Саранск, ул. 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Коммунистическая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, 33/2 Тел/факс 47-99-91, факс 47-74-67 </w:t>
            </w:r>
            <w:proofErr w:type="spell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E-mail</w:t>
            </w:r>
            <w:proofErr w:type="spell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: </w:t>
            </w:r>
            <w:hyperlink r:id="rId6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mintorg@mordovia-business.ru</w:t>
              </w:r>
            </w:hyperlink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430002, г. Саранск, ул. Советская, 26 Тел. 32-74-27, 47-66-10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Государственное казенное учреждение</w:t>
            </w: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 "Бизнес-инкубатор Республики Мордовия"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 430005, г. Саранск, ул. Московская, 14 Тел. 24-85-59 Тел./факс 47-92-36; 24-54-09 </w:t>
            </w:r>
            <w:proofErr w:type="spell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E-mail</w:t>
            </w:r>
            <w:proofErr w:type="spell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: </w:t>
            </w:r>
            <w:hyperlink r:id="rId7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biznes@binkrm.ru</w:t>
              </w:r>
            </w:hyperlink>
            <w:hyperlink r:id="rId8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www.binkrm.ru</w:t>
              </w:r>
            </w:hyperlink>
          </w:p>
        </w:tc>
      </w:tr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Автономное учреждение</w:t>
            </w: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 "Гарантийный фонд кредитного обеспечения Республики Мордовия"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430000, г. Саранск, ул. Коммунистическая, 25 Тел. 47-69-19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Центр инноваций социальной сферы Республики Мордовия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г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.С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аранск, ул. Богдана Хмельницкого, 26, офисы 10-12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тел. 47-04-19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http://cissrm.ru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Некоммерческая организация </w:t>
            </w: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"Фонд поддержки предпринимательства Республики Мордовия" 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430005, г. Саранск, ул. Коммунистическая, 13 Тел/факс 23-26-77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hyperlink r:id="rId9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http://fondrm.blogspot.ru</w:t>
              </w:r>
            </w:hyperlink>
          </w:p>
        </w:tc>
      </w:tr>
    </w:tbl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9415"/>
      </w:tblGrid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 xml:space="preserve">Автономная некоммерческая организация "Центр поддержки предпринимательства </w:t>
            </w: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Республики Мордовия"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г. Саранск, ул. 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Московская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, д.14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proofErr w:type="spell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Сайт:http</w:t>
            </w:r>
            <w:proofErr w:type="spell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://</w:t>
            </w:r>
            <w:proofErr w:type="spell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tsentr.binkrm.ru</w:t>
            </w:r>
            <w:proofErr w:type="spellEnd"/>
          </w:p>
        </w:tc>
      </w:tr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Государственное бюджетное учреждение "Мордовский республиканский молодежный центр"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г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. Саранск, Промышленный проезд, д.1 Тел/факс 32-73-53, 24-19-65  </w:t>
            </w:r>
            <w:proofErr w:type="spell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E-mail</w:t>
            </w:r>
            <w:proofErr w:type="spell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: </w:t>
            </w:r>
            <w:hyperlink r:id="rId10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MRMC@rambler.ru</w:t>
              </w:r>
            </w:hyperlink>
          </w:p>
        </w:tc>
      </w:tr>
    </w:tbl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b/>
          <w:bCs/>
          <w:color w:val="666666"/>
        </w:rPr>
        <w:t>Общественные объединения предпринимателей:</w:t>
      </w:r>
    </w:p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2883"/>
        <w:gridCol w:w="2872"/>
        <w:gridCol w:w="3660"/>
      </w:tblGrid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Совет предпринимателей при Главе Республики Мордовия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430005, г. Саранск, пер. Дачный, 2а Тел/факс 48-11-00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Мордовская республиканская организация профсоюза работников среднего и малого бизнеса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430000, г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.С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аранск, ул.Пролетарская, корпус 42А Тел. 48-28-28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      </w: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"Торговое Единство"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430000, г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.С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аранск, </w:t>
            </w:r>
            <w:proofErr w:type="spell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пр-т</w:t>
            </w:r>
            <w:proofErr w:type="spell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 Ленина, 12  Тел. 24-79-74, 23-10-11</w:t>
            </w:r>
          </w:p>
        </w:tc>
      </w:tr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Мордовское региональное отделение Общероссийской общественной организации малого и среднего предпринимательства "ОПОРА РОССИИ"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Тел. 29-20-29</w:t>
            </w:r>
          </w:p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proofErr w:type="spell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E-mail</w:t>
            </w:r>
            <w:proofErr w:type="spell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: opora13@gmail.com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</w:tr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Ассоциация крестьянских (фермерских) хозяйств Республики Мордовия </w:t>
            </w: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"Нива"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430000, г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.С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аранск, ул.Коммунистическая, 50, кабинет 511, тел. 23-32-57, 47-44-01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Союз "Торгово-промышленная палата Республики Мордовия"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430005, г. Саранск, ул. Московская, 14 Тел. 47-21-75/ факс 32-93-80</w:t>
            </w:r>
            <w:hyperlink r:id="rId11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www.tppzm.ru</w:t>
              </w:r>
            </w:hyperlink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E-mail: </w:t>
            </w:r>
            <w:hyperlink r:id="rId12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tpprm@moris.ru</w:t>
              </w:r>
            </w:hyperlink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E-mail: </w:t>
            </w:r>
            <w:hyperlink r:id="rId13" w:history="1">
              <w:r w:rsidRPr="00CF2FC8">
                <w:rPr>
                  <w:rFonts w:ascii="Times New Roman" w:eastAsia="Times New Roman" w:hAnsi="Times New Roman" w:cs="Times New Roman"/>
                  <w:i/>
                  <w:iCs/>
                  <w:color w:val="075FC2"/>
                </w:rPr>
                <w:t>nktpp@kppz.ru</w:t>
              </w:r>
            </w:hyperlink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Мордовский торгово-промышленный союз содействия предпринимательству 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 xml:space="preserve"> 430005, г. Саранск, ул. </w:t>
            </w:r>
            <w:proofErr w:type="gramStart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Пролетарская</w:t>
            </w:r>
            <w:proofErr w:type="gramEnd"/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, 42а Тел 47-40-24   </w:t>
            </w:r>
          </w:p>
        </w:tc>
      </w:tr>
    </w:tbl>
    <w:p w:rsidR="00CF2FC8" w:rsidRPr="00CF2FC8" w:rsidRDefault="00CF2FC8" w:rsidP="00CF2FC8">
      <w:pPr>
        <w:shd w:val="clear" w:color="auto" w:fill="FFFFFF"/>
        <w:spacing w:after="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CF2FC8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9415"/>
      </w:tblGrid>
      <w:tr w:rsidR="00CF2FC8" w:rsidRPr="00CF2FC8" w:rsidTr="00CF2F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2FC8" w:rsidRPr="00CF2FC8" w:rsidRDefault="00CF2FC8" w:rsidP="00CF2F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CF2FC8">
              <w:rPr>
                <w:rFonts w:ascii="Times New Roman" w:eastAsia="Times New Roman" w:hAnsi="Times New Roman" w:cs="Times New Roman"/>
                <w:b/>
                <w:bCs/>
              </w:rPr>
              <w:t>Ассоциация автотранспортных предприятий Республики Мордовия</w:t>
            </w:r>
            <w:r w:rsidRPr="00CF2FC8">
              <w:rPr>
                <w:rFonts w:ascii="Times New Roman" w:eastAsia="Times New Roman" w:hAnsi="Times New Roman" w:cs="Times New Roman"/>
                <w:i/>
                <w:iCs/>
              </w:rPr>
              <w:t> 430000, г. Саранск, ул. Строительная, 1а/5 Тел 47-48-76   </w:t>
            </w:r>
          </w:p>
        </w:tc>
      </w:tr>
    </w:tbl>
    <w:p w:rsidR="00204D7D" w:rsidRDefault="00204D7D"/>
    <w:sectPr w:rsidR="0020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45F16"/>
    <w:multiLevelType w:val="multilevel"/>
    <w:tmpl w:val="4EFC8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F2FC8"/>
    <w:rsid w:val="00204D7D"/>
    <w:rsid w:val="00CF2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F2F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F2FC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CF2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F2FC8"/>
    <w:rPr>
      <w:b/>
      <w:bCs/>
    </w:rPr>
  </w:style>
  <w:style w:type="character" w:styleId="a5">
    <w:name w:val="Emphasis"/>
    <w:basedOn w:val="a0"/>
    <w:uiPriority w:val="20"/>
    <w:qFormat/>
    <w:rsid w:val="00CF2FC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F2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2F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7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krm.ru/" TargetMode="External"/><Relationship Id="rId13" Type="http://schemas.openxmlformats.org/officeDocument/2006/relationships/hyperlink" Target="mailto:nktpp@kppz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znes@binkrm.ru" TargetMode="External"/><Relationship Id="rId12" Type="http://schemas.openxmlformats.org/officeDocument/2006/relationships/hyperlink" Target="mailto:tpprm@mor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torg@mordovia-business.ru" TargetMode="External"/><Relationship Id="rId11" Type="http://schemas.openxmlformats.org/officeDocument/2006/relationships/hyperlink" Target="http://www.tppzm.r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mailto:MRMC@rambl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ondrm.blogspo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4087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2016-03-17T14:28:00Z</dcterms:created>
  <dcterms:modified xsi:type="dcterms:W3CDTF">2016-03-17T14:29:00Z</dcterms:modified>
</cp:coreProperties>
</file>