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7E" w:rsidRPr="00915286" w:rsidRDefault="008010C1" w:rsidP="007F5B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5286">
        <w:rPr>
          <w:rFonts w:ascii="Times New Roman" w:hAnsi="Times New Roman" w:cs="Times New Roman"/>
          <w:b/>
          <w:sz w:val="28"/>
          <w:szCs w:val="28"/>
        </w:rPr>
        <w:t>В 2016 ГОДУ МАТЕРИНСКИЙ КАПИТАЛ МОЖНО БУДЕТ НАПРАВИТЬ НА СОЦИАЛЬНУЮ АДАПТАЦИЮ И ИНТЕГРАЦИЮ В ОБЩЕСТВО ДЕТЕЙ-ИНВАЛИДОВ</w:t>
      </w:r>
    </w:p>
    <w:p w:rsidR="007F5B7E" w:rsidRPr="00915286" w:rsidRDefault="008010C1" w:rsidP="007F5B7E">
      <w:pPr>
        <w:jc w:val="both"/>
        <w:rPr>
          <w:rFonts w:ascii="Times New Roman" w:hAnsi="Times New Roman" w:cs="Times New Roman"/>
          <w:sz w:val="28"/>
          <w:szCs w:val="28"/>
        </w:rPr>
      </w:pPr>
      <w:r w:rsidRPr="00915286">
        <w:rPr>
          <w:rFonts w:ascii="Times New Roman" w:hAnsi="Times New Roman" w:cs="Times New Roman"/>
          <w:sz w:val="28"/>
          <w:szCs w:val="28"/>
        </w:rPr>
        <w:t>С 2016 года владельцы сертификата на материнский капитал смогут направить его средства на покупку товаров и услуг для социальной адаптации и интеграции в общество детей-инвалидов. Соответствующий федеральный закон*, вступающий в силу с 1 января 2016 года, подписал Президент РФ Владимир Путин.</w:t>
      </w:r>
      <w:r w:rsidR="007F5B7E" w:rsidRPr="00915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B7E" w:rsidRPr="00915286" w:rsidRDefault="008010C1" w:rsidP="007F5B7E">
      <w:pPr>
        <w:jc w:val="both"/>
        <w:rPr>
          <w:rFonts w:ascii="Times New Roman" w:hAnsi="Times New Roman" w:cs="Times New Roman"/>
          <w:sz w:val="28"/>
          <w:szCs w:val="28"/>
        </w:rPr>
      </w:pPr>
      <w:r w:rsidRPr="00915286">
        <w:rPr>
          <w:rFonts w:ascii="Times New Roman" w:hAnsi="Times New Roman" w:cs="Times New Roman"/>
          <w:sz w:val="28"/>
          <w:szCs w:val="28"/>
        </w:rPr>
        <w:t>В соответствии с законом, средства материнского капитала можно будет направлять на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детей-инвалидов, в соответствии с индивидуальной программой реабилитации, которая формируется органом МСЭ.</w:t>
      </w:r>
      <w:r w:rsidR="007F5B7E" w:rsidRPr="00915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B7E" w:rsidRPr="00915286" w:rsidRDefault="008010C1" w:rsidP="007F5B7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5286">
        <w:rPr>
          <w:rFonts w:ascii="Times New Roman" w:hAnsi="Times New Roman" w:cs="Times New Roman"/>
          <w:sz w:val="28"/>
          <w:szCs w:val="28"/>
        </w:rPr>
        <w:t>Важно отметить, что при этом средствами материнского капитала не планируется компенсировать расходы на медицинские услуги, а также реабилитационные мероприятия, технические средства реабилитации и услуги, которые предусмотренные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законом «О социальной защите инвалидов в Российской Федерации».</w:t>
      </w:r>
      <w:r w:rsidR="007F5B7E" w:rsidRPr="009152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F5B7E" w:rsidRPr="00915286" w:rsidRDefault="008010C1" w:rsidP="007F5B7E">
      <w:pPr>
        <w:jc w:val="both"/>
        <w:rPr>
          <w:rFonts w:ascii="Times New Roman" w:hAnsi="Times New Roman" w:cs="Times New Roman"/>
          <w:sz w:val="28"/>
          <w:szCs w:val="28"/>
        </w:rPr>
      </w:pPr>
      <w:r w:rsidRPr="00915286">
        <w:rPr>
          <w:rFonts w:ascii="Times New Roman" w:hAnsi="Times New Roman" w:cs="Times New Roman"/>
          <w:sz w:val="28"/>
          <w:szCs w:val="28"/>
        </w:rPr>
        <w:t>При этом Перечень товаров и услуг, предназначенных для социальной адаптации и интеграции в общество детей-инвалидов, а также Правила направления средств материнского капитала на приобретение товаров и услуг, предназначенных для социальной адаптации и интеграции в общество детей-инвалидов, устанавливаются Правительством Российской Федерации.</w:t>
      </w:r>
      <w:r w:rsidR="007F5B7E" w:rsidRPr="00915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B7E" w:rsidRPr="00915286" w:rsidRDefault="008010C1" w:rsidP="007F5B7E">
      <w:pPr>
        <w:jc w:val="both"/>
        <w:rPr>
          <w:rFonts w:ascii="Times New Roman" w:hAnsi="Times New Roman" w:cs="Times New Roman"/>
          <w:sz w:val="28"/>
          <w:szCs w:val="28"/>
        </w:rPr>
      </w:pPr>
      <w:r w:rsidRPr="00915286">
        <w:rPr>
          <w:rFonts w:ascii="Times New Roman" w:hAnsi="Times New Roman" w:cs="Times New Roman"/>
          <w:sz w:val="28"/>
          <w:szCs w:val="28"/>
        </w:rPr>
        <w:t>Приобретение разрешенных товаров должно подтверждаться договорами купли-продажи, либо товарными или кассовыми чеками, либо иными документами, подтверждающими оплату таких товаров. Наличие приобретенного товара подтверждается актом проверки, который составляет уполномоченный орган исполнительной власти субъекта РФ в сфере социального обслуживания.</w:t>
      </w:r>
      <w:r w:rsidR="007F5B7E" w:rsidRPr="00915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B7E" w:rsidRPr="00915286" w:rsidRDefault="008010C1" w:rsidP="007F5B7E">
      <w:pPr>
        <w:jc w:val="both"/>
        <w:rPr>
          <w:rFonts w:ascii="Times New Roman" w:hAnsi="Times New Roman" w:cs="Times New Roman"/>
          <w:sz w:val="28"/>
          <w:szCs w:val="28"/>
        </w:rPr>
      </w:pPr>
      <w:r w:rsidRPr="00915286">
        <w:rPr>
          <w:rFonts w:ascii="Times New Roman" w:hAnsi="Times New Roman" w:cs="Times New Roman"/>
          <w:sz w:val="28"/>
          <w:szCs w:val="28"/>
        </w:rPr>
        <w:t xml:space="preserve">Приобретение услуг для ребенка-инвалида должно подтверждаться договорами об их оказании. Договор может быть заключен с организацией </w:t>
      </w:r>
      <w:r w:rsidRPr="00915286">
        <w:rPr>
          <w:rFonts w:ascii="Times New Roman" w:hAnsi="Times New Roman" w:cs="Times New Roman"/>
          <w:sz w:val="28"/>
          <w:szCs w:val="28"/>
        </w:rPr>
        <w:lastRenderedPageBreak/>
        <w:t>или индивидуальным предпринимателем в установленном законодательством порядке.</w:t>
      </w:r>
      <w:r w:rsidR="007F5B7E" w:rsidRPr="00915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B7E" w:rsidRPr="00915286" w:rsidRDefault="008010C1" w:rsidP="007F5B7E">
      <w:pPr>
        <w:jc w:val="both"/>
        <w:rPr>
          <w:rFonts w:ascii="Times New Roman" w:hAnsi="Times New Roman" w:cs="Times New Roman"/>
          <w:sz w:val="28"/>
          <w:szCs w:val="28"/>
        </w:rPr>
      </w:pPr>
      <w:r w:rsidRPr="00915286">
        <w:rPr>
          <w:rFonts w:ascii="Times New Roman" w:hAnsi="Times New Roman" w:cs="Times New Roman"/>
          <w:sz w:val="28"/>
          <w:szCs w:val="28"/>
        </w:rPr>
        <w:t>Материнский капитал может быть направлен на социальную адаптацию усыновленных детей-инвалидов.</w:t>
      </w:r>
      <w:r w:rsidR="007F5B7E" w:rsidRPr="00915286">
        <w:rPr>
          <w:rFonts w:ascii="Times New Roman" w:hAnsi="Times New Roman" w:cs="Times New Roman"/>
          <w:sz w:val="28"/>
          <w:szCs w:val="28"/>
        </w:rPr>
        <w:t xml:space="preserve"> </w:t>
      </w:r>
      <w:r w:rsidRPr="00915286">
        <w:rPr>
          <w:rFonts w:ascii="Times New Roman" w:hAnsi="Times New Roman" w:cs="Times New Roman"/>
          <w:sz w:val="28"/>
          <w:szCs w:val="28"/>
        </w:rPr>
        <w:t>Пенсионный фонд Российской Федерации будет принимать заявления с подтверждающими документами от владельцев государственных сертификатов после утверждения Правительством Российской Федерации соответствующего перечня товаров и услуг, предназначенных для социальной адаптации и интеграции в общество детей-инвалидов, и правил направления средств материнского капитала на их приобретение.</w:t>
      </w:r>
      <w:r w:rsidR="007F5B7E" w:rsidRPr="009152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4B43" w:rsidRDefault="004D4B43">
      <w:r>
        <w:rPr>
          <w:noProof/>
        </w:rPr>
        <w:drawing>
          <wp:inline distT="0" distB="0" distL="0" distR="0">
            <wp:extent cx="5940425" cy="3758138"/>
            <wp:effectExtent l="19050" t="0" r="3175" b="0"/>
            <wp:docPr id="1" name="Рисунок 1" descr="C:\Documents and Settings\1107\Рабочий стол\Новая папка (2)\МСК на адаптацию детей-инвалидов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107\Рабочий стол\Новая папка (2)\МСК на адаптацию детей-инвалидов фото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58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D4B43" w:rsidSect="00B84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8010C1"/>
    <w:rsid w:val="004D4B43"/>
    <w:rsid w:val="007F5B7E"/>
    <w:rsid w:val="008010C1"/>
    <w:rsid w:val="00874BC1"/>
    <w:rsid w:val="00915286"/>
    <w:rsid w:val="00B84B86"/>
    <w:rsid w:val="00F72E7A"/>
    <w:rsid w:val="00FD7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4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4B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393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1107</dc:creator>
  <cp:keywords/>
  <dc:description/>
  <cp:lastModifiedBy>1107</cp:lastModifiedBy>
  <cp:revision>9</cp:revision>
  <dcterms:created xsi:type="dcterms:W3CDTF">2015-12-08T12:28:00Z</dcterms:created>
  <dcterms:modified xsi:type="dcterms:W3CDTF">2015-12-08T13:10:00Z</dcterms:modified>
</cp:coreProperties>
</file>