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AE0" w:rsidRPr="005F0AE0" w:rsidRDefault="005F0AE0" w:rsidP="005F0AE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0AE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Извещение</w:t>
      </w:r>
    </w:p>
    <w:p w:rsidR="005F0AE0" w:rsidRPr="005F0AE0" w:rsidRDefault="005F0AE0" w:rsidP="005F0AE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F0AE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проведении запроса котировок</w:t>
      </w:r>
    </w:p>
    <w:p w:rsidR="005F0AE0" w:rsidRPr="005F0AE0" w:rsidRDefault="005F0AE0" w:rsidP="005F0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извещения: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0309300052111000006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Закупка бензина и дизельного топлива на первый квартал 2012 года для нужд МУЗ "Атюрьевской ЦРБ"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 размещения заказа: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Запрос котировок </w:t>
            </w:r>
          </w:p>
        </w:tc>
      </w:tr>
    </w:tbl>
    <w:p w:rsidR="005F0AE0" w:rsidRPr="005F0AE0" w:rsidRDefault="005F0AE0" w:rsidP="005F0A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F0A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Заказчик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здравоохранения "Атюрьевская центральная районная больница"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нахождения: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Респ, Атюрьевский р-н, Атюрьево с, пер.Больничный, 1, -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Респ, Атюрьевский р-н, Атюрьево с, пер.Больничный, 1, - </w:t>
            </w:r>
          </w:p>
        </w:tc>
      </w:tr>
    </w:tbl>
    <w:p w:rsidR="005F0AE0" w:rsidRPr="005F0AE0" w:rsidRDefault="005F0AE0" w:rsidP="005F0A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F0A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Контактная информация</w:t>
      </w:r>
    </w:p>
    <w:p w:rsidR="005F0AE0" w:rsidRPr="005F0AE0" w:rsidRDefault="005F0AE0" w:rsidP="005F0A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F0AE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Размещение заказа осуществляется заказчиком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Респ, Атюрьевский р-н, Атюрьево с, пер.Больничный, 1, -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tsrbatu@moris.ru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 (83454) 22094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 (83454) 22082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Контактное лицо: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Чевтайкин Николай Петрович </w:t>
            </w:r>
          </w:p>
        </w:tc>
      </w:tr>
    </w:tbl>
    <w:p w:rsidR="005F0AE0" w:rsidRPr="005F0AE0" w:rsidRDefault="005F0AE0" w:rsidP="005F0A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F0A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Предмет контракта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Закупка бензина и дизельного топлива на первый квартал 2012 года для нужд МУЗ "Атюрьевской ЦРБ"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(максимальная) цена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324 600,00 Российский рубль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Обоснование максимальной цены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(максимальная) цена контракта определена по итогам изучения рынка поставщиков горюче-смазочных материалов. Смотри прикрепленный файл.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включенных (невключенных) в цену товаров, работ, услуг, расходах, в том числе расходах на перевозку, страхование, уплату таможенных пошлин, налогов, сборов и других обязательных платежей: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товара включает расходы на перевозку, страхование, уплату таможенных пошлин, налогов, сборов и другие обязательные платежи, а также все иные расходы, связанные с исполнениями условий поставки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Классификация товаров, работ,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2320212 Бензины автомобильные</w:t>
            </w: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2320230 Топливо дизельное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Характеристики и количество поставляемого товара, объем выполняемых работ, оказываемых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Бензин АИ-92 (Согласно действующего ГОСТа) 7000 литров Бензин АИ-80 (Согласно действующего ГОСТа) 5000 литров Дизтопливо (Согласно действующего ГОСТа) 300 литров </w:t>
            </w:r>
          </w:p>
        </w:tc>
      </w:tr>
    </w:tbl>
    <w:p w:rsidR="005F0AE0" w:rsidRPr="005F0AE0" w:rsidRDefault="005F0AE0" w:rsidP="005F0A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F0A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Условия поставки товара, выполнения работ, оказания услуг, срок и условия оплаты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поставки товара, выполнения работ, оказания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Респ, Атюрьевский р-н, Атюрьево с, пер.Больничный, 1, -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поставки товара, выполнения работ, оказания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ежедневно в течении первого квартала 2012 года.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и условия оплаты поставки товаров, выполнения работ, оказания </w:t>
            </w: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Безналичный расчет, по мере поступления товара. </w:t>
            </w:r>
          </w:p>
        </w:tc>
      </w:tr>
    </w:tbl>
    <w:p w:rsidR="005F0AE0" w:rsidRPr="005F0AE0" w:rsidRDefault="005F0AE0" w:rsidP="005F0A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F0A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Особенности размещения заказа</w:t>
      </w:r>
    </w:p>
    <w:p w:rsidR="005F0AE0" w:rsidRPr="005F0AE0" w:rsidRDefault="005F0AE0" w:rsidP="005F0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A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запросу котировок не допускаются участники размещения заказа, сведения о которых содержатся в реестре недобросовестных поставщиков. </w:t>
      </w:r>
    </w:p>
    <w:p w:rsidR="005F0AE0" w:rsidRPr="005F0AE0" w:rsidRDefault="005F0AE0" w:rsidP="005F0A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F0A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Дополнительная информация о размещении заказа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 бюджетной классификации: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Источник финансирования заказа: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Атюрьевского муниципального района </w:t>
            </w:r>
          </w:p>
        </w:tc>
      </w:tr>
    </w:tbl>
    <w:p w:rsidR="005F0AE0" w:rsidRPr="005F0AE0" w:rsidRDefault="005F0AE0" w:rsidP="005F0AE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F0AE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запросе котировок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76"/>
        <w:gridCol w:w="7129"/>
      </w:tblGrid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подачи котировочных заявок: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431050, Мордовия Респ, Атюрьевский р-н, Атюрьево с, пер. Парковый д.1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и время начала подачи котировочных заявок (время местное):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06.12.2011 09:00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и время окончания подачи котировочных заявок (время местное):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14.12.2011 18:00 </w:t>
            </w:r>
          </w:p>
        </w:tc>
      </w:tr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подписания победителем государственного или муниципального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позднее 20 дней со дня подписания протокола рассмотрения и оценки котировочных заявок </w:t>
            </w:r>
          </w:p>
        </w:tc>
      </w:tr>
    </w:tbl>
    <w:p w:rsidR="005F0AE0" w:rsidRPr="005F0AE0" w:rsidRDefault="005F0AE0" w:rsidP="005F0AE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357"/>
        <w:gridCol w:w="7073"/>
      </w:tblGrid>
      <w:tr w:rsidR="005F0AE0" w:rsidRPr="005F0AE0" w:rsidTr="005F0AE0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Опубликовано: </w:t>
            </w:r>
          </w:p>
        </w:tc>
        <w:tc>
          <w:tcPr>
            <w:tcW w:w="0" w:type="auto"/>
            <w:hideMark/>
          </w:tcPr>
          <w:p w:rsidR="005F0AE0" w:rsidRPr="005F0AE0" w:rsidRDefault="005F0AE0" w:rsidP="005F0A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05.12.2011 </w:t>
            </w:r>
          </w:p>
        </w:tc>
      </w:tr>
    </w:tbl>
    <w:p w:rsidR="00252A73" w:rsidRDefault="00252A73"/>
    <w:sectPr w:rsidR="00252A73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F0AE0"/>
    <w:rsid w:val="00014024"/>
    <w:rsid w:val="000176B1"/>
    <w:rsid w:val="0001793C"/>
    <w:rsid w:val="00041A89"/>
    <w:rsid w:val="00041AA9"/>
    <w:rsid w:val="000523BA"/>
    <w:rsid w:val="00053FC2"/>
    <w:rsid w:val="00076DCB"/>
    <w:rsid w:val="0009557A"/>
    <w:rsid w:val="000A5256"/>
    <w:rsid w:val="000B5EFE"/>
    <w:rsid w:val="000C270E"/>
    <w:rsid w:val="000C58DC"/>
    <w:rsid w:val="000C5E75"/>
    <w:rsid w:val="000D66D7"/>
    <w:rsid w:val="000E72BE"/>
    <w:rsid w:val="00104466"/>
    <w:rsid w:val="00105080"/>
    <w:rsid w:val="001061C8"/>
    <w:rsid w:val="00114C59"/>
    <w:rsid w:val="00124165"/>
    <w:rsid w:val="00124ABF"/>
    <w:rsid w:val="00142ED7"/>
    <w:rsid w:val="0015477A"/>
    <w:rsid w:val="0015698C"/>
    <w:rsid w:val="00157BC9"/>
    <w:rsid w:val="001665FD"/>
    <w:rsid w:val="0016707D"/>
    <w:rsid w:val="00175926"/>
    <w:rsid w:val="001762A3"/>
    <w:rsid w:val="00176DF3"/>
    <w:rsid w:val="0017793F"/>
    <w:rsid w:val="001A2072"/>
    <w:rsid w:val="001A3533"/>
    <w:rsid w:val="001D2198"/>
    <w:rsid w:val="001F1059"/>
    <w:rsid w:val="002124D1"/>
    <w:rsid w:val="00221361"/>
    <w:rsid w:val="00227F53"/>
    <w:rsid w:val="00252941"/>
    <w:rsid w:val="00252A73"/>
    <w:rsid w:val="00262BB1"/>
    <w:rsid w:val="00263308"/>
    <w:rsid w:val="00280AA3"/>
    <w:rsid w:val="00285493"/>
    <w:rsid w:val="00294DFD"/>
    <w:rsid w:val="00296D34"/>
    <w:rsid w:val="002C3D71"/>
    <w:rsid w:val="002F2980"/>
    <w:rsid w:val="002F6A76"/>
    <w:rsid w:val="00327B1A"/>
    <w:rsid w:val="003311DE"/>
    <w:rsid w:val="003443AD"/>
    <w:rsid w:val="00355348"/>
    <w:rsid w:val="00381187"/>
    <w:rsid w:val="00392D05"/>
    <w:rsid w:val="003A49B3"/>
    <w:rsid w:val="003A4B15"/>
    <w:rsid w:val="003B7502"/>
    <w:rsid w:val="003B7787"/>
    <w:rsid w:val="003C70CD"/>
    <w:rsid w:val="003D2C1F"/>
    <w:rsid w:val="003F12EF"/>
    <w:rsid w:val="003F2BB9"/>
    <w:rsid w:val="003F67E5"/>
    <w:rsid w:val="00410E10"/>
    <w:rsid w:val="00433CE5"/>
    <w:rsid w:val="00434B64"/>
    <w:rsid w:val="00453B7C"/>
    <w:rsid w:val="00456587"/>
    <w:rsid w:val="004604C4"/>
    <w:rsid w:val="00461F00"/>
    <w:rsid w:val="00491951"/>
    <w:rsid w:val="00492070"/>
    <w:rsid w:val="0049596B"/>
    <w:rsid w:val="00496509"/>
    <w:rsid w:val="004E66E8"/>
    <w:rsid w:val="004E7E67"/>
    <w:rsid w:val="005062DA"/>
    <w:rsid w:val="00517E77"/>
    <w:rsid w:val="00544482"/>
    <w:rsid w:val="005500D4"/>
    <w:rsid w:val="00571C0C"/>
    <w:rsid w:val="0057541A"/>
    <w:rsid w:val="0058591F"/>
    <w:rsid w:val="00586853"/>
    <w:rsid w:val="005A359E"/>
    <w:rsid w:val="005C4190"/>
    <w:rsid w:val="005C4F28"/>
    <w:rsid w:val="005E5DA7"/>
    <w:rsid w:val="005F0A4E"/>
    <w:rsid w:val="005F0AE0"/>
    <w:rsid w:val="005F25E0"/>
    <w:rsid w:val="00601D56"/>
    <w:rsid w:val="00603598"/>
    <w:rsid w:val="0062034C"/>
    <w:rsid w:val="00634EF7"/>
    <w:rsid w:val="00641756"/>
    <w:rsid w:val="0065022F"/>
    <w:rsid w:val="006561FF"/>
    <w:rsid w:val="006611ED"/>
    <w:rsid w:val="006750A3"/>
    <w:rsid w:val="00684DCE"/>
    <w:rsid w:val="0068547B"/>
    <w:rsid w:val="00696CFF"/>
    <w:rsid w:val="0069774E"/>
    <w:rsid w:val="006A5FCA"/>
    <w:rsid w:val="006B4D5E"/>
    <w:rsid w:val="006B5C48"/>
    <w:rsid w:val="006D474D"/>
    <w:rsid w:val="006D6183"/>
    <w:rsid w:val="006E167F"/>
    <w:rsid w:val="006E7726"/>
    <w:rsid w:val="006F262B"/>
    <w:rsid w:val="00721E0F"/>
    <w:rsid w:val="00727166"/>
    <w:rsid w:val="007535FF"/>
    <w:rsid w:val="007540D4"/>
    <w:rsid w:val="007602FD"/>
    <w:rsid w:val="007667EA"/>
    <w:rsid w:val="007773FB"/>
    <w:rsid w:val="00786772"/>
    <w:rsid w:val="007A0A2B"/>
    <w:rsid w:val="007B4278"/>
    <w:rsid w:val="007D161C"/>
    <w:rsid w:val="007E5A74"/>
    <w:rsid w:val="007F7798"/>
    <w:rsid w:val="00811156"/>
    <w:rsid w:val="008227BE"/>
    <w:rsid w:val="00830C5C"/>
    <w:rsid w:val="00832E8F"/>
    <w:rsid w:val="00834C73"/>
    <w:rsid w:val="008439BC"/>
    <w:rsid w:val="00861FB3"/>
    <w:rsid w:val="00875807"/>
    <w:rsid w:val="0089423A"/>
    <w:rsid w:val="008C566A"/>
    <w:rsid w:val="008D1B97"/>
    <w:rsid w:val="008E231A"/>
    <w:rsid w:val="008F3428"/>
    <w:rsid w:val="008F3B26"/>
    <w:rsid w:val="008F5401"/>
    <w:rsid w:val="00913B4B"/>
    <w:rsid w:val="00940931"/>
    <w:rsid w:val="00955CD6"/>
    <w:rsid w:val="00960845"/>
    <w:rsid w:val="0096579C"/>
    <w:rsid w:val="009810B2"/>
    <w:rsid w:val="00981265"/>
    <w:rsid w:val="0099437C"/>
    <w:rsid w:val="009B56C1"/>
    <w:rsid w:val="009C5CC0"/>
    <w:rsid w:val="009D6EC8"/>
    <w:rsid w:val="009E0801"/>
    <w:rsid w:val="00A03EC1"/>
    <w:rsid w:val="00A200D2"/>
    <w:rsid w:val="00A324C3"/>
    <w:rsid w:val="00A42E0F"/>
    <w:rsid w:val="00A57981"/>
    <w:rsid w:val="00A7069C"/>
    <w:rsid w:val="00A95154"/>
    <w:rsid w:val="00AB4030"/>
    <w:rsid w:val="00AC001A"/>
    <w:rsid w:val="00AC3629"/>
    <w:rsid w:val="00B226F9"/>
    <w:rsid w:val="00B26CDC"/>
    <w:rsid w:val="00B311C1"/>
    <w:rsid w:val="00B57463"/>
    <w:rsid w:val="00B71F69"/>
    <w:rsid w:val="00B72224"/>
    <w:rsid w:val="00B73CDE"/>
    <w:rsid w:val="00B73E35"/>
    <w:rsid w:val="00B9018D"/>
    <w:rsid w:val="00B93F17"/>
    <w:rsid w:val="00BB1314"/>
    <w:rsid w:val="00BC2A35"/>
    <w:rsid w:val="00BE1AB9"/>
    <w:rsid w:val="00BE20BA"/>
    <w:rsid w:val="00BF07E3"/>
    <w:rsid w:val="00C12372"/>
    <w:rsid w:val="00C33A74"/>
    <w:rsid w:val="00C45478"/>
    <w:rsid w:val="00C666F3"/>
    <w:rsid w:val="00C864FF"/>
    <w:rsid w:val="00C9033D"/>
    <w:rsid w:val="00C92696"/>
    <w:rsid w:val="00CA097D"/>
    <w:rsid w:val="00CB3C86"/>
    <w:rsid w:val="00CB5EFE"/>
    <w:rsid w:val="00CC375C"/>
    <w:rsid w:val="00CC4B2E"/>
    <w:rsid w:val="00CD59C0"/>
    <w:rsid w:val="00CD5D10"/>
    <w:rsid w:val="00CE2EA2"/>
    <w:rsid w:val="00CF0E35"/>
    <w:rsid w:val="00CF6CDC"/>
    <w:rsid w:val="00D112CA"/>
    <w:rsid w:val="00D112EC"/>
    <w:rsid w:val="00D31821"/>
    <w:rsid w:val="00D50FFE"/>
    <w:rsid w:val="00D53D02"/>
    <w:rsid w:val="00D72189"/>
    <w:rsid w:val="00D74B34"/>
    <w:rsid w:val="00D822E5"/>
    <w:rsid w:val="00D83DBD"/>
    <w:rsid w:val="00D95A68"/>
    <w:rsid w:val="00D960E0"/>
    <w:rsid w:val="00DD3F93"/>
    <w:rsid w:val="00DD6F68"/>
    <w:rsid w:val="00DE2660"/>
    <w:rsid w:val="00E41BD3"/>
    <w:rsid w:val="00E46F7A"/>
    <w:rsid w:val="00E5114D"/>
    <w:rsid w:val="00E57E63"/>
    <w:rsid w:val="00E621D8"/>
    <w:rsid w:val="00E664AE"/>
    <w:rsid w:val="00E80E94"/>
    <w:rsid w:val="00E867B4"/>
    <w:rsid w:val="00EA0C53"/>
    <w:rsid w:val="00EA7358"/>
    <w:rsid w:val="00EB5EA3"/>
    <w:rsid w:val="00EC7A97"/>
    <w:rsid w:val="00ED3462"/>
    <w:rsid w:val="00F05085"/>
    <w:rsid w:val="00F359A0"/>
    <w:rsid w:val="00F500AF"/>
    <w:rsid w:val="00F503E8"/>
    <w:rsid w:val="00F519C5"/>
    <w:rsid w:val="00F578D4"/>
    <w:rsid w:val="00F630E5"/>
    <w:rsid w:val="00F80ECB"/>
    <w:rsid w:val="00FA1C45"/>
    <w:rsid w:val="00FE5D8F"/>
    <w:rsid w:val="00FE7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A73"/>
  </w:style>
  <w:style w:type="paragraph" w:styleId="3">
    <w:name w:val="heading 3"/>
    <w:basedOn w:val="a"/>
    <w:link w:val="30"/>
    <w:uiPriority w:val="9"/>
    <w:qFormat/>
    <w:rsid w:val="005F0A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F0A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tle1">
    <w:name w:val="title1"/>
    <w:basedOn w:val="a"/>
    <w:rsid w:val="005F0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8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506</Words>
  <Characters>2886</Characters>
  <Application>Microsoft Office Word</Application>
  <DocSecurity>0</DocSecurity>
  <Lines>24</Lines>
  <Paragraphs>6</Paragraphs>
  <ScaleCrop>false</ScaleCrop>
  <Company>Microsoft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2011-12-05T14:49:00Z</dcterms:created>
  <dcterms:modified xsi:type="dcterms:W3CDTF">2011-12-05T14:49:00Z</dcterms:modified>
</cp:coreProperties>
</file>