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44A" w:rsidRPr="00ED37B3" w:rsidRDefault="0098344A" w:rsidP="00455959">
      <w:pPr>
        <w:pStyle w:val="Heading2"/>
        <w:ind w:firstLine="709"/>
        <w:jc w:val="center"/>
        <w:rPr>
          <w:rFonts w:ascii="Times New Roman" w:hAnsi="Times New Roman" w:cs="Times New Roman"/>
          <w:b w:val="0"/>
          <w:i w:val="0"/>
        </w:rPr>
      </w:pPr>
      <w:r w:rsidRPr="00ED37B3">
        <w:rPr>
          <w:rFonts w:ascii="Times New Roman" w:hAnsi="Times New Roman" w:cs="Times New Roman"/>
          <w:b w:val="0"/>
          <w:i w:val="0"/>
        </w:rPr>
        <w:t>РЕШЕНИЕ</w:t>
      </w:r>
    </w:p>
    <w:p w:rsidR="0098344A" w:rsidRDefault="0098344A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>Сове</w:t>
      </w:r>
      <w:r>
        <w:rPr>
          <w:rFonts w:ascii="Times New Roman" w:hAnsi="Times New Roman" w:cs="Times New Roman"/>
          <w:sz w:val="28"/>
          <w:szCs w:val="28"/>
        </w:rPr>
        <w:t xml:space="preserve">та депутатов  Стрельниковского </w:t>
      </w:r>
      <w:r w:rsidRPr="00ED37B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8344A" w:rsidRPr="00ED37B3" w:rsidRDefault="0098344A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 Республики Мордовия</w:t>
      </w:r>
    </w:p>
    <w:p w:rsidR="0098344A" w:rsidRPr="00ED37B3" w:rsidRDefault="0098344A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344A" w:rsidRPr="00ED37B3" w:rsidRDefault="0098344A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от 09.07.</w:t>
      </w:r>
      <w:r w:rsidRPr="00ED37B3">
        <w:rPr>
          <w:rFonts w:ascii="Times New Roman" w:hAnsi="Times New Roman" w:cs="Times New Roman"/>
          <w:sz w:val="28"/>
          <w:szCs w:val="28"/>
        </w:rPr>
        <w:t xml:space="preserve"> 2015 года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75</w:t>
      </w:r>
    </w:p>
    <w:bookmarkEnd w:id="0"/>
    <w:p w:rsidR="0098344A" w:rsidRPr="00ED37B3" w:rsidRDefault="0098344A" w:rsidP="0045595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8344A" w:rsidRDefault="0098344A" w:rsidP="00455959">
      <w:pPr>
        <w:rPr>
          <w:rFonts w:ascii="Times New Roman" w:hAnsi="Times New Roman" w:cs="Times New Roman"/>
          <w:bCs/>
          <w:sz w:val="28"/>
          <w:szCs w:val="28"/>
        </w:rPr>
      </w:pPr>
    </w:p>
    <w:p w:rsidR="0098344A" w:rsidRPr="00ED37B3" w:rsidRDefault="0098344A" w:rsidP="0045595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направлении ходатайства в Совет депутатов Атюрьевского муниципального района о распространению полномочий комиссии по противодействию коррупции</w:t>
      </w:r>
    </w:p>
    <w:p w:rsidR="0098344A" w:rsidRPr="00ED37B3" w:rsidRDefault="0098344A" w:rsidP="0045595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98344A" w:rsidRDefault="0098344A" w:rsidP="00455959">
      <w:pPr>
        <w:ind w:right="-365" w:firstLine="709"/>
        <w:rPr>
          <w:rFonts w:ascii="Times New Roman" w:hAnsi="Times New Roman" w:cs="Times New Roman"/>
          <w:sz w:val="28"/>
          <w:szCs w:val="28"/>
        </w:rPr>
      </w:pPr>
    </w:p>
    <w:p w:rsidR="0098344A" w:rsidRPr="00ED37B3" w:rsidRDefault="0098344A" w:rsidP="00C3780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3B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 исполнение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2008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273-ФЗ «О противодействии коррупции», </w:t>
      </w:r>
      <w:hyperlink r:id="rId4" w:history="1">
        <w:r w:rsidRPr="00107B48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подпункт</w:t>
        </w:r>
        <w:r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а</w:t>
        </w:r>
        <w:r w:rsidRPr="00107B48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 xml:space="preserve"> «</w:t>
        </w:r>
        <w:r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а</w:t>
        </w:r>
        <w:r w:rsidRPr="00107B48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 xml:space="preserve">» пункта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8 Национального плана противодействии коррупции на 2014-2015 годы, утвержденного Указом Президента Российской Федерации от 11 апреля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8"/>
            <w:szCs w:val="28"/>
          </w:rPr>
          <w:t>2014 г</w:t>
        </w:r>
      </w:smartTag>
      <w:r>
        <w:rPr>
          <w:rFonts w:ascii="Times New Roman" w:hAnsi="Times New Roman" w:cs="Times New Roman"/>
          <w:sz w:val="28"/>
          <w:szCs w:val="28"/>
        </w:rPr>
        <w:t>. № 226, Распоряжения</w:t>
      </w:r>
      <w:r w:rsidRPr="005D6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Мордовия от 25 мая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sz w:val="28"/>
          <w:szCs w:val="28"/>
        </w:rPr>
        <w:t>. № 325-РГ,</w:t>
      </w:r>
      <w:r w:rsidRPr="00ED37B3">
        <w:rPr>
          <w:rFonts w:ascii="Times New Roman" w:hAnsi="Times New Roman" w:cs="Times New Roman"/>
          <w:sz w:val="28"/>
          <w:szCs w:val="28"/>
        </w:rPr>
        <w:t xml:space="preserve">  С</w:t>
      </w:r>
      <w:r>
        <w:rPr>
          <w:rFonts w:ascii="Times New Roman" w:hAnsi="Times New Roman" w:cs="Times New Roman"/>
          <w:sz w:val="28"/>
          <w:szCs w:val="28"/>
        </w:rPr>
        <w:t>овет депутатов Стрельниковского</w:t>
      </w:r>
      <w:r w:rsidRPr="00ED37B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344A" w:rsidRPr="00ED37B3" w:rsidRDefault="0098344A" w:rsidP="00455959">
      <w:pPr>
        <w:ind w:right="-365" w:firstLine="709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8344A" w:rsidRPr="000A7588" w:rsidRDefault="0098344A" w:rsidP="00455959">
      <w:pPr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0A7588">
        <w:rPr>
          <w:rFonts w:ascii="Times New Roman" w:hAnsi="Times New Roman" w:cs="Times New Roman"/>
          <w:sz w:val="32"/>
          <w:szCs w:val="32"/>
        </w:rPr>
        <w:t>решил:</w:t>
      </w:r>
    </w:p>
    <w:p w:rsidR="0098344A" w:rsidRPr="00ED37B3" w:rsidRDefault="0098344A" w:rsidP="004559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344A" w:rsidRPr="00ED37B3" w:rsidRDefault="0098344A" w:rsidP="00455959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Ходатайствовать в Совет депутатов Атюрьевского муниципального района о распространении полномочий Комиссии по противодействию коррупции в администрации Атюрьевского муниципального района на Стрельниковское сельское поселение и муниципальные учреждения Стрельниковского сельского поселения. </w:t>
      </w:r>
    </w:p>
    <w:p w:rsidR="0098344A" w:rsidRPr="00ED37B3" w:rsidRDefault="0098344A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44A" w:rsidRDefault="0098344A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44A" w:rsidRDefault="0098344A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44A" w:rsidRPr="00ED37B3" w:rsidRDefault="0098344A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44A" w:rsidRPr="00ED37B3" w:rsidRDefault="0098344A" w:rsidP="00C37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ED3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44A" w:rsidRPr="00ED37B3" w:rsidRDefault="0098344A" w:rsidP="00C37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Стрельниковского сельского поселения:                                 С.З.Кильдеев</w:t>
      </w:r>
      <w:r w:rsidRPr="00ED37B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8344A" w:rsidRPr="00ED37B3" w:rsidRDefault="0098344A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ED37B3">
        <w:rPr>
          <w:rFonts w:ascii="Times New Roman" w:hAnsi="Times New Roman" w:cs="Times New Roman"/>
          <w:b/>
          <w:sz w:val="28"/>
          <w:szCs w:val="28"/>
        </w:rPr>
        <w:tab/>
      </w:r>
      <w:r w:rsidRPr="00ED37B3">
        <w:rPr>
          <w:rFonts w:ascii="Times New Roman" w:hAnsi="Times New Roman" w:cs="Times New Roman"/>
          <w:sz w:val="28"/>
          <w:szCs w:val="28"/>
        </w:rPr>
        <w:tab/>
      </w:r>
      <w:r w:rsidRPr="00ED37B3">
        <w:rPr>
          <w:rFonts w:ascii="Times New Roman" w:hAnsi="Times New Roman" w:cs="Times New Roman"/>
          <w:sz w:val="28"/>
          <w:szCs w:val="28"/>
        </w:rPr>
        <w:tab/>
      </w:r>
    </w:p>
    <w:p w:rsidR="0098344A" w:rsidRPr="00ED37B3" w:rsidRDefault="0098344A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44A" w:rsidRDefault="0098344A"/>
    <w:sectPr w:rsidR="0098344A" w:rsidSect="00CC3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959"/>
    <w:rsid w:val="00034B30"/>
    <w:rsid w:val="000A7588"/>
    <w:rsid w:val="00107B48"/>
    <w:rsid w:val="00455959"/>
    <w:rsid w:val="005D63B7"/>
    <w:rsid w:val="006D0F4D"/>
    <w:rsid w:val="0071472B"/>
    <w:rsid w:val="00774683"/>
    <w:rsid w:val="0098344A"/>
    <w:rsid w:val="00AD4E82"/>
    <w:rsid w:val="00C37802"/>
    <w:rsid w:val="00CC3737"/>
    <w:rsid w:val="00DD63D8"/>
    <w:rsid w:val="00ED3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9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5595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55959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a">
    <w:name w:val="Гипертекстовая ссылка"/>
    <w:uiPriority w:val="99"/>
    <w:rsid w:val="006D0F4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47070.88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199</Words>
  <Characters>1137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Strelnikovo</cp:lastModifiedBy>
  <cp:revision>4</cp:revision>
  <cp:lastPrinted>2015-07-08T12:09:00Z</cp:lastPrinted>
  <dcterms:created xsi:type="dcterms:W3CDTF">2015-07-07T13:18:00Z</dcterms:created>
  <dcterms:modified xsi:type="dcterms:W3CDTF">2015-07-08T12:10:00Z</dcterms:modified>
</cp:coreProperties>
</file>