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D7D" w:rsidRDefault="00777D7D" w:rsidP="00777D7D">
      <w:pPr>
        <w:pStyle w:val="20"/>
        <w:shd w:val="clear" w:color="auto" w:fill="auto"/>
        <w:spacing w:line="322" w:lineRule="exact"/>
        <w:jc w:val="right"/>
        <w:rPr>
          <w:b w:val="0"/>
          <w:sz w:val="24"/>
          <w:szCs w:val="24"/>
        </w:rPr>
      </w:pPr>
      <w:r w:rsidRPr="00777D7D">
        <w:rPr>
          <w:b w:val="0"/>
          <w:sz w:val="24"/>
          <w:szCs w:val="24"/>
        </w:rPr>
        <w:t xml:space="preserve">Приложение </w:t>
      </w:r>
    </w:p>
    <w:p w:rsidR="00777D7D" w:rsidRDefault="00777D7D" w:rsidP="00777D7D">
      <w:pPr>
        <w:pStyle w:val="20"/>
        <w:shd w:val="clear" w:color="auto" w:fill="auto"/>
        <w:spacing w:line="322" w:lineRule="exact"/>
        <w:jc w:val="right"/>
        <w:rPr>
          <w:b w:val="0"/>
          <w:sz w:val="24"/>
          <w:szCs w:val="24"/>
        </w:rPr>
      </w:pPr>
      <w:r w:rsidRPr="00777D7D">
        <w:rPr>
          <w:b w:val="0"/>
          <w:sz w:val="24"/>
          <w:szCs w:val="24"/>
        </w:rPr>
        <w:t xml:space="preserve">к постановлению администрации </w:t>
      </w:r>
    </w:p>
    <w:p w:rsidR="00777D7D" w:rsidRDefault="00777D7D" w:rsidP="00777D7D">
      <w:pPr>
        <w:pStyle w:val="20"/>
        <w:shd w:val="clear" w:color="auto" w:fill="auto"/>
        <w:spacing w:line="322" w:lineRule="exact"/>
        <w:jc w:val="right"/>
        <w:rPr>
          <w:b w:val="0"/>
          <w:sz w:val="24"/>
          <w:szCs w:val="24"/>
        </w:rPr>
      </w:pPr>
      <w:r w:rsidRPr="00777D7D">
        <w:rPr>
          <w:b w:val="0"/>
          <w:sz w:val="24"/>
          <w:szCs w:val="24"/>
        </w:rPr>
        <w:t>Атюрьевского</w:t>
      </w:r>
      <w:r>
        <w:rPr>
          <w:b w:val="0"/>
          <w:sz w:val="24"/>
          <w:szCs w:val="24"/>
        </w:rPr>
        <w:t xml:space="preserve"> </w:t>
      </w:r>
      <w:r w:rsidRPr="00777D7D">
        <w:rPr>
          <w:b w:val="0"/>
          <w:sz w:val="24"/>
          <w:szCs w:val="24"/>
        </w:rPr>
        <w:t>муниципального района</w:t>
      </w:r>
    </w:p>
    <w:p w:rsidR="00777D7D" w:rsidRPr="00777D7D" w:rsidRDefault="00777D7D" w:rsidP="00777D7D">
      <w:pPr>
        <w:pStyle w:val="20"/>
        <w:shd w:val="clear" w:color="auto" w:fill="auto"/>
        <w:spacing w:line="322" w:lineRule="exact"/>
        <w:jc w:val="right"/>
        <w:rPr>
          <w:b w:val="0"/>
          <w:sz w:val="24"/>
          <w:szCs w:val="24"/>
        </w:rPr>
      </w:pPr>
      <w:r w:rsidRPr="00777D7D">
        <w:rPr>
          <w:b w:val="0"/>
          <w:sz w:val="24"/>
          <w:szCs w:val="24"/>
        </w:rPr>
        <w:t xml:space="preserve"> №</w:t>
      </w:r>
      <w:proofErr w:type="spellStart"/>
      <w:r w:rsidRPr="00777D7D">
        <w:rPr>
          <w:b w:val="0"/>
          <w:sz w:val="24"/>
          <w:szCs w:val="24"/>
        </w:rPr>
        <w:t>___от</w:t>
      </w:r>
      <w:proofErr w:type="spellEnd"/>
      <w:r w:rsidRPr="00777D7D">
        <w:rPr>
          <w:b w:val="0"/>
          <w:sz w:val="24"/>
          <w:szCs w:val="24"/>
        </w:rPr>
        <w:t xml:space="preserve"> _________2015 г.</w:t>
      </w:r>
    </w:p>
    <w:p w:rsidR="00D96728" w:rsidRDefault="00D96728" w:rsidP="00777D7D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p w:rsidR="00777D7D" w:rsidRDefault="00777D7D" w:rsidP="00777D7D">
      <w:pPr>
        <w:pStyle w:val="20"/>
        <w:shd w:val="clear" w:color="auto" w:fill="auto"/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Перечень </w:t>
      </w:r>
      <w:r w:rsidR="003F782B">
        <w:rPr>
          <w:sz w:val="24"/>
          <w:szCs w:val="24"/>
        </w:rPr>
        <w:t xml:space="preserve">государственных и </w:t>
      </w:r>
      <w:r>
        <w:rPr>
          <w:sz w:val="24"/>
          <w:szCs w:val="24"/>
        </w:rPr>
        <w:t>муниципальных услуг</w:t>
      </w:r>
      <w:r w:rsidR="003F782B">
        <w:rPr>
          <w:sz w:val="24"/>
          <w:szCs w:val="24"/>
        </w:rPr>
        <w:t xml:space="preserve">, предоставление которых организуется в МБУ «Многофункциональный центр предоставления государственных и муниципальных услуг </w:t>
      </w:r>
      <w:r>
        <w:rPr>
          <w:sz w:val="24"/>
          <w:szCs w:val="24"/>
        </w:rPr>
        <w:t>Атюрьевского муниципального района</w:t>
      </w:r>
      <w:r w:rsidR="003F782B">
        <w:rPr>
          <w:sz w:val="24"/>
          <w:szCs w:val="24"/>
        </w:rPr>
        <w:t>»</w:t>
      </w:r>
    </w:p>
    <w:p w:rsidR="00777D7D" w:rsidRDefault="00777D7D" w:rsidP="00777D7D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8505"/>
      </w:tblGrid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Наименование услуги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5" w:type="dxa"/>
            <w:hideMark/>
          </w:tcPr>
          <w:p w:rsidR="009F19E5" w:rsidRDefault="009F1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в безвозмездное срочное пользование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</w:p>
        </w:tc>
        <w:tc>
          <w:tcPr>
            <w:tcW w:w="8505" w:type="dxa"/>
            <w:hideMark/>
          </w:tcPr>
          <w:p w:rsidR="009F19E5" w:rsidRDefault="009F19E5">
            <w:pPr>
              <w:rPr>
                <w:rStyle w:val="1"/>
                <w:rFonts w:eastAsiaTheme="minorHAnsi"/>
                <w:sz w:val="24"/>
                <w:szCs w:val="24"/>
              </w:rPr>
            </w:pPr>
          </w:p>
          <w:p w:rsidR="00421C5E" w:rsidRDefault="00421C5E">
            <w:r>
              <w:rPr>
                <w:rStyle w:val="1"/>
                <w:rFonts w:eastAsiaTheme="minorHAnsi"/>
                <w:sz w:val="24"/>
                <w:szCs w:val="24"/>
              </w:rPr>
              <w:t xml:space="preserve">Выдача разрешения на строительство, реконструкцию объектов капитального строительства в </w:t>
            </w:r>
            <w:proofErr w:type="spellStart"/>
            <w:r>
              <w:rPr>
                <w:rStyle w:val="1"/>
                <w:rFonts w:eastAsiaTheme="minorHAnsi"/>
                <w:sz w:val="24"/>
                <w:szCs w:val="24"/>
              </w:rPr>
              <w:t>Атюрьевском</w:t>
            </w:r>
            <w:proofErr w:type="spellEnd"/>
            <w:r>
              <w:rPr>
                <w:rStyle w:val="1"/>
                <w:rFonts w:eastAsiaTheme="minorHAnsi"/>
                <w:sz w:val="24"/>
                <w:szCs w:val="24"/>
              </w:rPr>
              <w:t xml:space="preserve"> муниципальном районе</w:t>
            </w:r>
          </w:p>
        </w:tc>
      </w:tr>
      <w:tr w:rsidR="00421C5E" w:rsidTr="009F19E5">
        <w:trPr>
          <w:trHeight w:val="297"/>
        </w:trPr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3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совершение сделок с имуществом подопечных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4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разрешений на ввод объекта в эксплуатацию объектов капитального строительства </w:t>
            </w:r>
            <w:r>
              <w:rPr>
                <w:rStyle w:val="1"/>
                <w:rFonts w:eastAsiaTheme="minorHAnsi"/>
                <w:sz w:val="24"/>
                <w:szCs w:val="24"/>
              </w:rPr>
              <w:t xml:space="preserve">в </w:t>
            </w:r>
            <w:proofErr w:type="spellStart"/>
            <w:r>
              <w:rPr>
                <w:rStyle w:val="1"/>
                <w:rFonts w:eastAsiaTheme="minorHAnsi"/>
                <w:sz w:val="24"/>
                <w:szCs w:val="24"/>
              </w:rPr>
              <w:t>Атюрьевском</w:t>
            </w:r>
            <w:proofErr w:type="spellEnd"/>
            <w:r>
              <w:rPr>
                <w:rStyle w:val="1"/>
                <w:rFonts w:eastAsiaTheme="minorHAnsi"/>
                <w:sz w:val="24"/>
                <w:szCs w:val="24"/>
              </w:rPr>
              <w:t xml:space="preserve"> муниципальном районе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5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для целей, не связанных со строительством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6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выдача градостроительного плана земельного участка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7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опеки (попечительства) над несовершеннолетними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8</w:t>
            </w:r>
          </w:p>
        </w:tc>
        <w:tc>
          <w:tcPr>
            <w:tcW w:w="8505" w:type="dxa"/>
            <w:hideMark/>
          </w:tcPr>
          <w:p w:rsidR="00421C5E" w:rsidRDefault="00421C5E" w:rsidP="009F1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гражданам, имеющим трех и более детей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9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 для ведения личного подсобного хозяйства, огородничества, садоводства,  размещения пруда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10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выписок из Реестра муниципального имущества Атюрьевского муниципального района Республики Мордовия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11</w:t>
            </w:r>
          </w:p>
        </w:tc>
        <w:tc>
          <w:tcPr>
            <w:tcW w:w="8505" w:type="dxa"/>
            <w:hideMark/>
          </w:tcPr>
          <w:p w:rsidR="00421C5E" w:rsidRDefault="00421C5E">
            <w:r>
              <w:rPr>
                <w:rStyle w:val="1"/>
                <w:rFonts w:eastAsiaTheme="minorHAnsi"/>
                <w:sz w:val="24"/>
                <w:szCs w:val="24"/>
              </w:rPr>
              <w:t>Предоставление земельных участков, собственность на которые не разграничена, для целей, не связанных со строительством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12</w:t>
            </w:r>
          </w:p>
        </w:tc>
        <w:tc>
          <w:tcPr>
            <w:tcW w:w="8505" w:type="dxa"/>
            <w:hideMark/>
          </w:tcPr>
          <w:p w:rsidR="00421C5E" w:rsidRDefault="00421C5E">
            <w:r>
              <w:rPr>
                <w:rStyle w:val="1"/>
                <w:rFonts w:eastAsiaTheme="minorHAnsi"/>
                <w:sz w:val="24"/>
                <w:szCs w:val="24"/>
              </w:rPr>
              <w:t>Оформление документов и предоставление земельного участка для размещения дома индивидуальной жилой застройки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13</w:t>
            </w:r>
          </w:p>
        </w:tc>
        <w:tc>
          <w:tcPr>
            <w:tcW w:w="8505" w:type="dxa"/>
            <w:hideMark/>
          </w:tcPr>
          <w:p w:rsidR="00421C5E" w:rsidRDefault="00421C5E">
            <w:r>
              <w:rPr>
                <w:rStyle w:val="1"/>
                <w:rFonts w:eastAsiaTheme="minorHAnsi"/>
                <w:sz w:val="24"/>
                <w:szCs w:val="24"/>
              </w:rPr>
              <w:t>Предоставление земельных участков, государственная собственность на которые не разграничена, из земель сельскохозяйственного назначения для создания фермерского хозяйства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</w:t>
            </w:r>
            <w:r w:rsidR="0060361C">
              <w:t>4</w:t>
            </w:r>
          </w:p>
        </w:tc>
        <w:tc>
          <w:tcPr>
            <w:tcW w:w="8505" w:type="dxa"/>
            <w:hideMark/>
          </w:tcPr>
          <w:p w:rsidR="00421C5E" w:rsidRDefault="00421C5E">
            <w:r>
              <w:rPr>
                <w:rStyle w:val="1"/>
                <w:rFonts w:eastAsiaTheme="minorHAnsi"/>
                <w:sz w:val="24"/>
                <w:szCs w:val="24"/>
              </w:rPr>
              <w:t>Предоставление земельных участков, государственная собственность на которые не разграничена и на которых расположены здания, строения, сооружения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</w:t>
            </w:r>
            <w:r w:rsidR="0060361C">
              <w:t>5</w:t>
            </w:r>
          </w:p>
        </w:tc>
        <w:tc>
          <w:tcPr>
            <w:tcW w:w="8505" w:type="dxa"/>
            <w:hideMark/>
          </w:tcPr>
          <w:p w:rsidR="00421C5E" w:rsidRDefault="00421C5E">
            <w:r>
              <w:rPr>
                <w:rStyle w:val="1"/>
                <w:rFonts w:eastAsiaTheme="minorHAnsi"/>
                <w:sz w:val="24"/>
                <w:szCs w:val="24"/>
              </w:rPr>
              <w:t>Оформление и выдача соглашения о внесении изменений в договор аренды, соглашения о расторжении договора, соглашения о вступлении в договор аренды с множественностью лиц на стороне арендатора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</w:t>
            </w:r>
            <w:r w:rsidR="0060361C">
              <w:t>6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заявлений и выдача документов о согласовании проектов границ земельных участков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</w:t>
            </w:r>
            <w:r w:rsidR="0060361C">
              <w:t>7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на учет граждан, нуждающихся в улучшении жилищных условий и жилых помещениях, которые в соответствии с действующим законодательством имеют право на государственную поддержку в строительстве или приобретении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жилья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lastRenderedPageBreak/>
              <w:t>18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разрешения на право организации розничного рынка на территории </w:t>
            </w:r>
            <w:r w:rsidR="007E051D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EA3E39">
              <w:rPr>
                <w:rFonts w:ascii="Times New Roman" w:hAnsi="Times New Roman" w:cs="Times New Roman"/>
                <w:sz w:val="24"/>
                <w:szCs w:val="24"/>
              </w:rPr>
              <w:t>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вского муниципального района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19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жилых помещений по договорам социального найма гражданам, стоящим на учете в качестве нуждающихся в жилых помещениях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20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молодым семьям, признанным нуждающимися в улучшении жилищных условий, свидетельств о праве на получение социальной выплаты на приобретение </w:t>
            </w:r>
            <w:r w:rsidRPr="009F19E5">
              <w:rPr>
                <w:rStyle w:val="23"/>
                <w:rFonts w:eastAsiaTheme="minorHAnsi"/>
                <w:sz w:val="24"/>
                <w:szCs w:val="24"/>
                <w:u w:val="none"/>
              </w:rPr>
              <w:t>(строительство) жилья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1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установку рекламных конструкций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2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информации об объектах недвижимого имущества, находящихся в государственной и муниципальной собственности и предназначенных для </w:t>
            </w:r>
            <w:r w:rsidRPr="009F19E5">
              <w:rPr>
                <w:rStyle w:val="23"/>
                <w:rFonts w:eastAsiaTheme="minorHAnsi"/>
                <w:sz w:val="24"/>
                <w:szCs w:val="24"/>
                <w:u w:val="none"/>
              </w:rPr>
              <w:t>сдачи в аренду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3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гражданам, оказавшимся в трудной жизненной ситуации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4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в аренду, безвозмездное пользование имущества, находящегося в муниципальной собственности Атюрьевского муниципального района.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5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Прием-передача (изъятие) имущества в (из) хозяйственное (го) ведение (я) или оперативное (го) управление (я) муниципального имущества</w:t>
            </w:r>
            <w:proofErr w:type="gramEnd"/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6</w:t>
            </w:r>
          </w:p>
        </w:tc>
        <w:tc>
          <w:tcPr>
            <w:tcW w:w="8505" w:type="dxa"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Приватизация муниципального имущества Атюрьевского муниципального района</w:t>
            </w:r>
          </w:p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C5E" w:rsidTr="009F19E5">
        <w:tc>
          <w:tcPr>
            <w:tcW w:w="959" w:type="dxa"/>
            <w:hideMark/>
          </w:tcPr>
          <w:p w:rsidR="00421C5E" w:rsidRDefault="00421C5E" w:rsidP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</w:t>
            </w:r>
            <w:r w:rsidR="0060361C">
              <w:t>7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Перевод земель или земельных участков, находящихся в муниципальной собственности (за исключением земель сельскохозяйственного назначения) из одной </w:t>
            </w:r>
            <w:r w:rsidRPr="002F3A5E">
              <w:rPr>
                <w:rStyle w:val="23"/>
                <w:rFonts w:eastAsiaTheme="minorHAnsi"/>
                <w:sz w:val="24"/>
                <w:szCs w:val="24"/>
                <w:u w:val="none"/>
              </w:rPr>
              <w:t>категории в другую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28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земельных участков путем объединения нескольких земельных участков или раздел земельного участка</w:t>
            </w:r>
          </w:p>
        </w:tc>
      </w:tr>
      <w:tr w:rsidR="00421C5E" w:rsidTr="009F19E5">
        <w:tc>
          <w:tcPr>
            <w:tcW w:w="959" w:type="dxa"/>
            <w:hideMark/>
          </w:tcPr>
          <w:p w:rsidR="00421C5E" w:rsidRDefault="0060361C">
            <w:pPr>
              <w:pStyle w:val="5"/>
              <w:shd w:val="clear" w:color="auto" w:fill="auto"/>
              <w:spacing w:before="0" w:after="0" w:line="480" w:lineRule="exact"/>
              <w:ind w:right="20"/>
            </w:pPr>
            <w:r>
              <w:t>29</w:t>
            </w:r>
          </w:p>
        </w:tc>
        <w:tc>
          <w:tcPr>
            <w:tcW w:w="8505" w:type="dxa"/>
            <w:hideMark/>
          </w:tcPr>
          <w:p w:rsidR="00421C5E" w:rsidRDefault="00421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договором аренды и выдача договоров аренды земельного участка</w:t>
            </w:r>
          </w:p>
        </w:tc>
      </w:tr>
    </w:tbl>
    <w:p w:rsidR="00777D7D" w:rsidRDefault="00777D7D" w:rsidP="00777D7D">
      <w:pPr>
        <w:pStyle w:val="5"/>
        <w:shd w:val="clear" w:color="auto" w:fill="auto"/>
        <w:spacing w:before="0" w:after="0" w:line="480" w:lineRule="exact"/>
        <w:ind w:right="20"/>
        <w:rPr>
          <w:lang w:eastAsia="en-US"/>
        </w:rPr>
      </w:pPr>
    </w:p>
    <w:p w:rsidR="0021493C" w:rsidRDefault="0021493C"/>
    <w:sectPr w:rsidR="0021493C" w:rsidSect="00D97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77D7D"/>
    <w:rsid w:val="0021493C"/>
    <w:rsid w:val="002F3A5E"/>
    <w:rsid w:val="003F782B"/>
    <w:rsid w:val="00421C5E"/>
    <w:rsid w:val="0060361C"/>
    <w:rsid w:val="00704830"/>
    <w:rsid w:val="00777D7D"/>
    <w:rsid w:val="007E051D"/>
    <w:rsid w:val="009F19E5"/>
    <w:rsid w:val="00D96728"/>
    <w:rsid w:val="00D973B8"/>
    <w:rsid w:val="00EA3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777D7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7D7D"/>
    <w:pPr>
      <w:widowControl w:val="0"/>
      <w:shd w:val="clear" w:color="auto" w:fill="FFFFFF"/>
      <w:spacing w:after="0" w:line="480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5"/>
    <w:locked/>
    <w:rsid w:val="00777D7D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5">
    <w:name w:val="Основной текст5"/>
    <w:basedOn w:val="a"/>
    <w:link w:val="a3"/>
    <w:rsid w:val="00777D7D"/>
    <w:pPr>
      <w:widowControl w:val="0"/>
      <w:shd w:val="clear" w:color="auto" w:fill="FFFFFF"/>
      <w:spacing w:before="900" w:after="720" w:line="0" w:lineRule="atLeast"/>
      <w:jc w:val="both"/>
    </w:pPr>
    <w:rPr>
      <w:rFonts w:ascii="Times New Roman" w:eastAsia="Times New Roman" w:hAnsi="Times New Roman" w:cs="Times New Roman"/>
      <w:spacing w:val="2"/>
    </w:rPr>
  </w:style>
  <w:style w:type="character" w:customStyle="1" w:styleId="21">
    <w:name w:val="Подпись к картинке (2)_"/>
    <w:basedOn w:val="a0"/>
    <w:link w:val="22"/>
    <w:locked/>
    <w:rsid w:val="00777D7D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22">
    <w:name w:val="Подпись к картинке (2)"/>
    <w:basedOn w:val="a"/>
    <w:link w:val="21"/>
    <w:rsid w:val="00777D7D"/>
    <w:pPr>
      <w:widowControl w:val="0"/>
      <w:shd w:val="clear" w:color="auto" w:fill="FFFFFF"/>
      <w:spacing w:after="0" w:line="442" w:lineRule="exact"/>
    </w:pPr>
    <w:rPr>
      <w:rFonts w:ascii="Times New Roman" w:eastAsia="Times New Roman" w:hAnsi="Times New Roman" w:cs="Times New Roman"/>
      <w:spacing w:val="2"/>
    </w:rPr>
  </w:style>
  <w:style w:type="character" w:customStyle="1" w:styleId="1">
    <w:name w:val="Основной текст1"/>
    <w:basedOn w:val="a3"/>
    <w:rsid w:val="00777D7D"/>
    <w:rPr>
      <w:b w:val="0"/>
      <w:bCs w:val="0"/>
      <w:i w:val="0"/>
      <w:iCs w:val="0"/>
      <w:smallCaps w:val="0"/>
      <w:strike w:val="0"/>
      <w:dstrike w:val="0"/>
      <w:color w:val="00000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3">
    <w:name w:val="Основной текст2"/>
    <w:basedOn w:val="a3"/>
    <w:rsid w:val="00777D7D"/>
    <w:rPr>
      <w:b w:val="0"/>
      <w:bCs w:val="0"/>
      <w:i w:val="0"/>
      <w:iCs w:val="0"/>
      <w:smallCaps w:val="0"/>
      <w:color w:val="000000"/>
      <w:w w:val="100"/>
      <w:position w:val="0"/>
      <w:sz w:val="22"/>
      <w:szCs w:val="22"/>
      <w:u w:val="single"/>
      <w:lang w:val="ru-RU" w:eastAsia="ru-RU" w:bidi="ru-RU"/>
    </w:rPr>
  </w:style>
  <w:style w:type="table" w:styleId="a4">
    <w:name w:val="Table Grid"/>
    <w:basedOn w:val="a1"/>
    <w:uiPriority w:val="59"/>
    <w:rsid w:val="00777D7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2015-07-06T09:05:00Z</cp:lastPrinted>
  <dcterms:created xsi:type="dcterms:W3CDTF">2015-07-02T13:53:00Z</dcterms:created>
  <dcterms:modified xsi:type="dcterms:W3CDTF">2015-07-06T09:05:00Z</dcterms:modified>
</cp:coreProperties>
</file>