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BEC" w:rsidRDefault="00715BEC" w:rsidP="00715BEC">
      <w:pPr>
        <w:rPr>
          <w:lang w:val="en-US"/>
        </w:rPr>
      </w:pPr>
    </w:p>
    <w:p w:rsidR="00715BEC" w:rsidRDefault="00715BEC" w:rsidP="00715BEC">
      <w:pPr>
        <w:rPr>
          <w:lang w:val="en-US"/>
        </w:rPr>
      </w:pPr>
    </w:p>
    <w:p w:rsidR="00715BEC" w:rsidRDefault="00BC7A6F" w:rsidP="00715BE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349500" cy="4381500"/>
            <wp:effectExtent l="19050" t="0" r="0" b="0"/>
            <wp:docPr id="34" name="Рисунок 1" descr="F:\Морд.Козл. ШКОЛА\DSC01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F:\Морд.Козл. ШКОЛА\DSC018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BEC" w:rsidRDefault="00715BEC" w:rsidP="00715BEC">
      <w:pPr>
        <w:rPr>
          <w:lang w:val="en-US"/>
        </w:rPr>
      </w:pPr>
    </w:p>
    <w:p w:rsidR="00715BEC" w:rsidRDefault="00715BEC" w:rsidP="00715BEC">
      <w:pPr>
        <w:rPr>
          <w:lang w:val="en-US"/>
        </w:rPr>
      </w:pPr>
    </w:p>
    <w:p w:rsidR="00715BEC" w:rsidRDefault="00BC7A6F" w:rsidP="00715BE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349500" cy="1803400"/>
            <wp:effectExtent l="19050" t="0" r="0" b="0"/>
            <wp:docPr id="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180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BEC" w:rsidRDefault="00715BEC" w:rsidP="00715BEC">
      <w:pPr>
        <w:rPr>
          <w:lang w:val="en-US"/>
        </w:rPr>
      </w:pPr>
    </w:p>
    <w:p w:rsidR="00715BEC" w:rsidRDefault="00715BEC" w:rsidP="00715BEC">
      <w:pPr>
        <w:rPr>
          <w:lang w:val="en-US"/>
        </w:rPr>
      </w:pPr>
    </w:p>
    <w:p w:rsidR="00715BEC" w:rsidRDefault="00715BEC" w:rsidP="00715BEC">
      <w:pPr>
        <w:rPr>
          <w:lang w:val="en-US"/>
        </w:rPr>
      </w:pPr>
    </w:p>
    <w:p w:rsidR="00715BEC" w:rsidRDefault="00715BEC" w:rsidP="00715BEC">
      <w:pPr>
        <w:rPr>
          <w:lang w:val="en-US"/>
        </w:rPr>
      </w:pPr>
    </w:p>
    <w:p w:rsidR="00715BEC" w:rsidRDefault="00715BEC" w:rsidP="00715BEC">
      <w:pPr>
        <w:rPr>
          <w:lang w:val="en-US"/>
        </w:rPr>
      </w:pPr>
    </w:p>
    <w:p w:rsidR="00715BEC" w:rsidRDefault="00715BEC" w:rsidP="00715BEC">
      <w:pPr>
        <w:rPr>
          <w:lang w:val="en-US"/>
        </w:rPr>
      </w:pPr>
    </w:p>
    <w:p w:rsidR="00715BEC" w:rsidRDefault="00715BEC" w:rsidP="00715BEC">
      <w:pPr>
        <w:rPr>
          <w:lang w:val="en-US"/>
        </w:rPr>
      </w:pPr>
      <w:bookmarkStart w:id="0" w:name="_GoBack"/>
      <w:bookmarkEnd w:id="0"/>
    </w:p>
    <w:p w:rsidR="00715BEC" w:rsidRDefault="00715BEC" w:rsidP="00715BEC">
      <w:pPr>
        <w:rPr>
          <w:lang w:val="en-US"/>
        </w:rPr>
      </w:pPr>
    </w:p>
    <w:p w:rsidR="00715BEC" w:rsidRDefault="00715BEC" w:rsidP="00715BEC"/>
    <w:p w:rsidR="00715BEC" w:rsidRPr="00715BEC" w:rsidRDefault="00715BEC" w:rsidP="00715BEC"/>
    <w:p w:rsidR="00715BEC" w:rsidRDefault="00715BEC" w:rsidP="00715BEC">
      <w:pPr>
        <w:rPr>
          <w:lang w:val="en-US"/>
        </w:rPr>
      </w:pPr>
    </w:p>
    <w:p w:rsidR="00715BEC" w:rsidRPr="00715BEC" w:rsidRDefault="00715BEC" w:rsidP="00715BEC">
      <w:pPr>
        <w:jc w:val="center"/>
        <w:rPr>
          <w:sz w:val="32"/>
          <w:szCs w:val="32"/>
        </w:rPr>
      </w:pPr>
      <w:r w:rsidRPr="00715BEC">
        <w:rPr>
          <w:b/>
          <w:bCs/>
          <w:sz w:val="32"/>
          <w:szCs w:val="32"/>
        </w:rPr>
        <w:t>ПЛАН ПЕРВООЧЕРЕДНЫХ ДЕЙСТВИЙ</w:t>
      </w:r>
    </w:p>
    <w:p w:rsidR="00715BEC" w:rsidRPr="00BC4C29" w:rsidRDefault="00715BEC" w:rsidP="00715BEC"/>
    <w:p w:rsidR="00715BEC" w:rsidRPr="00715BEC" w:rsidRDefault="00715BEC" w:rsidP="00715BEC">
      <w:pPr>
        <w:rPr>
          <w:b/>
          <w:bCs/>
          <w:sz w:val="32"/>
          <w:szCs w:val="32"/>
        </w:rPr>
      </w:pPr>
      <w:r w:rsidRPr="00715BEC">
        <w:rPr>
          <w:b/>
          <w:bCs/>
          <w:sz w:val="32"/>
          <w:szCs w:val="32"/>
        </w:rPr>
        <w:t>________</w:t>
      </w:r>
      <w:r>
        <w:rPr>
          <w:b/>
          <w:bCs/>
          <w:sz w:val="32"/>
          <w:szCs w:val="32"/>
        </w:rPr>
        <w:t>_____________</w:t>
      </w:r>
      <w:r w:rsidRPr="00715BEC">
        <w:rPr>
          <w:b/>
          <w:bCs/>
          <w:sz w:val="32"/>
          <w:szCs w:val="32"/>
        </w:rPr>
        <w:t>___</w:t>
      </w:r>
    </w:p>
    <w:p w:rsidR="00715BEC" w:rsidRPr="00715BEC" w:rsidRDefault="00715BEC" w:rsidP="00715BEC">
      <w:pPr>
        <w:spacing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АТЮРЬЕВСКИЙ  РАЙОН РЕСПУБЛИКИ МОРДОВИЯ</w:t>
      </w:r>
    </w:p>
    <w:p w:rsidR="00715BEC" w:rsidRPr="00BC4C29" w:rsidRDefault="00715BEC" w:rsidP="00715BEC"/>
    <w:p w:rsidR="00715BEC" w:rsidRDefault="00715BEC" w:rsidP="00715BEC"/>
    <w:p w:rsidR="00715BEC" w:rsidRDefault="00715BEC" w:rsidP="00715BEC"/>
    <w:p w:rsidR="00715BEC" w:rsidRDefault="00715BEC" w:rsidP="00715BEC"/>
    <w:p w:rsidR="00715BEC" w:rsidRPr="00715BEC" w:rsidRDefault="00715BEC" w:rsidP="00715BEC">
      <w:pPr>
        <w:rPr>
          <w:sz w:val="28"/>
          <w:szCs w:val="28"/>
        </w:rPr>
      </w:pPr>
      <w:r w:rsidRPr="00715BEC">
        <w:rPr>
          <w:sz w:val="28"/>
          <w:szCs w:val="28"/>
        </w:rPr>
        <w:t>Мы изменим наш район вместе!</w:t>
      </w:r>
    </w:p>
    <w:p w:rsidR="00715BEC" w:rsidRPr="00715BEC" w:rsidRDefault="00715BEC" w:rsidP="00715BEC"/>
    <w:p w:rsidR="00715BEC" w:rsidRPr="00715BEC" w:rsidRDefault="00715BEC" w:rsidP="00715BEC"/>
    <w:p w:rsidR="00715BEC" w:rsidRPr="00715BEC" w:rsidRDefault="00715BEC" w:rsidP="00715BEC"/>
    <w:p w:rsidR="00715BEC" w:rsidRPr="00715BEC" w:rsidRDefault="00715BEC" w:rsidP="00715BEC"/>
    <w:p w:rsidR="00715BEC" w:rsidRPr="00715BEC" w:rsidRDefault="00715BEC" w:rsidP="00715BEC"/>
    <w:p w:rsidR="00715BEC" w:rsidRDefault="00715BEC" w:rsidP="00715BEC"/>
    <w:p w:rsidR="00BC4C29" w:rsidRDefault="00BC4C29" w:rsidP="00715BEC"/>
    <w:p w:rsidR="00BC4C29" w:rsidRDefault="00BC4C29" w:rsidP="00715BEC"/>
    <w:p w:rsidR="00BC4C29" w:rsidRDefault="00BC4C29" w:rsidP="00BC4C29">
      <w:pPr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b/>
          <w:sz w:val="28"/>
          <w:szCs w:val="28"/>
        </w:rPr>
        <w:sectPr w:rsidR="00BC4C29" w:rsidSect="00715BEC">
          <w:pgSz w:w="11906" w:h="16838"/>
          <w:pgMar w:top="1440" w:right="1440" w:bottom="1440" w:left="1800" w:header="708" w:footer="708" w:gutter="0"/>
          <w:pgBorders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num="2" w:space="708"/>
          <w:docGrid w:linePitch="360"/>
        </w:sectPr>
      </w:pPr>
    </w:p>
    <w:p w:rsidR="00BC4C29" w:rsidRPr="00D00CA2" w:rsidRDefault="00BC4C29" w:rsidP="00BC4C29">
      <w:pPr>
        <w:autoSpaceDE w:val="0"/>
        <w:autoSpaceDN w:val="0"/>
        <w:adjustRightInd w:val="0"/>
        <w:spacing w:after="0" w:line="240" w:lineRule="auto"/>
        <w:jc w:val="center"/>
        <w:rPr>
          <w:rFonts w:ascii="HeliosCond" w:hAnsi="HeliosCond" w:cs="HeliosCond"/>
          <w:b/>
          <w:sz w:val="28"/>
          <w:szCs w:val="28"/>
        </w:rPr>
      </w:pPr>
      <w:r w:rsidRPr="00D00CA2">
        <w:rPr>
          <w:rFonts w:ascii="HeliosCond" w:hAnsi="HeliosCond" w:cs="HeliosCond"/>
          <w:b/>
          <w:sz w:val="28"/>
          <w:szCs w:val="28"/>
        </w:rPr>
        <w:lastRenderedPageBreak/>
        <w:t xml:space="preserve">РАБОТА </w:t>
      </w:r>
      <w:r>
        <w:rPr>
          <w:rFonts w:ascii="HeliosCond" w:hAnsi="HeliosCond" w:cs="HeliosCond"/>
          <w:b/>
          <w:sz w:val="28"/>
          <w:szCs w:val="28"/>
        </w:rPr>
        <w:t xml:space="preserve"> </w:t>
      </w:r>
      <w:r w:rsidRPr="00D00CA2">
        <w:rPr>
          <w:rFonts w:ascii="HeliosCond" w:hAnsi="HeliosCond" w:cs="HeliosCond"/>
          <w:b/>
          <w:sz w:val="28"/>
          <w:szCs w:val="28"/>
        </w:rPr>
        <w:t xml:space="preserve">БУДЕТ ОСНОВАНА </w:t>
      </w:r>
      <w:r>
        <w:rPr>
          <w:rFonts w:ascii="HeliosCond" w:hAnsi="HeliosCond" w:cs="HeliosCond"/>
          <w:b/>
          <w:sz w:val="28"/>
          <w:szCs w:val="28"/>
        </w:rPr>
        <w:t xml:space="preserve"> </w:t>
      </w:r>
      <w:r w:rsidRPr="00D00CA2">
        <w:rPr>
          <w:rFonts w:ascii="HeliosCond" w:hAnsi="HeliosCond" w:cs="HeliosCond"/>
          <w:b/>
          <w:sz w:val="28"/>
          <w:szCs w:val="28"/>
        </w:rPr>
        <w:t xml:space="preserve">НА </w:t>
      </w:r>
      <w:r>
        <w:rPr>
          <w:rFonts w:ascii="HeliosCond" w:hAnsi="HeliosCond" w:cs="HeliosCond"/>
          <w:b/>
          <w:sz w:val="28"/>
          <w:szCs w:val="28"/>
        </w:rPr>
        <w:t xml:space="preserve"> </w:t>
      </w:r>
      <w:r w:rsidRPr="00D00CA2">
        <w:rPr>
          <w:rFonts w:ascii="HeliosCond" w:hAnsi="HeliosCond" w:cs="HeliosCond"/>
          <w:b/>
          <w:sz w:val="28"/>
          <w:szCs w:val="28"/>
        </w:rPr>
        <w:t>СЛЕДУЮЩИХ ПРИНЦИПАХ:</w:t>
      </w:r>
    </w:p>
    <w:p w:rsidR="00BC4C29" w:rsidRPr="00D00CA2" w:rsidRDefault="00BC4C29" w:rsidP="00BC4C29">
      <w:pPr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b/>
          <w:color w:val="FF0000"/>
          <w:sz w:val="28"/>
          <w:szCs w:val="28"/>
        </w:rPr>
      </w:pPr>
    </w:p>
    <w:p w:rsidR="00BC4C29" w:rsidRPr="00D00CA2" w:rsidRDefault="00BC4C29" w:rsidP="00BC4C2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  <w:r w:rsidRPr="00D00CA2">
        <w:rPr>
          <w:rFonts w:ascii="HeliosCond" w:hAnsi="HeliosCond" w:cs="HeliosCond"/>
          <w:sz w:val="28"/>
          <w:szCs w:val="28"/>
        </w:rPr>
        <w:t>Потребности и нужды жителей района выше интересов недобросовестных  и корыстных чиновников и бизнесменов.</w:t>
      </w:r>
    </w:p>
    <w:p w:rsidR="00BC4C29" w:rsidRPr="00D00CA2" w:rsidRDefault="00BC4C29" w:rsidP="00BC4C2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  <w:r w:rsidRPr="00D00CA2">
        <w:rPr>
          <w:rFonts w:ascii="HeliosCond" w:hAnsi="HeliosCond" w:cs="HeliosCond"/>
          <w:sz w:val="28"/>
          <w:szCs w:val="28"/>
        </w:rPr>
        <w:t>Все решения власти принимаются открыто и гласно: жители района должны реально участвовать в управлении .</w:t>
      </w:r>
    </w:p>
    <w:p w:rsidR="00BC4C29" w:rsidRPr="00D00CA2" w:rsidRDefault="00BC4C29" w:rsidP="00BC4C2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  <w:r w:rsidRPr="00D00CA2">
        <w:rPr>
          <w:rFonts w:ascii="HeliosCond" w:hAnsi="HeliosCond" w:cs="HeliosCond"/>
          <w:sz w:val="28"/>
          <w:szCs w:val="28"/>
        </w:rPr>
        <w:t>Сотрудничество с органами государственной власти, бизнесом, политическими партиями и общественными организациями должно быть конструктивным: диалог всегда лучше, чем противостояние.</w:t>
      </w:r>
    </w:p>
    <w:p w:rsidR="00BC4C29" w:rsidRPr="00D00CA2" w:rsidRDefault="00BC4C29" w:rsidP="00BC4C29">
      <w:pPr>
        <w:pStyle w:val="a5"/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</w:p>
    <w:p w:rsidR="00BC4C29" w:rsidRDefault="00BC4C29" w:rsidP="00BC4C29">
      <w:pPr>
        <w:pStyle w:val="a5"/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</w:p>
    <w:p w:rsidR="00BC4C29" w:rsidRDefault="00BC4C29" w:rsidP="00BC4C29">
      <w:pPr>
        <w:pStyle w:val="a5"/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</w:p>
    <w:p w:rsidR="00BC4C29" w:rsidRPr="00D00CA2" w:rsidRDefault="00BC4C29" w:rsidP="00BC4C29">
      <w:pPr>
        <w:pStyle w:val="a5"/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</w:p>
    <w:p w:rsidR="00BC4C29" w:rsidRPr="00D00CA2" w:rsidRDefault="00BC4C29" w:rsidP="00BC4C29">
      <w:pPr>
        <w:pStyle w:val="a5"/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</w:p>
    <w:p w:rsidR="00BC4C29" w:rsidRPr="00D00CA2" w:rsidRDefault="005D3EE6" w:rsidP="00BC4C29">
      <w:pPr>
        <w:pStyle w:val="a5"/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color w:val="FF0000"/>
          <w:sz w:val="28"/>
          <w:szCs w:val="28"/>
        </w:rPr>
      </w:pPr>
      <w:r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Скругленный прямоугольник 7" o:spid="_x0000_s1027" style="position:absolute;left:0;text-align:left;margin-left:39.9pt;margin-top:2.05pt;width:154.15pt;height:28.45pt;z-index:2516613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" strokecolor="#c0504d" strokeweight="2pt">
            <v:textbox style="mso-next-textbox:#Скругленный прямоугольник 7">
              <w:txbxContent>
                <w:p w:rsidR="00BC4C29" w:rsidRPr="00D00CA2" w:rsidRDefault="00BC4C29" w:rsidP="00BC4C2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00CA2">
                    <w:rPr>
                      <w:b/>
                      <w:sz w:val="28"/>
                      <w:szCs w:val="28"/>
                    </w:rPr>
                    <w:t>ПРИОРИТЕТЫ</w:t>
                  </w:r>
                </w:p>
              </w:txbxContent>
            </v:textbox>
          </v:roundrect>
        </w:pict>
      </w:r>
      <w:r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Скругленный прямоугольник 2" o:spid="_x0000_s1026" style="position:absolute;left:0;text-align:left;margin-left:2.55pt;margin-top:2.1pt;width:27.85pt;height:29.15pt;z-index:25166028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" strokecolor="#c0504d" strokeweight="2pt">
            <v:textbox style="mso-next-textbox:#Скругленный прямоугольник 2">
              <w:txbxContent>
                <w:p w:rsidR="00BC4C29" w:rsidRPr="00D00CA2" w:rsidRDefault="00BC4C29" w:rsidP="00BC4C2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00CA2">
                    <w:rPr>
                      <w:b/>
                      <w:sz w:val="28"/>
                      <w:szCs w:val="28"/>
                    </w:rPr>
                    <w:t>!</w:t>
                  </w:r>
                </w:p>
              </w:txbxContent>
            </v:textbox>
          </v:roundrect>
        </w:pict>
      </w:r>
    </w:p>
    <w:p w:rsidR="00BC4C29" w:rsidRPr="00D00CA2" w:rsidRDefault="00BC4C29" w:rsidP="00BC4C29">
      <w:pPr>
        <w:pStyle w:val="a5"/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color w:val="FF0000"/>
          <w:sz w:val="28"/>
          <w:szCs w:val="28"/>
        </w:rPr>
      </w:pPr>
      <w:r w:rsidRPr="00D00CA2">
        <w:rPr>
          <w:rFonts w:ascii="HeliosCond" w:hAnsi="HeliosCond" w:cs="HeliosCond"/>
          <w:color w:val="FF0000"/>
          <w:sz w:val="28"/>
          <w:szCs w:val="28"/>
        </w:rPr>
        <w:t xml:space="preserve">       </w:t>
      </w:r>
    </w:p>
    <w:p w:rsidR="00BC4C29" w:rsidRPr="00D00CA2" w:rsidRDefault="00BC4C29" w:rsidP="00BC4C29">
      <w:pPr>
        <w:pStyle w:val="a5"/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color w:val="FF0100"/>
          <w:sz w:val="28"/>
          <w:szCs w:val="28"/>
        </w:rPr>
      </w:pPr>
      <w:r w:rsidRPr="00D00CA2">
        <w:rPr>
          <w:rFonts w:ascii="HeliosCond" w:hAnsi="HeliosCond" w:cs="HeliosCond"/>
          <w:color w:val="FF0100"/>
          <w:sz w:val="28"/>
          <w:szCs w:val="28"/>
        </w:rPr>
        <w:t xml:space="preserve">               </w:t>
      </w:r>
    </w:p>
    <w:p w:rsidR="00BC4C29" w:rsidRPr="00D00CA2" w:rsidRDefault="00BC4C29" w:rsidP="00BC4C29">
      <w:pPr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  <w:r w:rsidRPr="00D00CA2">
        <w:rPr>
          <w:rFonts w:ascii="HeliosCond" w:hAnsi="HeliosCond" w:cs="HeliosCond"/>
          <w:sz w:val="28"/>
          <w:szCs w:val="28"/>
        </w:rPr>
        <w:t xml:space="preserve">1. Ремонт и строительство дорог ...................................................... стр. </w:t>
      </w:r>
      <w:r>
        <w:rPr>
          <w:rFonts w:ascii="HeliosCond" w:hAnsi="HeliosCond" w:cs="HeliosCond"/>
          <w:sz w:val="28"/>
          <w:szCs w:val="28"/>
        </w:rPr>
        <w:t>3</w:t>
      </w:r>
    </w:p>
    <w:p w:rsidR="00BC4C29" w:rsidRPr="00D00CA2" w:rsidRDefault="00BC4C29" w:rsidP="00BC4C29">
      <w:pPr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  <w:r w:rsidRPr="00D00CA2">
        <w:rPr>
          <w:rFonts w:ascii="HeliosCond" w:hAnsi="HeliosCond" w:cs="HeliosCond"/>
          <w:sz w:val="28"/>
          <w:szCs w:val="28"/>
        </w:rPr>
        <w:t xml:space="preserve">2. Решение транспортной проблемы ................................................ стр. </w:t>
      </w:r>
      <w:r>
        <w:rPr>
          <w:rFonts w:ascii="HeliosCond" w:hAnsi="HeliosCond" w:cs="HeliosCond"/>
          <w:sz w:val="28"/>
          <w:szCs w:val="28"/>
        </w:rPr>
        <w:t>4</w:t>
      </w:r>
    </w:p>
    <w:p w:rsidR="00BC4C29" w:rsidRDefault="00BC4C29" w:rsidP="00BC4C29">
      <w:pPr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  <w:r w:rsidRPr="00D00CA2">
        <w:rPr>
          <w:rFonts w:ascii="HeliosCond" w:hAnsi="HeliosCond" w:cs="HeliosCond"/>
          <w:sz w:val="28"/>
          <w:szCs w:val="28"/>
        </w:rPr>
        <w:t xml:space="preserve">3. Благоустройство района................................................................. стр. </w:t>
      </w:r>
      <w:r>
        <w:rPr>
          <w:rFonts w:ascii="HeliosCond" w:hAnsi="HeliosCond" w:cs="HeliosCond"/>
          <w:sz w:val="28"/>
          <w:szCs w:val="28"/>
        </w:rPr>
        <w:t>5</w:t>
      </w:r>
    </w:p>
    <w:p w:rsidR="00BC4C29" w:rsidRPr="00D00CA2" w:rsidRDefault="00BC4C29" w:rsidP="00BC4C29">
      <w:pPr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  <w:r w:rsidRPr="00D00CA2">
        <w:rPr>
          <w:rFonts w:ascii="HeliosCond" w:hAnsi="HeliosCond" w:cs="HeliosCond"/>
          <w:sz w:val="28"/>
          <w:szCs w:val="28"/>
        </w:rPr>
        <w:t xml:space="preserve">4. Улучшение качества воды............................................................. стр. </w:t>
      </w:r>
      <w:r>
        <w:rPr>
          <w:rFonts w:ascii="HeliosCond" w:hAnsi="HeliosCond" w:cs="HeliosCond"/>
          <w:sz w:val="28"/>
          <w:szCs w:val="28"/>
        </w:rPr>
        <w:t>6</w:t>
      </w:r>
    </w:p>
    <w:p w:rsidR="00BC4C29" w:rsidRPr="00D00CA2" w:rsidRDefault="00BC4C29" w:rsidP="00BC4C29">
      <w:pPr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  <w:r w:rsidRPr="00D00CA2">
        <w:rPr>
          <w:rFonts w:ascii="HeliosCond" w:hAnsi="HeliosCond" w:cs="HeliosCond"/>
          <w:sz w:val="28"/>
          <w:szCs w:val="28"/>
        </w:rPr>
        <w:t>5. Увеличение объемов строительства доступного жилья</w:t>
      </w:r>
      <w:r>
        <w:rPr>
          <w:rFonts w:ascii="HeliosCond" w:hAnsi="HeliosCond" w:cs="HeliosCond"/>
          <w:sz w:val="28"/>
          <w:szCs w:val="28"/>
        </w:rPr>
        <w:t>.</w:t>
      </w:r>
      <w:r w:rsidRPr="00D00CA2">
        <w:rPr>
          <w:rFonts w:ascii="HeliosCond" w:hAnsi="HeliosCond" w:cs="HeliosCond"/>
          <w:sz w:val="28"/>
          <w:szCs w:val="28"/>
        </w:rPr>
        <w:t xml:space="preserve">............ стр. </w:t>
      </w:r>
      <w:r>
        <w:rPr>
          <w:rFonts w:ascii="HeliosCond" w:hAnsi="HeliosCond" w:cs="HeliosCond"/>
          <w:sz w:val="28"/>
          <w:szCs w:val="28"/>
        </w:rPr>
        <w:t>7</w:t>
      </w:r>
    </w:p>
    <w:p w:rsidR="00BC4C29" w:rsidRPr="00D00CA2" w:rsidRDefault="00BC4C29" w:rsidP="00BC4C29">
      <w:pPr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  <w:r w:rsidRPr="00D00CA2">
        <w:rPr>
          <w:rFonts w:ascii="HeliosCond" w:hAnsi="HeliosCond" w:cs="HeliosCond"/>
          <w:sz w:val="28"/>
          <w:szCs w:val="28"/>
        </w:rPr>
        <w:t xml:space="preserve">6. Капитальный и текущий ремонт .................................................. стр. </w:t>
      </w:r>
      <w:r>
        <w:rPr>
          <w:rFonts w:ascii="HeliosCond" w:hAnsi="HeliosCond" w:cs="HeliosCond"/>
          <w:sz w:val="28"/>
          <w:szCs w:val="28"/>
        </w:rPr>
        <w:t>8</w:t>
      </w:r>
    </w:p>
    <w:p w:rsidR="00BC4C29" w:rsidRPr="00D00CA2" w:rsidRDefault="00BC4C29" w:rsidP="00BC4C29">
      <w:pPr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  <w:r w:rsidRPr="00D00CA2">
        <w:rPr>
          <w:rFonts w:ascii="HeliosCond" w:hAnsi="HeliosCond" w:cs="HeliosCond"/>
          <w:sz w:val="28"/>
          <w:szCs w:val="28"/>
        </w:rPr>
        <w:t xml:space="preserve">7. Социальная поддержка граждан.................................................... стр. </w:t>
      </w:r>
      <w:r>
        <w:rPr>
          <w:rFonts w:ascii="HeliosCond" w:hAnsi="HeliosCond" w:cs="HeliosCond"/>
          <w:sz w:val="28"/>
          <w:szCs w:val="28"/>
        </w:rPr>
        <w:t>9</w:t>
      </w:r>
    </w:p>
    <w:p w:rsidR="00BC4C29" w:rsidRPr="00D00CA2" w:rsidRDefault="00BC4C29" w:rsidP="00BC4C29">
      <w:pPr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  <w:r w:rsidRPr="00D00CA2">
        <w:rPr>
          <w:rFonts w:ascii="HeliosCond" w:hAnsi="HeliosCond" w:cs="HeliosCond"/>
          <w:sz w:val="28"/>
          <w:szCs w:val="28"/>
        </w:rPr>
        <w:t xml:space="preserve">8. Повышение качества медицинского обслуживания   </w:t>
      </w:r>
      <w:r>
        <w:rPr>
          <w:rFonts w:ascii="HeliosCond" w:hAnsi="HeliosCond" w:cs="HeliosCond"/>
          <w:sz w:val="28"/>
          <w:szCs w:val="28"/>
        </w:rPr>
        <w:t xml:space="preserve">  ...............</w:t>
      </w:r>
      <w:r w:rsidRPr="00D00CA2">
        <w:rPr>
          <w:rFonts w:ascii="HeliosCond" w:hAnsi="HeliosCond" w:cs="HeliosCond"/>
          <w:sz w:val="28"/>
          <w:szCs w:val="28"/>
        </w:rPr>
        <w:t>стр</w:t>
      </w:r>
      <w:r>
        <w:rPr>
          <w:rFonts w:ascii="HeliosCond" w:hAnsi="HeliosCond" w:cs="HeliosCond"/>
          <w:sz w:val="28"/>
          <w:szCs w:val="28"/>
        </w:rPr>
        <w:t>.</w:t>
      </w:r>
      <w:r w:rsidRPr="00D00CA2">
        <w:rPr>
          <w:rFonts w:ascii="HeliosCond" w:hAnsi="HeliosCond" w:cs="HeliosCond"/>
          <w:sz w:val="28"/>
          <w:szCs w:val="28"/>
        </w:rPr>
        <w:t>1</w:t>
      </w:r>
      <w:r>
        <w:rPr>
          <w:rFonts w:ascii="HeliosCond" w:hAnsi="HeliosCond" w:cs="HeliosCond"/>
          <w:sz w:val="28"/>
          <w:szCs w:val="28"/>
        </w:rPr>
        <w:t>0</w:t>
      </w:r>
    </w:p>
    <w:p w:rsidR="00BC4C29" w:rsidRPr="00D00CA2" w:rsidRDefault="00BC4C29" w:rsidP="00BC4C29">
      <w:pPr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  <w:r w:rsidRPr="00D00CA2">
        <w:rPr>
          <w:rFonts w:ascii="HeliosCond" w:hAnsi="HeliosCond" w:cs="HeliosCond"/>
          <w:sz w:val="28"/>
          <w:szCs w:val="28"/>
        </w:rPr>
        <w:t>9. Увеличение количества мест в детских садах  .......................... стр. 1</w:t>
      </w:r>
      <w:r>
        <w:rPr>
          <w:rFonts w:ascii="HeliosCond" w:hAnsi="HeliosCond" w:cs="HeliosCond"/>
          <w:sz w:val="28"/>
          <w:szCs w:val="28"/>
        </w:rPr>
        <w:t>1</w:t>
      </w:r>
    </w:p>
    <w:p w:rsidR="00BC4C29" w:rsidRPr="00D00CA2" w:rsidRDefault="00BC4C29" w:rsidP="00BC4C29">
      <w:pPr>
        <w:autoSpaceDE w:val="0"/>
        <w:autoSpaceDN w:val="0"/>
        <w:adjustRightInd w:val="0"/>
        <w:spacing w:after="0" w:line="240" w:lineRule="auto"/>
        <w:rPr>
          <w:rFonts w:ascii="HeliosCond" w:hAnsi="HeliosCond" w:cs="HeliosCond"/>
          <w:sz w:val="28"/>
          <w:szCs w:val="28"/>
        </w:rPr>
      </w:pPr>
      <w:r w:rsidRPr="00D00CA2">
        <w:rPr>
          <w:rFonts w:ascii="HeliosCond" w:hAnsi="HeliosCond" w:cs="HeliosCond"/>
          <w:sz w:val="28"/>
          <w:szCs w:val="28"/>
        </w:rPr>
        <w:t>10. Поддержка культуры и массового спорта ................................ стр. 1</w:t>
      </w:r>
      <w:r>
        <w:rPr>
          <w:rFonts w:ascii="HeliosCond" w:hAnsi="HeliosCond" w:cs="HeliosCond"/>
          <w:sz w:val="28"/>
          <w:szCs w:val="28"/>
        </w:rPr>
        <w:t>2</w:t>
      </w:r>
    </w:p>
    <w:p w:rsidR="00BC4C29" w:rsidRDefault="00BC4C29" w:rsidP="00715BEC"/>
    <w:p w:rsidR="00BC4C29" w:rsidRDefault="00BC4C29" w:rsidP="00715BEC"/>
    <w:p w:rsidR="00BC4C29" w:rsidRDefault="00BC4C29" w:rsidP="00715BEC"/>
    <w:p w:rsidR="00BC4C29" w:rsidRDefault="00BC4C29" w:rsidP="00715BEC"/>
    <w:p w:rsidR="00BC4C29" w:rsidRDefault="00BC4C29" w:rsidP="00715BEC"/>
    <w:p w:rsidR="00BC4C29" w:rsidRDefault="00BC4C29" w:rsidP="00715BEC"/>
    <w:p w:rsidR="00BC4C29" w:rsidRDefault="00BC4C29" w:rsidP="00715BEC"/>
    <w:p w:rsidR="00BC4C29" w:rsidRDefault="00BC4C29" w:rsidP="00715BEC"/>
    <w:p w:rsidR="00BC4C29" w:rsidRDefault="00BC4C29" w:rsidP="00715BEC"/>
    <w:p w:rsidR="00BC4C29" w:rsidRDefault="00BC4C29" w:rsidP="00715BEC">
      <w:pPr>
        <w:sectPr w:rsidR="00BC4C29" w:rsidSect="00BC4C29">
          <w:type w:val="continuous"/>
          <w:pgSz w:w="11906" w:h="16838"/>
          <w:pgMar w:top="1440" w:right="1440" w:bottom="1440" w:left="1800" w:header="708" w:footer="708" w:gutter="0"/>
          <w:pgBorders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76"/>
        <w:gridCol w:w="10298"/>
      </w:tblGrid>
      <w:tr w:rsidR="00BC4C29" w:rsidRPr="00CC01CF" w:rsidTr="00945345">
        <w:trPr>
          <w:trHeight w:val="701"/>
        </w:trPr>
        <w:tc>
          <w:tcPr>
            <w:tcW w:w="384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C4C29" w:rsidRPr="00CC01CF" w:rsidRDefault="00BC7A6F" w:rsidP="00CC01CF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  <w:lang w:eastAsia="ru-RU"/>
              </w:rPr>
              <w:lastRenderedPageBreak/>
              <w:drawing>
                <wp:inline distT="0" distB="0" distL="0" distR="0">
                  <wp:extent cx="2298700" cy="1905000"/>
                  <wp:effectExtent l="19050" t="0" r="6350" b="0"/>
                  <wp:docPr id="3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87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8" w:type="dxa"/>
            <w:tcBorders>
              <w:top w:val="nil"/>
              <w:left w:val="nil"/>
              <w:bottom w:val="nil"/>
              <w:right w:val="nil"/>
            </w:tcBorders>
          </w:tcPr>
          <w:p w:rsidR="00BC4C29" w:rsidRPr="00573814" w:rsidRDefault="00BC4C29" w:rsidP="00CC01CF">
            <w:pPr>
              <w:spacing w:after="0" w:line="240" w:lineRule="auto"/>
              <w:rPr>
                <w:rFonts w:asciiTheme="minorHAnsi" w:eastAsiaTheme="minorHAnsi" w:hAnsiTheme="minorHAnsi" w:cstheme="minorHAnsi"/>
                <w:sz w:val="32"/>
                <w:szCs w:val="32"/>
              </w:rPr>
            </w:pPr>
            <w:r w:rsidRPr="00573814">
              <w:rPr>
                <w:rFonts w:asciiTheme="minorHAnsi" w:eastAsiaTheme="minorHAnsi" w:hAnsiTheme="minorHAnsi" w:cstheme="minorHAnsi"/>
                <w:sz w:val="32"/>
                <w:szCs w:val="32"/>
              </w:rPr>
              <w:t>1. Ремонт и строительство дорог</w:t>
            </w:r>
          </w:p>
        </w:tc>
      </w:tr>
      <w:tr w:rsidR="00BC4C29" w:rsidRPr="00CC01CF" w:rsidTr="00CC01CF">
        <w:trPr>
          <w:trHeight w:val="1315"/>
        </w:trPr>
        <w:tc>
          <w:tcPr>
            <w:tcW w:w="384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C4C29" w:rsidRPr="00CC01CF" w:rsidRDefault="00BC4C29" w:rsidP="00CC01CF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lang w:eastAsia="ru-RU"/>
              </w:rPr>
            </w:pPr>
          </w:p>
        </w:tc>
        <w:tc>
          <w:tcPr>
            <w:tcW w:w="10328" w:type="dxa"/>
            <w:tcBorders>
              <w:top w:val="nil"/>
              <w:left w:val="nil"/>
              <w:bottom w:val="nil"/>
              <w:right w:val="nil"/>
            </w:tcBorders>
          </w:tcPr>
          <w:p w:rsidR="00BC4C29" w:rsidRPr="00573814" w:rsidRDefault="00BC4C29" w:rsidP="00CC01CF">
            <w:pPr>
              <w:spacing w:after="0" w:line="240" w:lineRule="auto"/>
              <w:jc w:val="both"/>
              <w:rPr>
                <w:rFonts w:asciiTheme="minorHAnsi" w:eastAsiaTheme="minorHAnsi" w:hAnsiTheme="minorHAnsi" w:cstheme="minorHAnsi"/>
                <w:sz w:val="32"/>
                <w:szCs w:val="32"/>
              </w:rPr>
            </w:pPr>
            <w:r w:rsidRPr="00573814">
              <w:rPr>
                <w:rFonts w:asciiTheme="minorHAnsi" w:eastAsiaTheme="minorHAnsi" w:hAnsiTheme="minorHAnsi" w:cstheme="minorHAnsi"/>
                <w:sz w:val="32"/>
                <w:szCs w:val="32"/>
              </w:rPr>
              <w:t>Сегодня дороги в Атюрьевском районе не самого худшего качества,  главн</w:t>
            </w:r>
            <w:r w:rsidR="00D95D48" w:rsidRPr="00573814">
              <w:rPr>
                <w:rFonts w:asciiTheme="minorHAnsi" w:eastAsiaTheme="minorHAnsi" w:hAnsiTheme="minorHAnsi" w:cstheme="minorHAnsi"/>
                <w:sz w:val="32"/>
                <w:szCs w:val="32"/>
              </w:rPr>
              <w:t>ая проблема – не везде они есть</w:t>
            </w:r>
            <w:r w:rsidRPr="00573814">
              <w:rPr>
                <w:rFonts w:asciiTheme="minorHAnsi" w:eastAsiaTheme="minorHAnsi" w:hAnsiTheme="minorHAnsi" w:cstheme="minorHAnsi"/>
                <w:sz w:val="32"/>
                <w:szCs w:val="32"/>
              </w:rPr>
              <w:t>,</w:t>
            </w:r>
            <w:r w:rsidR="00D95D48" w:rsidRPr="00573814">
              <w:rPr>
                <w:rFonts w:asciiTheme="minorHAnsi" w:eastAsiaTheme="minorHAnsi" w:hAnsiTheme="minorHAnsi" w:cstheme="minorHAnsi"/>
                <w:sz w:val="32"/>
                <w:szCs w:val="32"/>
              </w:rPr>
              <w:t xml:space="preserve"> </w:t>
            </w:r>
            <w:r w:rsidRPr="00573814">
              <w:rPr>
                <w:rFonts w:asciiTheme="minorHAnsi" w:eastAsiaTheme="minorHAnsi" w:hAnsiTheme="minorHAnsi" w:cstheme="minorHAnsi"/>
                <w:sz w:val="32"/>
                <w:szCs w:val="32"/>
              </w:rPr>
              <w:t>дороги с твердым покрытием. Так же большое количество дорог нуждается в ремонте.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В настоящее время реконструируются дороги в районном центре, д.</w:t>
            </w:r>
            <w:r w:rsidR="00D95D48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Духонькино</w:t>
            </w:r>
            <w:r w:rsidR="00945345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- 1,447 км стоимостью 15074,97 т. р.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, строится дорога в д.</w:t>
            </w:r>
            <w:r w:rsidR="00D95D48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</w:t>
            </w:r>
            <w:r w:rsidR="00945345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Барашево- 1 км стоимостью 10585,675 т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.</w:t>
            </w:r>
            <w:r w:rsidR="00945345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р. финансирование из федерального бюджета.</w:t>
            </w:r>
          </w:p>
        </w:tc>
      </w:tr>
    </w:tbl>
    <w:p w:rsidR="00BC4C29" w:rsidRDefault="005D3EE6" w:rsidP="00BC4C29">
      <w:pPr>
        <w:spacing w:after="0"/>
      </w:pPr>
      <w:r w:rsidRPr="005D3EE6"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Скругленный прямоугольник 16" o:spid="_x0000_s1029" style="position:absolute;margin-left:81.3pt;margin-top:26.65pt;width:154.15pt;height:29.1pt;z-index:25166438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" fillcolor="window" strokecolor="#c0504d" strokeweight="2pt">
            <v:textbox style="mso-next-textbox:#Скругленный прямоугольник 16">
              <w:txbxContent>
                <w:p w:rsidR="00BC4C29" w:rsidRPr="00D00CA2" w:rsidRDefault="00BC4C29" w:rsidP="00BC4C2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НАШИ ДЕЙСТВИЯ:</w:t>
                  </w:r>
                </w:p>
              </w:txbxContent>
            </v:textbox>
          </v:roundrect>
        </w:pict>
      </w:r>
      <w:r w:rsidRPr="005D3EE6"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Скругленный прямоугольник 15" o:spid="_x0000_s1028" style="position:absolute;margin-left:42.9pt;margin-top:26.6pt;width:27.8pt;height:29.1pt;z-index:25166540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" fillcolor="window" strokecolor="#c0504d" strokeweight="2pt">
            <v:textbox style="mso-next-textbox:#Скругленный прямоугольник 15">
              <w:txbxContent>
                <w:p w:rsidR="00BC4C29" w:rsidRPr="00BC4C29" w:rsidRDefault="00BC4C29" w:rsidP="00BC4C29">
                  <w:pPr>
                    <w:rPr>
                      <w:szCs w:val="28"/>
                      <w:lang w:val="en-US"/>
                    </w:rPr>
                  </w:pPr>
                </w:p>
              </w:txbxContent>
            </v:textbox>
          </v:roundrect>
        </w:pict>
      </w:r>
    </w:p>
    <w:p w:rsidR="00BC4C29" w:rsidRPr="00BB4F69" w:rsidRDefault="00BC4C29" w:rsidP="00BC4C29"/>
    <w:p w:rsidR="00BC4C29" w:rsidRDefault="00BC4C29" w:rsidP="00BC4C29"/>
    <w:p w:rsidR="00BC4C29" w:rsidRPr="00BB4F69" w:rsidRDefault="00BC4C29" w:rsidP="00BC4C29">
      <w:pPr>
        <w:tabs>
          <w:tab w:val="left" w:pos="3200"/>
        </w:tabs>
      </w:pPr>
      <w:r>
        <w:tab/>
      </w:r>
    </w:p>
    <w:tbl>
      <w:tblPr>
        <w:tblW w:w="14425" w:type="dxa"/>
        <w:tblLook w:val="04A0"/>
      </w:tblPr>
      <w:tblGrid>
        <w:gridCol w:w="7085"/>
        <w:gridCol w:w="7340"/>
      </w:tblGrid>
      <w:tr w:rsidR="00BC4C29" w:rsidRPr="00573814" w:rsidTr="00945345">
        <w:trPr>
          <w:trHeight w:val="2872"/>
        </w:trPr>
        <w:tc>
          <w:tcPr>
            <w:tcW w:w="7085" w:type="dxa"/>
          </w:tcPr>
          <w:p w:rsidR="00BC4C29" w:rsidRPr="00573814" w:rsidRDefault="00BC4C29" w:rsidP="00945345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Bidi"/>
                <w:sz w:val="32"/>
                <w:szCs w:val="32"/>
              </w:rPr>
            </w:pPr>
            <w:r w:rsidRPr="00573814">
              <w:rPr>
                <w:rFonts w:asciiTheme="minorHAnsi" w:eastAsiaTheme="minorHAnsi" w:hAnsiTheme="minorHAnsi" w:cstheme="minorBidi"/>
                <w:b/>
                <w:sz w:val="32"/>
                <w:szCs w:val="32"/>
              </w:rPr>
              <w:t>До 2016 года</w:t>
            </w:r>
            <w:r w:rsidRPr="00573814">
              <w:rPr>
                <w:rFonts w:asciiTheme="minorHAnsi" w:eastAsiaTheme="minorHAnsi" w:hAnsiTheme="minorHAnsi" w:cstheme="minorBidi"/>
                <w:sz w:val="32"/>
                <w:szCs w:val="32"/>
              </w:rPr>
              <w:t xml:space="preserve"> 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Планируется строительство  и реконструкция дорог в районном центре с.Атюрьево</w:t>
            </w:r>
            <w:r w:rsidR="00945345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-23,4 км; д.Перевесье-6 км;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с.В.Никольское</w:t>
            </w:r>
            <w:r w:rsidR="00945345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-12,2 км;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, с.Арга</w:t>
            </w:r>
            <w:r w:rsidR="00945345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-18,2 км;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с.Курташки</w:t>
            </w:r>
            <w:r w:rsidR="00945345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-4,8 км; с.Усть-Рахмановка-17,4 км;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</w:t>
            </w:r>
            <w:r w:rsidR="00945345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д.Новая Кярьга-2,9 км;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с.Дмитриев –Усад</w:t>
            </w:r>
            <w:r w:rsidR="00945345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- 5 км;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д.Тенишево</w:t>
            </w:r>
            <w:r w:rsidR="00945345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-1,5 км;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с.Каменка</w:t>
            </w:r>
            <w:r w:rsidR="00945345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-1,5 км;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с.Большой Шуструй</w:t>
            </w:r>
            <w:r w:rsidR="00945345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-13,2 км;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с.Мордовская Козловка</w:t>
            </w:r>
            <w:r w:rsidR="00945345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-1,4 км;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с.Кишалы</w:t>
            </w:r>
            <w:r w:rsidR="00945345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-10,3км;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</w:t>
            </w:r>
          </w:p>
        </w:tc>
        <w:tc>
          <w:tcPr>
            <w:tcW w:w="7340" w:type="dxa"/>
          </w:tcPr>
          <w:p w:rsidR="00BC4C29" w:rsidRPr="00573814" w:rsidRDefault="00945345" w:rsidP="00945345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Bidi"/>
                <w:sz w:val="32"/>
                <w:szCs w:val="32"/>
              </w:rPr>
            </w:pP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с.Стрельниково-11,5 км; д.Пичеполонга-16,3 км;</w:t>
            </w:r>
            <w:r w:rsidR="00BC4C29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д.Клопинка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-1,2 км;</w:t>
            </w:r>
            <w:r w:rsidR="00BC4C29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д.Чудинка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-1,7 км;</w:t>
            </w:r>
            <w:r w:rsidR="00BC4C29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с.Новочадово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-4,5км;</w:t>
            </w:r>
            <w:r w:rsidR="00BC4C29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с.Оброчное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-0,8 км;</w:t>
            </w:r>
            <w:r w:rsidR="00BC4C29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с.Нижний Пишляй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-0,8км;</w:t>
            </w:r>
            <w:r w:rsidR="00BC4C29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с.Верхний Пишляй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-0,9 км;</w:t>
            </w:r>
            <w:r w:rsidR="00BC4C29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 xml:space="preserve"> д.Сосновка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-1,5 км; д.Духонькино-1,0 км</w:t>
            </w:r>
            <w:r w:rsidR="00BC4C29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.Завершение строительства дороги Атюрьево-Стрельниково</w:t>
            </w:r>
            <w:r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-0,6 км</w:t>
            </w:r>
            <w:r w:rsidR="00BC4C29" w:rsidRPr="00573814">
              <w:rPr>
                <w:rFonts w:asciiTheme="minorHAnsi" w:eastAsiaTheme="minorHAnsi" w:hAnsiTheme="minorHAnsi" w:cstheme="minorBidi"/>
                <w:bCs/>
                <w:spacing w:val="-2"/>
                <w:sz w:val="32"/>
                <w:szCs w:val="32"/>
              </w:rPr>
              <w:t>.</w:t>
            </w:r>
          </w:p>
        </w:tc>
      </w:tr>
    </w:tbl>
    <w:p w:rsidR="00BC4C29" w:rsidRDefault="00BC4C29" w:rsidP="00715BEC">
      <w:pPr>
        <w:sectPr w:rsidR="00BC4C29" w:rsidSect="00BC4C29">
          <w:type w:val="continuous"/>
          <w:pgSz w:w="16838" w:h="11906" w:orient="landscape"/>
          <w:pgMar w:top="1797" w:right="1440" w:bottom="1440" w:left="1440" w:header="709" w:footer="709" w:gutter="0"/>
          <w:pgBorders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46"/>
        <w:gridCol w:w="10250"/>
      </w:tblGrid>
      <w:tr w:rsidR="00613405" w:rsidRPr="00CC01CF" w:rsidTr="00CC01CF">
        <w:trPr>
          <w:trHeight w:val="931"/>
        </w:trPr>
        <w:tc>
          <w:tcPr>
            <w:tcW w:w="384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13405" w:rsidRPr="00CC01CF" w:rsidRDefault="00BC7A6F" w:rsidP="00EE0526">
            <w:pPr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  <w:lang w:eastAsia="ru-RU"/>
              </w:rPr>
              <w:lastRenderedPageBreak/>
              <w:drawing>
                <wp:inline distT="0" distB="0" distL="0" distR="0">
                  <wp:extent cx="2349500" cy="2120900"/>
                  <wp:effectExtent l="19050" t="0" r="0" b="0"/>
                  <wp:docPr id="31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9500" cy="212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0" w:type="dxa"/>
            <w:tcBorders>
              <w:top w:val="nil"/>
              <w:left w:val="nil"/>
              <w:bottom w:val="nil"/>
              <w:right w:val="nil"/>
            </w:tcBorders>
          </w:tcPr>
          <w:p w:rsidR="00613405" w:rsidRPr="00CC01CF" w:rsidRDefault="00613405" w:rsidP="00EE0526">
            <w:pPr>
              <w:rPr>
                <w:rFonts w:asciiTheme="minorHAnsi" w:eastAsiaTheme="minorHAnsi" w:hAnsiTheme="minorHAnsi" w:cstheme="minorBid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sz w:val="36"/>
                <w:szCs w:val="36"/>
              </w:rPr>
              <w:t>2.Решение транспортной проблемы.</w:t>
            </w:r>
          </w:p>
        </w:tc>
      </w:tr>
      <w:tr w:rsidR="00613405" w:rsidRPr="00CC01CF" w:rsidTr="00CC01CF">
        <w:trPr>
          <w:trHeight w:val="1315"/>
        </w:trPr>
        <w:tc>
          <w:tcPr>
            <w:tcW w:w="384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13405" w:rsidRPr="00CC01CF" w:rsidRDefault="00613405" w:rsidP="00EE0526">
            <w:pPr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0940" w:type="dxa"/>
            <w:tcBorders>
              <w:top w:val="nil"/>
              <w:left w:val="nil"/>
              <w:bottom w:val="nil"/>
              <w:right w:val="nil"/>
            </w:tcBorders>
          </w:tcPr>
          <w:p w:rsidR="00613405" w:rsidRPr="00CC01CF" w:rsidRDefault="00613405" w:rsidP="00CC01CF">
            <w:pPr>
              <w:jc w:val="both"/>
              <w:rPr>
                <w:rFonts w:asciiTheme="minorHAnsi" w:eastAsiaTheme="minorHAnsi" w:hAnsiTheme="minorHAnsi" w:cstheme="minorBid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sz w:val="36"/>
                <w:szCs w:val="36"/>
              </w:rPr>
              <w:t>Основной проблемой жителей района является проблема отсутствия регулярного транспортного сообщения между селами и райцентром. Конечно, хорошо, что все больше людей может позволить себе машину, но проблема остается острой, особенно для людей пожилого возраста.</w:t>
            </w:r>
            <w:r w:rsidRPr="00CC01CF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 xml:space="preserve"> На данный момент Министерством транспорта РМ для нужд района выделена одна пассажирская Газель.</w:t>
            </w:r>
          </w:p>
        </w:tc>
      </w:tr>
    </w:tbl>
    <w:p w:rsidR="00613405" w:rsidRDefault="00613405" w:rsidP="00613405"/>
    <w:tbl>
      <w:tblPr>
        <w:tblW w:w="14786" w:type="dxa"/>
        <w:tblLook w:val="04A0"/>
      </w:tblPr>
      <w:tblGrid>
        <w:gridCol w:w="3846"/>
        <w:gridCol w:w="3293"/>
        <w:gridCol w:w="7035"/>
        <w:gridCol w:w="612"/>
      </w:tblGrid>
      <w:tr w:rsidR="00613405" w:rsidRPr="00CC01CF" w:rsidTr="00CC01CF">
        <w:trPr>
          <w:gridAfter w:val="1"/>
          <w:wAfter w:w="612" w:type="dxa"/>
          <w:trHeight w:val="2872"/>
        </w:trPr>
        <w:tc>
          <w:tcPr>
            <w:tcW w:w="7139" w:type="dxa"/>
            <w:gridSpan w:val="2"/>
          </w:tcPr>
          <w:p w:rsidR="00613405" w:rsidRPr="00CC01CF" w:rsidRDefault="005D3EE6" w:rsidP="00CC01CF">
            <w:pPr>
              <w:spacing w:line="240" w:lineRule="auto"/>
              <w:rPr>
                <w:rFonts w:asciiTheme="minorHAnsi" w:eastAsiaTheme="minorHAnsi" w:hAnsiTheme="minorHAnsi" w:cstheme="minorBidi"/>
                <w:b/>
                <w:bCs/>
                <w:spacing w:val="-2"/>
                <w:sz w:val="36"/>
                <w:szCs w:val="36"/>
              </w:rPr>
            </w:pPr>
            <w:r w:rsidRPr="005D3EE6">
              <w:rPr>
                <w:rFonts w:asciiTheme="minorHAnsi" w:eastAsiaTheme="minorHAnsi" w:hAnsiTheme="minorHAnsi" w:cstheme="minorBidi"/>
                <w:noProof/>
                <w:lang w:eastAsia="ru-RU"/>
              </w:rPr>
              <w:pict>
                <v:roundrect id="_x0000_s1033" style="position:absolute;margin-left:81.3pt;margin-top:26.65pt;width:154.15pt;height:29.1pt;z-index:25166848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" fillcolor="window" strokecolor="#c0504d" strokeweight="2pt">
                  <v:textbox style="mso-next-textbox:#_x0000_s1033">
                    <w:txbxContent>
                      <w:p w:rsidR="00613405" w:rsidRPr="00D00CA2" w:rsidRDefault="00613405" w:rsidP="00613405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НАШИ ДЕЙСТВИЯ:</w:t>
                        </w:r>
                      </w:p>
                    </w:txbxContent>
                  </v:textbox>
                </v:roundrect>
              </w:pict>
            </w:r>
            <w:r w:rsidRPr="005D3EE6">
              <w:rPr>
                <w:rFonts w:asciiTheme="minorHAnsi" w:eastAsiaTheme="minorHAnsi" w:hAnsiTheme="minorHAnsi" w:cstheme="minorBidi"/>
                <w:noProof/>
                <w:lang w:eastAsia="ru-RU"/>
              </w:rPr>
              <w:pict>
                <v:roundrect id="_x0000_s1032" style="position:absolute;margin-left:42.9pt;margin-top:26.6pt;width:27.8pt;height:29.1pt;z-index:25166745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" fillcolor="window" strokecolor="#c0504d" strokeweight="2pt">
                  <v:textbox style="mso-next-textbox:#_x0000_s1032">
                    <w:txbxContent>
                      <w:p w:rsidR="00613405" w:rsidRPr="00D00CA2" w:rsidRDefault="00613405" w:rsidP="00613405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D00CA2">
                          <w:rPr>
                            <w:b/>
                            <w:sz w:val="28"/>
                            <w:szCs w:val="28"/>
                          </w:rPr>
                          <w:t>!</w:t>
                        </w:r>
                      </w:p>
                    </w:txbxContent>
                  </v:textbox>
                </v:roundrect>
              </w:pict>
            </w:r>
          </w:p>
          <w:p w:rsidR="00613405" w:rsidRPr="00CC01CF" w:rsidRDefault="00613405" w:rsidP="00CC01CF">
            <w:pPr>
              <w:spacing w:line="240" w:lineRule="auto"/>
              <w:rPr>
                <w:rFonts w:asciiTheme="minorHAnsi" w:eastAsiaTheme="minorHAnsi" w:hAnsiTheme="minorHAnsi" w:cstheme="minorBidi"/>
                <w:b/>
                <w:bCs/>
                <w:spacing w:val="-2"/>
                <w:sz w:val="36"/>
                <w:szCs w:val="36"/>
              </w:rPr>
            </w:pPr>
          </w:p>
          <w:p w:rsidR="00613405" w:rsidRPr="00CC01CF" w:rsidRDefault="00613405" w:rsidP="00CC01CF">
            <w:pPr>
              <w:spacing w:line="240" w:lineRule="auto"/>
              <w:rPr>
                <w:rFonts w:asciiTheme="minorHAnsi" w:eastAsiaTheme="minorHAnsi" w:hAnsiTheme="minorHAnsi" w:cstheme="minorBid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b/>
                <w:bCs/>
                <w:spacing w:val="-2"/>
                <w:sz w:val="36"/>
                <w:szCs w:val="36"/>
              </w:rPr>
              <w:t>До 2016 года</w:t>
            </w:r>
            <w:r w:rsidRPr="00CC01CF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 xml:space="preserve"> Создание постоянных рейсов в села района . Расширение спектра оказываемых услуг в данном направлении.</w:t>
            </w:r>
            <w:r w:rsidRPr="00CC01CF">
              <w:rPr>
                <w:rFonts w:asciiTheme="minorHAnsi" w:eastAsiaTheme="minorHAnsi" w:hAnsiTheme="minorHAnsi" w:cstheme="minorBidi"/>
                <w:sz w:val="36"/>
                <w:szCs w:val="36"/>
              </w:rPr>
              <w:tab/>
            </w:r>
          </w:p>
        </w:tc>
        <w:tc>
          <w:tcPr>
            <w:tcW w:w="7035" w:type="dxa"/>
          </w:tcPr>
          <w:p w:rsidR="00613405" w:rsidRPr="00CC01CF" w:rsidRDefault="00613405" w:rsidP="00CC01CF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13405" w:rsidRPr="00CC01CF" w:rsidTr="00CC01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31"/>
        </w:trPr>
        <w:tc>
          <w:tcPr>
            <w:tcW w:w="384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13405" w:rsidRPr="00CC01CF" w:rsidRDefault="00BC7A6F" w:rsidP="00EE0526">
            <w:pPr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  <w:lang w:eastAsia="ru-RU"/>
              </w:rPr>
              <w:lastRenderedPageBreak/>
              <w:drawing>
                <wp:inline distT="0" distB="0" distL="0" distR="0">
                  <wp:extent cx="1930400" cy="1447800"/>
                  <wp:effectExtent l="19050" t="0" r="0" b="0"/>
                  <wp:docPr id="30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00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13405" w:rsidRPr="00CC01CF" w:rsidRDefault="00613405" w:rsidP="00EE0526">
            <w:pPr>
              <w:rPr>
                <w:rFonts w:asciiTheme="minorHAnsi" w:eastAsiaTheme="minorHAnsi" w:hAnsiTheme="minorHAnsi" w:cstheme="minorBid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sz w:val="36"/>
                <w:szCs w:val="36"/>
              </w:rPr>
              <w:t>3.Благоустройство района.</w:t>
            </w:r>
          </w:p>
        </w:tc>
      </w:tr>
      <w:tr w:rsidR="00613405" w:rsidRPr="00CC01CF" w:rsidTr="00CC01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15"/>
        </w:trPr>
        <w:tc>
          <w:tcPr>
            <w:tcW w:w="384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13405" w:rsidRPr="00CC01CF" w:rsidRDefault="00613405" w:rsidP="00EE0526">
            <w:pPr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09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13405" w:rsidRPr="00CC01CF" w:rsidRDefault="00613405" w:rsidP="00CC01CF">
            <w:pPr>
              <w:jc w:val="both"/>
              <w:rPr>
                <w:rFonts w:asciiTheme="minorHAnsi" w:eastAsiaTheme="minorHAnsi" w:hAnsiTheme="minorHAnsi" w:cstheme="minorBid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sz w:val="36"/>
                <w:szCs w:val="36"/>
              </w:rPr>
              <w:t xml:space="preserve">В последнее время очень много в районе делается для создания комфортных условий жизни: это и детские площадки, уличное освещение, разбиваются новые скверы и места отдыха. Но много в данном направлении и проблем. Их решение одна из приоритетных задач руководства района. </w:t>
            </w:r>
          </w:p>
        </w:tc>
      </w:tr>
    </w:tbl>
    <w:p w:rsidR="00613405" w:rsidRPr="0026006B" w:rsidRDefault="005D3EE6" w:rsidP="00613405">
      <w:r>
        <w:rPr>
          <w:noProof/>
          <w:lang w:eastAsia="ru-RU"/>
        </w:rPr>
        <w:pict>
          <v:roundrect id="_x0000_s1035" style="position:absolute;margin-left:81.3pt;margin-top:10.75pt;width:154.15pt;height:27pt;z-index:25167155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" fillcolor="window" strokecolor="#c0504d" strokeweight="2pt">
            <v:textbox>
              <w:txbxContent>
                <w:p w:rsidR="00613405" w:rsidRPr="00D00CA2" w:rsidRDefault="00613405" w:rsidP="0061340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НАШИ ДЕЙСТВИЯ: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_x0000_s1034" style="position:absolute;margin-left:43.3pt;margin-top:10.75pt;width:27.8pt;height:27pt;z-index:25167052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" fillcolor="window" strokecolor="#c0504d" strokeweight="2pt">
            <v:textbox>
              <w:txbxContent>
                <w:p w:rsidR="00613405" w:rsidRPr="00D00CA2" w:rsidRDefault="00613405" w:rsidP="0061340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00CA2">
                    <w:rPr>
                      <w:b/>
                      <w:sz w:val="28"/>
                      <w:szCs w:val="28"/>
                    </w:rPr>
                    <w:t>!</w:t>
                  </w:r>
                </w:p>
              </w:txbxContent>
            </v:textbox>
          </v:roundrect>
        </w:pict>
      </w:r>
    </w:p>
    <w:p w:rsidR="00613405" w:rsidRPr="0026006B" w:rsidRDefault="00613405" w:rsidP="00613405"/>
    <w:tbl>
      <w:tblPr>
        <w:tblW w:w="0" w:type="auto"/>
        <w:tblLook w:val="04A0"/>
      </w:tblPr>
      <w:tblGrid>
        <w:gridCol w:w="7095"/>
        <w:gridCol w:w="7101"/>
      </w:tblGrid>
      <w:tr w:rsidR="00613405" w:rsidRPr="00CC01CF" w:rsidTr="00CC01CF">
        <w:trPr>
          <w:trHeight w:val="2536"/>
        </w:trPr>
        <w:tc>
          <w:tcPr>
            <w:tcW w:w="7393" w:type="dxa"/>
          </w:tcPr>
          <w:p w:rsidR="00613405" w:rsidRPr="00CC01CF" w:rsidRDefault="00613405" w:rsidP="00CC01CF">
            <w:pPr>
              <w:spacing w:after="0" w:line="240" w:lineRule="auto"/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b/>
                <w:bCs/>
                <w:i/>
                <w:spacing w:val="-2"/>
                <w:sz w:val="36"/>
                <w:szCs w:val="36"/>
              </w:rPr>
              <w:t>2013-2014гг</w:t>
            </w:r>
            <w:r w:rsidRPr="00CC01CF">
              <w:rPr>
                <w:rFonts w:asciiTheme="minorHAnsi" w:eastAsiaTheme="minorHAnsi" w:hAnsiTheme="minorHAnsi" w:cstheme="minorBidi"/>
                <w:bCs/>
                <w:i/>
                <w:spacing w:val="-2"/>
                <w:sz w:val="36"/>
                <w:szCs w:val="36"/>
              </w:rPr>
              <w:t xml:space="preserve"> .</w:t>
            </w:r>
            <w:r w:rsidRPr="00CC01CF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>Строительство полигона для вывоза мусора и создание производства по переработке твердых бытовых отходов.</w:t>
            </w:r>
          </w:p>
          <w:p w:rsidR="00613405" w:rsidRPr="00CC01CF" w:rsidRDefault="00613405" w:rsidP="00CC01CF">
            <w:pPr>
              <w:spacing w:after="0" w:line="240" w:lineRule="auto"/>
              <w:rPr>
                <w:rFonts w:asciiTheme="minorHAnsi" w:eastAsiaTheme="minorHAnsi" w:hAnsiTheme="minorHAnsi" w:cstheme="minorBid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bCs/>
                <w:i/>
                <w:spacing w:val="-2"/>
                <w:sz w:val="36"/>
                <w:szCs w:val="36"/>
              </w:rPr>
              <w:t>2011-2016гг</w:t>
            </w:r>
            <w:r w:rsidRPr="00CC01CF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 xml:space="preserve">.  Постепенная замена всех ламп уличного освещения ДРЛ на </w:t>
            </w:r>
            <w:r w:rsidR="00D95D48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>э</w:t>
            </w:r>
            <w:r w:rsidRPr="00CC01CF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>нергосберегающие .</w:t>
            </w:r>
          </w:p>
        </w:tc>
        <w:tc>
          <w:tcPr>
            <w:tcW w:w="7393" w:type="dxa"/>
          </w:tcPr>
          <w:p w:rsidR="00613405" w:rsidRPr="00CC01CF" w:rsidRDefault="00613405" w:rsidP="00EE0526">
            <w:pPr>
              <w:rPr>
                <w:rFonts w:asciiTheme="minorHAnsi" w:eastAsiaTheme="minorHAnsi" w:hAnsiTheme="minorHAnsi" w:cstheme="minorBid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b/>
                <w:bCs/>
                <w:i/>
                <w:spacing w:val="-2"/>
                <w:sz w:val="36"/>
                <w:szCs w:val="36"/>
              </w:rPr>
              <w:t>2011-2016гг</w:t>
            </w:r>
            <w:r w:rsidRPr="00CC01CF">
              <w:rPr>
                <w:rFonts w:asciiTheme="minorHAnsi" w:eastAsiaTheme="minorHAnsi" w:hAnsiTheme="minorHAnsi" w:cstheme="minorBidi"/>
                <w:b/>
                <w:bCs/>
                <w:spacing w:val="-2"/>
                <w:sz w:val="36"/>
                <w:szCs w:val="36"/>
              </w:rPr>
              <w:t>.</w:t>
            </w:r>
            <w:r w:rsidRPr="00CC01CF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 xml:space="preserve"> Модернизация  детских площадок в с.Атюрьево и с.Морд. Козловка. Строительство в 6 населенных пунктах детских площадок: с.Курташки, с.Новочадово, с.Перевесье, д.Русская Велязьма,с.Каменка, парк с.Атюрьево.</w:t>
            </w:r>
          </w:p>
        </w:tc>
      </w:tr>
    </w:tbl>
    <w:p w:rsidR="00BC4C29" w:rsidRPr="00D95D48" w:rsidRDefault="00BC4C29" w:rsidP="00715BE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07"/>
        <w:gridCol w:w="10389"/>
      </w:tblGrid>
      <w:tr w:rsidR="00613405" w:rsidRPr="00CC01CF" w:rsidTr="00CC01CF">
        <w:trPr>
          <w:trHeight w:val="931"/>
        </w:trPr>
        <w:tc>
          <w:tcPr>
            <w:tcW w:w="384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13405" w:rsidRPr="00CC01CF" w:rsidRDefault="00BC7A6F" w:rsidP="00CC01CF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  <w:lang w:eastAsia="ru-RU"/>
              </w:rPr>
              <w:lastRenderedPageBreak/>
              <w:drawing>
                <wp:inline distT="0" distB="0" distL="0" distR="0">
                  <wp:extent cx="1930400" cy="1460500"/>
                  <wp:effectExtent l="19050" t="0" r="0" b="0"/>
                  <wp:docPr id="29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00" cy="146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0" w:type="dxa"/>
            <w:tcBorders>
              <w:top w:val="nil"/>
              <w:left w:val="nil"/>
              <w:bottom w:val="nil"/>
              <w:right w:val="nil"/>
            </w:tcBorders>
          </w:tcPr>
          <w:p w:rsidR="00613405" w:rsidRPr="00CC01CF" w:rsidRDefault="00613405" w:rsidP="00CC01CF">
            <w:pPr>
              <w:spacing w:after="0" w:line="240" w:lineRule="auto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HAnsi"/>
                <w:sz w:val="36"/>
                <w:szCs w:val="36"/>
              </w:rPr>
              <w:t>4. Улучшение качества воды. Центральное водоснабжение в каждый дом.</w:t>
            </w:r>
          </w:p>
        </w:tc>
      </w:tr>
      <w:tr w:rsidR="00613405" w:rsidRPr="00CC01CF" w:rsidTr="00CC01CF">
        <w:trPr>
          <w:trHeight w:val="1315"/>
        </w:trPr>
        <w:tc>
          <w:tcPr>
            <w:tcW w:w="384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13405" w:rsidRPr="00CC01CF" w:rsidRDefault="00613405" w:rsidP="00CC01CF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lang w:eastAsia="ru-RU"/>
              </w:rPr>
            </w:pPr>
          </w:p>
        </w:tc>
        <w:tc>
          <w:tcPr>
            <w:tcW w:w="10940" w:type="dxa"/>
            <w:tcBorders>
              <w:top w:val="nil"/>
              <w:left w:val="nil"/>
              <w:bottom w:val="nil"/>
              <w:right w:val="nil"/>
            </w:tcBorders>
          </w:tcPr>
          <w:p w:rsidR="00613405" w:rsidRPr="00CC01CF" w:rsidRDefault="00613405" w:rsidP="00CC01CF">
            <w:pPr>
              <w:spacing w:after="0" w:line="240" w:lineRule="auto"/>
              <w:jc w:val="both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>Вода, которую мы пьем, основа нашего здоровья. Или, точнее, болезней, если она такая, какая течет из наших кранов. Водозабор и канализационные стоки располагаются в непосредственной близости друг от друга, что приводит к росту числа инфекционных заболеваний.</w:t>
            </w:r>
          </w:p>
        </w:tc>
      </w:tr>
    </w:tbl>
    <w:p w:rsidR="00613405" w:rsidRDefault="005D3EE6" w:rsidP="00613405">
      <w:pPr>
        <w:spacing w:after="0"/>
      </w:pPr>
      <w:r w:rsidRPr="005D3EE6"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_x0000_s1037" style="position:absolute;margin-left:81.3pt;margin-top:26.65pt;width:154.15pt;height:29.1pt;z-index:25167462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" fillcolor="window" strokecolor="#c0504d" strokeweight="2pt">
            <v:textbox>
              <w:txbxContent>
                <w:p w:rsidR="00613405" w:rsidRPr="00D00CA2" w:rsidRDefault="00613405" w:rsidP="0061340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НАШИ ДЕЙСТВИЯ:</w:t>
                  </w:r>
                </w:p>
              </w:txbxContent>
            </v:textbox>
          </v:roundrect>
        </w:pict>
      </w:r>
      <w:r w:rsidRPr="005D3EE6"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_x0000_s1036" style="position:absolute;margin-left:42.9pt;margin-top:26.6pt;width:27.8pt;height:29.1pt;z-index:25167360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" fillcolor="window" strokecolor="#c0504d" strokeweight="2pt">
            <v:textbox>
              <w:txbxContent>
                <w:p w:rsidR="00613405" w:rsidRPr="00D00CA2" w:rsidRDefault="00613405" w:rsidP="0061340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00CA2">
                    <w:rPr>
                      <w:b/>
                      <w:sz w:val="28"/>
                      <w:szCs w:val="28"/>
                    </w:rPr>
                    <w:t>!</w:t>
                  </w:r>
                </w:p>
              </w:txbxContent>
            </v:textbox>
          </v:roundrect>
        </w:pict>
      </w:r>
    </w:p>
    <w:p w:rsidR="00613405" w:rsidRPr="00BB4F69" w:rsidRDefault="00613405" w:rsidP="00613405"/>
    <w:p w:rsidR="00613405" w:rsidRDefault="00613405" w:rsidP="00613405"/>
    <w:p w:rsidR="00613405" w:rsidRPr="00BB4F69" w:rsidRDefault="00613405" w:rsidP="00613405">
      <w:pPr>
        <w:tabs>
          <w:tab w:val="left" w:pos="3200"/>
        </w:tabs>
      </w:pPr>
      <w:r>
        <w:tab/>
      </w:r>
    </w:p>
    <w:tbl>
      <w:tblPr>
        <w:tblW w:w="0" w:type="auto"/>
        <w:tblLook w:val="04A0"/>
      </w:tblPr>
      <w:tblGrid>
        <w:gridCol w:w="7112"/>
        <w:gridCol w:w="7084"/>
      </w:tblGrid>
      <w:tr w:rsidR="00613405" w:rsidRPr="00CC01CF" w:rsidTr="00CC01CF">
        <w:trPr>
          <w:trHeight w:val="2756"/>
        </w:trPr>
        <w:tc>
          <w:tcPr>
            <w:tcW w:w="7393" w:type="dxa"/>
          </w:tcPr>
          <w:p w:rsidR="00613405" w:rsidRPr="00CC01CF" w:rsidRDefault="00613405" w:rsidP="00CC01CF">
            <w:pPr>
              <w:shd w:val="clear" w:color="auto" w:fill="FFFFFF"/>
              <w:snapToGrid w:val="0"/>
              <w:spacing w:after="0" w:line="281" w:lineRule="exact"/>
              <w:ind w:right="43" w:firstLine="7"/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</w:pPr>
            <w:r w:rsidRPr="00CC01CF"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  <w:t xml:space="preserve">Строительство линий водоснабжения: </w:t>
            </w:r>
          </w:p>
          <w:p w:rsidR="00613405" w:rsidRPr="00CC01CF" w:rsidRDefault="00613405" w:rsidP="00CC01CF">
            <w:pPr>
              <w:shd w:val="clear" w:color="auto" w:fill="FFFFFF"/>
              <w:snapToGrid w:val="0"/>
              <w:spacing w:after="0" w:line="281" w:lineRule="exact"/>
              <w:ind w:right="43" w:firstLine="7"/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</w:pPr>
            <w:r w:rsidRPr="00CC01CF">
              <w:rPr>
                <w:rFonts w:asciiTheme="minorHAnsi" w:eastAsia="Times New Roman" w:hAnsiTheme="minorHAnsi" w:cstheme="minorHAnsi"/>
                <w:b/>
                <w:bCs/>
                <w:i/>
                <w:spacing w:val="-2"/>
                <w:sz w:val="36"/>
                <w:szCs w:val="36"/>
                <w:lang w:eastAsia="ru-RU"/>
              </w:rPr>
              <w:t>2011г.</w:t>
            </w:r>
            <w:r w:rsidRPr="00CC01CF"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  <w:t xml:space="preserve">с.Атюрьево-23,487 км.; </w:t>
            </w:r>
          </w:p>
          <w:p w:rsidR="00613405" w:rsidRPr="00CC01CF" w:rsidRDefault="00613405" w:rsidP="00CC01CF">
            <w:pPr>
              <w:shd w:val="clear" w:color="auto" w:fill="FFFFFF"/>
              <w:snapToGrid w:val="0"/>
              <w:spacing w:after="0" w:line="281" w:lineRule="exact"/>
              <w:ind w:right="43" w:firstLine="7"/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</w:pPr>
            <w:r w:rsidRPr="00CC01CF"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  <w:t xml:space="preserve">Реконструкция линий водоснабжения: </w:t>
            </w:r>
          </w:p>
          <w:p w:rsidR="00613405" w:rsidRPr="00CC01CF" w:rsidRDefault="00613405" w:rsidP="00CC01CF">
            <w:pPr>
              <w:shd w:val="clear" w:color="auto" w:fill="FFFFFF"/>
              <w:snapToGrid w:val="0"/>
              <w:spacing w:after="0" w:line="281" w:lineRule="exact"/>
              <w:ind w:right="43" w:firstLine="7"/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</w:pPr>
            <w:r w:rsidRPr="00CC01CF">
              <w:rPr>
                <w:rFonts w:asciiTheme="minorHAnsi" w:eastAsia="Times New Roman" w:hAnsiTheme="minorHAnsi" w:cstheme="minorHAnsi"/>
                <w:b/>
                <w:bCs/>
                <w:i/>
                <w:spacing w:val="-2"/>
                <w:sz w:val="36"/>
                <w:szCs w:val="36"/>
                <w:lang w:eastAsia="ru-RU"/>
              </w:rPr>
              <w:t>2011г</w:t>
            </w:r>
            <w:r w:rsidRPr="00CC01CF">
              <w:rPr>
                <w:rFonts w:asciiTheme="minorHAnsi" w:eastAsia="Times New Roman" w:hAnsiTheme="minorHAnsi" w:cstheme="minorHAnsi"/>
                <w:b/>
                <w:bCs/>
                <w:spacing w:val="-2"/>
                <w:sz w:val="36"/>
                <w:szCs w:val="36"/>
                <w:lang w:eastAsia="ru-RU"/>
              </w:rPr>
              <w:t>.</w:t>
            </w:r>
            <w:r w:rsidRPr="00CC01CF"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  <w:t xml:space="preserve"> д.Чудинка-3,9 км; с.Курташки-5,9км.;</w:t>
            </w:r>
          </w:p>
          <w:p w:rsidR="00613405" w:rsidRPr="00CC01CF" w:rsidRDefault="00613405" w:rsidP="00CC01CF">
            <w:pPr>
              <w:shd w:val="clear" w:color="auto" w:fill="FFFFFF"/>
              <w:snapToGrid w:val="0"/>
              <w:spacing w:after="0" w:line="281" w:lineRule="exact"/>
              <w:ind w:right="43" w:firstLine="7"/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</w:pPr>
            <w:r w:rsidRPr="00CC01CF">
              <w:rPr>
                <w:rFonts w:asciiTheme="minorHAnsi" w:eastAsia="Times New Roman" w:hAnsiTheme="minorHAnsi" w:cstheme="minorHAnsi"/>
                <w:b/>
                <w:bCs/>
                <w:i/>
                <w:spacing w:val="-2"/>
                <w:sz w:val="36"/>
                <w:szCs w:val="36"/>
                <w:lang w:eastAsia="ru-RU"/>
              </w:rPr>
              <w:t>2012г</w:t>
            </w:r>
            <w:r w:rsidRPr="00CC01CF">
              <w:rPr>
                <w:rFonts w:asciiTheme="minorHAnsi" w:eastAsia="Times New Roman" w:hAnsiTheme="minorHAnsi" w:cstheme="minorHAnsi"/>
                <w:bCs/>
                <w:i/>
                <w:spacing w:val="-2"/>
                <w:sz w:val="36"/>
                <w:szCs w:val="36"/>
                <w:lang w:eastAsia="ru-RU"/>
              </w:rPr>
              <w:t>.</w:t>
            </w:r>
            <w:r w:rsidRPr="00CC01CF"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  <w:t xml:space="preserve"> с.Новая Кярьга-2,9 км; д.Шайгуши – 1,37 км.; с.Перевесье – 0,633км.; </w:t>
            </w:r>
          </w:p>
          <w:p w:rsidR="00613405" w:rsidRPr="00CC01CF" w:rsidRDefault="00613405" w:rsidP="00CC01CF">
            <w:pPr>
              <w:shd w:val="clear" w:color="auto" w:fill="FFFFFF"/>
              <w:snapToGrid w:val="0"/>
              <w:spacing w:after="0" w:line="281" w:lineRule="exact"/>
              <w:ind w:right="43" w:firstLine="7"/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</w:pPr>
            <w:r w:rsidRPr="00CC01CF">
              <w:rPr>
                <w:rFonts w:asciiTheme="minorHAnsi" w:eastAsia="Times New Roman" w:hAnsiTheme="minorHAnsi" w:cstheme="minorHAnsi"/>
                <w:b/>
                <w:bCs/>
                <w:i/>
                <w:spacing w:val="-2"/>
                <w:sz w:val="36"/>
                <w:szCs w:val="36"/>
                <w:lang w:eastAsia="ru-RU"/>
              </w:rPr>
              <w:t>2013г</w:t>
            </w:r>
            <w:r w:rsidRPr="00CC01CF">
              <w:rPr>
                <w:rFonts w:asciiTheme="minorHAnsi" w:eastAsia="Times New Roman" w:hAnsiTheme="minorHAnsi" w:cstheme="minorHAnsi"/>
                <w:bCs/>
                <w:i/>
                <w:spacing w:val="-2"/>
                <w:sz w:val="36"/>
                <w:szCs w:val="36"/>
                <w:lang w:eastAsia="ru-RU"/>
              </w:rPr>
              <w:t>.</w:t>
            </w:r>
            <w:r w:rsidRPr="00CC01CF"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  <w:t xml:space="preserve"> с.Вольно-Никольское-3,1км; д.Клопинка; с.Б.Шуструй ; с.М.Шуструй.</w:t>
            </w:r>
          </w:p>
          <w:p w:rsidR="00613405" w:rsidRPr="00CC01CF" w:rsidRDefault="00613405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7393" w:type="dxa"/>
          </w:tcPr>
          <w:p w:rsidR="00613405" w:rsidRPr="00CC01CF" w:rsidRDefault="00613405" w:rsidP="00CC01CF">
            <w:pPr>
              <w:shd w:val="clear" w:color="auto" w:fill="FFFFFF"/>
              <w:snapToGrid w:val="0"/>
              <w:spacing w:after="0" w:line="281" w:lineRule="exact"/>
              <w:ind w:right="43" w:firstLine="7"/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</w:pPr>
            <w:r w:rsidRPr="00CC01CF">
              <w:rPr>
                <w:rFonts w:asciiTheme="minorHAnsi" w:eastAsia="Times New Roman" w:hAnsiTheme="minorHAnsi" w:cstheme="minorHAnsi"/>
                <w:b/>
                <w:bCs/>
                <w:i/>
                <w:spacing w:val="-2"/>
                <w:sz w:val="36"/>
                <w:szCs w:val="36"/>
                <w:lang w:eastAsia="ru-RU"/>
              </w:rPr>
              <w:t>2014г.</w:t>
            </w:r>
            <w:r w:rsidRPr="00CC01CF"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  <w:t xml:space="preserve"> с.Каменка – 0,35км; д. Сосновка – 0,55км.; д.Пичеполонга-5,7км.; с.Нижний Пишляй;</w:t>
            </w:r>
          </w:p>
          <w:p w:rsidR="00613405" w:rsidRPr="00CC01CF" w:rsidRDefault="00613405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HAnsi"/>
              </w:rPr>
            </w:pPr>
            <w:r w:rsidRPr="00CC01CF">
              <w:rPr>
                <w:rFonts w:asciiTheme="minorHAnsi" w:eastAsia="Times New Roman" w:hAnsiTheme="minorHAnsi" w:cstheme="minorHAnsi"/>
                <w:b/>
                <w:bCs/>
                <w:i/>
                <w:spacing w:val="-2"/>
                <w:sz w:val="36"/>
                <w:szCs w:val="36"/>
                <w:lang w:eastAsia="ru-RU"/>
              </w:rPr>
              <w:t>2015г.</w:t>
            </w:r>
            <w:r w:rsidRPr="00CC01CF"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  <w:t xml:space="preserve"> с.Кишалы; д.Татарское Тенишево-1,2км.; с.Дмитриев Усад-3,0 км.;</w:t>
            </w:r>
          </w:p>
        </w:tc>
      </w:tr>
    </w:tbl>
    <w:p w:rsidR="00613405" w:rsidRPr="00D95D48" w:rsidRDefault="00613405" w:rsidP="00715BEC"/>
    <w:p w:rsidR="00613405" w:rsidRPr="00D95D48" w:rsidRDefault="00613405" w:rsidP="00715BE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08"/>
        <w:gridCol w:w="10388"/>
      </w:tblGrid>
      <w:tr w:rsidR="00C3312E" w:rsidRPr="00CC01CF" w:rsidTr="00CC01CF">
        <w:trPr>
          <w:trHeight w:val="931"/>
        </w:trPr>
        <w:tc>
          <w:tcPr>
            <w:tcW w:w="384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3312E" w:rsidRPr="00CC01CF" w:rsidRDefault="00BC7A6F" w:rsidP="00CC01CF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  <w:lang w:eastAsia="ru-RU"/>
              </w:rPr>
              <w:lastRenderedPageBreak/>
              <w:drawing>
                <wp:inline distT="0" distB="0" distL="0" distR="0">
                  <wp:extent cx="1930400" cy="1460500"/>
                  <wp:effectExtent l="19050" t="0" r="0" b="0"/>
                  <wp:docPr id="28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00" cy="146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0" w:type="dxa"/>
            <w:tcBorders>
              <w:top w:val="nil"/>
              <w:left w:val="nil"/>
              <w:bottom w:val="nil"/>
              <w:right w:val="nil"/>
            </w:tcBorders>
          </w:tcPr>
          <w:p w:rsidR="00C3312E" w:rsidRPr="00CC01CF" w:rsidRDefault="00C3312E" w:rsidP="00CC01CF">
            <w:pPr>
              <w:spacing w:after="0" w:line="240" w:lineRule="auto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HAnsi"/>
                <w:sz w:val="36"/>
                <w:szCs w:val="36"/>
              </w:rPr>
              <w:t>5. Увеличение объемов строительства доступного жилья.</w:t>
            </w:r>
          </w:p>
          <w:p w:rsidR="00C3312E" w:rsidRPr="00CC01CF" w:rsidRDefault="00C3312E" w:rsidP="00CC01CF">
            <w:pPr>
              <w:spacing w:after="0" w:line="240" w:lineRule="auto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</w:p>
          <w:p w:rsidR="00C3312E" w:rsidRPr="00CC01CF" w:rsidRDefault="00C3312E" w:rsidP="00CC01CF">
            <w:pPr>
              <w:spacing w:after="0" w:line="240" w:lineRule="auto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HAnsi"/>
                <w:sz w:val="36"/>
                <w:szCs w:val="36"/>
              </w:rPr>
              <w:t>Район активно участвует во всех региональных и федеральных программах по обеспечению жильем различных категорий граждан.</w:t>
            </w:r>
          </w:p>
          <w:p w:rsidR="00C3312E" w:rsidRPr="00CC01CF" w:rsidRDefault="00C3312E" w:rsidP="00CC01CF">
            <w:pPr>
              <w:spacing w:after="0" w:line="240" w:lineRule="auto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HAnsi"/>
                <w:sz w:val="36"/>
                <w:szCs w:val="36"/>
              </w:rPr>
              <w:t>Существует проблема с участками под малоэтажное строительство.</w:t>
            </w:r>
          </w:p>
        </w:tc>
      </w:tr>
      <w:tr w:rsidR="00C3312E" w:rsidRPr="00CC01CF" w:rsidTr="00CC01CF">
        <w:trPr>
          <w:trHeight w:val="1315"/>
        </w:trPr>
        <w:tc>
          <w:tcPr>
            <w:tcW w:w="384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3312E" w:rsidRPr="00CC01CF" w:rsidRDefault="00C3312E" w:rsidP="00CC01CF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lang w:eastAsia="ru-RU"/>
              </w:rPr>
            </w:pPr>
          </w:p>
        </w:tc>
        <w:tc>
          <w:tcPr>
            <w:tcW w:w="10940" w:type="dxa"/>
            <w:tcBorders>
              <w:top w:val="nil"/>
              <w:left w:val="nil"/>
              <w:bottom w:val="nil"/>
              <w:right w:val="nil"/>
            </w:tcBorders>
          </w:tcPr>
          <w:p w:rsidR="00C3312E" w:rsidRPr="00CC01CF" w:rsidRDefault="00C3312E" w:rsidP="00CC01CF">
            <w:pPr>
              <w:spacing w:after="0" w:line="240" w:lineRule="auto"/>
              <w:jc w:val="both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>Министерством сельского хозяйства и продовольствия РМ  рассматривается заявка по обеспечению инженерной коммунальной инфраструктурой 5 улиц и участка для застройки в с.Атюрьево по улице Дорожная.</w:t>
            </w:r>
          </w:p>
        </w:tc>
      </w:tr>
    </w:tbl>
    <w:p w:rsidR="00C3312E" w:rsidRDefault="005D3EE6" w:rsidP="00C3312E">
      <w:pPr>
        <w:spacing w:after="0"/>
      </w:pPr>
      <w:r w:rsidRPr="005D3EE6"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_x0000_s1039" style="position:absolute;margin-left:81.3pt;margin-top:26.65pt;width:154.15pt;height:29.1pt;z-index:25167769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" fillcolor="window" strokecolor="#c0504d" strokeweight="2pt">
            <v:textbox>
              <w:txbxContent>
                <w:p w:rsidR="00C3312E" w:rsidRPr="00D00CA2" w:rsidRDefault="00C3312E" w:rsidP="00C3312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НАШИ ДЕЙСТВИЯ:</w:t>
                  </w:r>
                </w:p>
              </w:txbxContent>
            </v:textbox>
          </v:roundrect>
        </w:pict>
      </w:r>
      <w:r w:rsidRPr="005D3EE6"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_x0000_s1038" style="position:absolute;margin-left:42.9pt;margin-top:26.6pt;width:27.8pt;height:29.1pt;z-index:25167667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" fillcolor="window" strokecolor="#c0504d" strokeweight="2pt">
            <v:textbox>
              <w:txbxContent>
                <w:p w:rsidR="00C3312E" w:rsidRPr="00D00CA2" w:rsidRDefault="00C3312E" w:rsidP="00C3312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00CA2">
                    <w:rPr>
                      <w:b/>
                      <w:sz w:val="28"/>
                      <w:szCs w:val="28"/>
                    </w:rPr>
                    <w:t>!</w:t>
                  </w:r>
                </w:p>
              </w:txbxContent>
            </v:textbox>
          </v:roundrect>
        </w:pict>
      </w:r>
    </w:p>
    <w:p w:rsidR="00C3312E" w:rsidRPr="00BB4F69" w:rsidRDefault="00C3312E" w:rsidP="00C3312E"/>
    <w:p w:rsidR="00C3312E" w:rsidRPr="009225F4" w:rsidRDefault="00C3312E" w:rsidP="00C3312E">
      <w:pPr>
        <w:ind w:firstLine="708"/>
      </w:pPr>
    </w:p>
    <w:tbl>
      <w:tblPr>
        <w:tblW w:w="0" w:type="auto"/>
        <w:tblLook w:val="04A0"/>
      </w:tblPr>
      <w:tblGrid>
        <w:gridCol w:w="7092"/>
        <w:gridCol w:w="7104"/>
      </w:tblGrid>
      <w:tr w:rsidR="00C3312E" w:rsidRPr="00CC01CF" w:rsidTr="00CC01CF">
        <w:trPr>
          <w:trHeight w:val="2106"/>
        </w:trPr>
        <w:tc>
          <w:tcPr>
            <w:tcW w:w="7393" w:type="dxa"/>
          </w:tcPr>
          <w:p w:rsidR="00C3312E" w:rsidRPr="00CC01CF" w:rsidRDefault="00C3312E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i/>
                <w:spacing w:val="-2"/>
                <w:sz w:val="36"/>
                <w:szCs w:val="36"/>
              </w:rPr>
            </w:pPr>
          </w:p>
          <w:p w:rsidR="00C3312E" w:rsidRPr="00CC01CF" w:rsidRDefault="00C3312E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b/>
                <w:bCs/>
                <w:i/>
                <w:spacing w:val="-2"/>
                <w:sz w:val="36"/>
                <w:szCs w:val="36"/>
              </w:rPr>
              <w:t>2011-2016 гг</w:t>
            </w:r>
            <w:r w:rsidRPr="00CC01CF">
              <w:rPr>
                <w:rFonts w:asciiTheme="minorHAnsi" w:eastAsiaTheme="minorHAnsi" w:hAnsiTheme="minorHAnsi" w:cstheme="minorBidi"/>
                <w:b/>
                <w:bCs/>
                <w:spacing w:val="-2"/>
                <w:sz w:val="36"/>
                <w:szCs w:val="36"/>
              </w:rPr>
              <w:t>.</w:t>
            </w:r>
            <w:r w:rsidRPr="00CC01CF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 xml:space="preserve"> Комплексная застройка земельных участков жилыми домами и объектами социального значения.</w:t>
            </w:r>
          </w:p>
          <w:p w:rsidR="00C3312E" w:rsidRPr="00CC01CF" w:rsidRDefault="00C3312E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Bidi"/>
                <w:sz w:val="36"/>
                <w:szCs w:val="36"/>
              </w:rPr>
            </w:pPr>
          </w:p>
        </w:tc>
        <w:tc>
          <w:tcPr>
            <w:tcW w:w="7393" w:type="dxa"/>
          </w:tcPr>
          <w:p w:rsidR="00C3312E" w:rsidRPr="00CC01CF" w:rsidRDefault="00C3312E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i/>
                <w:spacing w:val="-2"/>
                <w:sz w:val="36"/>
                <w:szCs w:val="36"/>
              </w:rPr>
            </w:pPr>
          </w:p>
          <w:p w:rsidR="00C3312E" w:rsidRPr="00CC01CF" w:rsidRDefault="00C3312E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Bid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b/>
                <w:bCs/>
                <w:i/>
                <w:spacing w:val="-2"/>
                <w:sz w:val="36"/>
                <w:szCs w:val="36"/>
              </w:rPr>
              <w:t>2011-2016 гг</w:t>
            </w:r>
            <w:r w:rsidRPr="00CC01CF">
              <w:rPr>
                <w:rFonts w:asciiTheme="minorHAnsi" w:eastAsiaTheme="minorHAnsi" w:hAnsiTheme="minorHAnsi" w:cstheme="minorBidi"/>
                <w:b/>
                <w:bCs/>
                <w:spacing w:val="-2"/>
                <w:sz w:val="36"/>
                <w:szCs w:val="36"/>
              </w:rPr>
              <w:t>.</w:t>
            </w:r>
            <w:r w:rsidRPr="00CC01CF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 xml:space="preserve"> Строительство малоэтажного  жилья  в с. Атюрьево, ул. Дорожная. Участки застроек за улицами Восточная, Агрохимиков, Атманзина </w:t>
            </w:r>
            <w:r w:rsidR="00D95D48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>,</w:t>
            </w:r>
            <w:r w:rsidRPr="00CC01CF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>села Атюрьево.</w:t>
            </w:r>
          </w:p>
        </w:tc>
      </w:tr>
    </w:tbl>
    <w:p w:rsidR="00613405" w:rsidRPr="00D95D48" w:rsidRDefault="00613405" w:rsidP="00715BE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06"/>
        <w:gridCol w:w="10390"/>
      </w:tblGrid>
      <w:tr w:rsidR="00C3312E" w:rsidRPr="00CC01CF" w:rsidTr="00CC01CF">
        <w:trPr>
          <w:trHeight w:val="931"/>
        </w:trPr>
        <w:tc>
          <w:tcPr>
            <w:tcW w:w="384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3312E" w:rsidRPr="00CC01CF" w:rsidRDefault="00BC7A6F" w:rsidP="00CC01CF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  <w:lang w:eastAsia="ru-RU"/>
              </w:rPr>
              <w:lastRenderedPageBreak/>
              <w:drawing>
                <wp:inline distT="0" distB="0" distL="0" distR="0">
                  <wp:extent cx="1930400" cy="1473200"/>
                  <wp:effectExtent l="19050" t="0" r="0" b="0"/>
                  <wp:docPr id="2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00" cy="147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0" w:type="dxa"/>
            <w:tcBorders>
              <w:top w:val="nil"/>
              <w:left w:val="nil"/>
              <w:bottom w:val="nil"/>
              <w:right w:val="nil"/>
            </w:tcBorders>
          </w:tcPr>
          <w:p w:rsidR="00C3312E" w:rsidRPr="00CC01CF" w:rsidRDefault="00C3312E" w:rsidP="00CC01CF">
            <w:pPr>
              <w:spacing w:after="0" w:line="240" w:lineRule="auto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HAnsi"/>
                <w:sz w:val="36"/>
                <w:szCs w:val="36"/>
              </w:rPr>
              <w:t>6. Капитальный и текущий ремонт.</w:t>
            </w:r>
          </w:p>
        </w:tc>
      </w:tr>
      <w:tr w:rsidR="00C3312E" w:rsidRPr="00CC01CF" w:rsidTr="00CC01CF">
        <w:trPr>
          <w:trHeight w:val="1315"/>
        </w:trPr>
        <w:tc>
          <w:tcPr>
            <w:tcW w:w="384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3312E" w:rsidRPr="00CC01CF" w:rsidRDefault="00C3312E" w:rsidP="00CC01CF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lang w:eastAsia="ru-RU"/>
              </w:rPr>
            </w:pPr>
          </w:p>
        </w:tc>
        <w:tc>
          <w:tcPr>
            <w:tcW w:w="10940" w:type="dxa"/>
            <w:tcBorders>
              <w:top w:val="nil"/>
              <w:left w:val="nil"/>
              <w:bottom w:val="nil"/>
              <w:right w:val="nil"/>
            </w:tcBorders>
          </w:tcPr>
          <w:p w:rsidR="00C3312E" w:rsidRPr="00CC01CF" w:rsidRDefault="00C3312E" w:rsidP="00CC01CF">
            <w:pPr>
              <w:spacing w:after="0" w:line="240" w:lineRule="auto"/>
              <w:jc w:val="both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>В Атюрьевском районе строится муниципальное жилье по программе «Переселение граждан из ветхого и аварийного жилья». На данный период 6 домов  признаны ветхими и аварийными, требующими незамедлительного расселения.</w:t>
            </w:r>
          </w:p>
        </w:tc>
      </w:tr>
    </w:tbl>
    <w:p w:rsidR="00C3312E" w:rsidRDefault="005D3EE6" w:rsidP="00C3312E">
      <w:pPr>
        <w:spacing w:after="0"/>
      </w:pPr>
      <w:r w:rsidRPr="005D3EE6"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_x0000_s1041" style="position:absolute;margin-left:81.3pt;margin-top:26.65pt;width:154.15pt;height:29.1pt;z-index:25168076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" fillcolor="window" strokecolor="#c0504d" strokeweight="2pt">
            <v:textbox>
              <w:txbxContent>
                <w:p w:rsidR="00C3312E" w:rsidRPr="00D00CA2" w:rsidRDefault="00C3312E" w:rsidP="00C3312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НАШИ ДЕЙСТВИЯ:</w:t>
                  </w:r>
                </w:p>
              </w:txbxContent>
            </v:textbox>
          </v:roundrect>
        </w:pict>
      </w:r>
      <w:r w:rsidRPr="005D3EE6"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_x0000_s1040" style="position:absolute;margin-left:42.9pt;margin-top:26.6pt;width:27.8pt;height:29.1pt;z-index:25167974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" fillcolor="window" strokecolor="#c0504d" strokeweight="2pt">
            <v:textbox>
              <w:txbxContent>
                <w:p w:rsidR="00C3312E" w:rsidRPr="00D00CA2" w:rsidRDefault="00C3312E" w:rsidP="00C3312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00CA2">
                    <w:rPr>
                      <w:b/>
                      <w:sz w:val="28"/>
                      <w:szCs w:val="28"/>
                    </w:rPr>
                    <w:t>!</w:t>
                  </w:r>
                </w:p>
              </w:txbxContent>
            </v:textbox>
          </v:roundrect>
        </w:pict>
      </w:r>
    </w:p>
    <w:p w:rsidR="00C3312E" w:rsidRPr="00BB4F69" w:rsidRDefault="00C3312E" w:rsidP="00C3312E"/>
    <w:p w:rsidR="00C3312E" w:rsidRDefault="00C3312E" w:rsidP="00C3312E"/>
    <w:p w:rsidR="00C3312E" w:rsidRPr="00BB4F69" w:rsidRDefault="00C3312E" w:rsidP="00C3312E">
      <w:pPr>
        <w:tabs>
          <w:tab w:val="left" w:pos="3200"/>
        </w:tabs>
      </w:pPr>
      <w:r>
        <w:tab/>
      </w:r>
    </w:p>
    <w:tbl>
      <w:tblPr>
        <w:tblW w:w="0" w:type="auto"/>
        <w:tblLook w:val="04A0"/>
      </w:tblPr>
      <w:tblGrid>
        <w:gridCol w:w="7115"/>
        <w:gridCol w:w="7081"/>
      </w:tblGrid>
      <w:tr w:rsidR="00C3312E" w:rsidRPr="00CC01CF" w:rsidTr="00CC01CF">
        <w:trPr>
          <w:trHeight w:val="2872"/>
        </w:trPr>
        <w:tc>
          <w:tcPr>
            <w:tcW w:w="7393" w:type="dxa"/>
          </w:tcPr>
          <w:p w:rsidR="00C3312E" w:rsidRPr="00CC01CF" w:rsidRDefault="00C3312E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Bid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b/>
                <w:bCs/>
                <w:i/>
                <w:spacing w:val="-2"/>
                <w:sz w:val="36"/>
                <w:szCs w:val="36"/>
              </w:rPr>
              <w:t>2011-2016гг.</w:t>
            </w:r>
            <w:r w:rsidRPr="00CC01CF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 xml:space="preserve">  Дальнейшее участие в  Программе капитального ремонта  многоквартирных домов для улучшения</w:t>
            </w:r>
            <w:r w:rsidRPr="00CC01CF">
              <w:rPr>
                <w:rFonts w:asciiTheme="minorHAnsi" w:eastAsiaTheme="minorHAnsi" w:hAnsiTheme="minorHAnsi" w:cstheme="minorBidi"/>
                <w:bCs/>
                <w:spacing w:val="-1"/>
                <w:sz w:val="36"/>
                <w:szCs w:val="36"/>
              </w:rPr>
              <w:t xml:space="preserve"> жилищного фонда и жилищных условий жителей района.</w:t>
            </w:r>
          </w:p>
        </w:tc>
        <w:tc>
          <w:tcPr>
            <w:tcW w:w="7393" w:type="dxa"/>
          </w:tcPr>
          <w:p w:rsidR="00C3312E" w:rsidRPr="00CC01CF" w:rsidRDefault="00C3312E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Bid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b/>
                <w:bCs/>
                <w:i/>
                <w:spacing w:val="-2"/>
                <w:sz w:val="36"/>
                <w:szCs w:val="36"/>
              </w:rPr>
              <w:t>2011-2014 гг</w:t>
            </w:r>
            <w:r w:rsidRPr="00CC01CF">
              <w:rPr>
                <w:rFonts w:asciiTheme="minorHAnsi" w:eastAsiaTheme="minorHAnsi" w:hAnsiTheme="minorHAnsi" w:cstheme="minorBidi"/>
                <w:b/>
                <w:bCs/>
                <w:spacing w:val="-2"/>
                <w:sz w:val="36"/>
                <w:szCs w:val="36"/>
              </w:rPr>
              <w:t>.</w:t>
            </w:r>
            <w:r w:rsidRPr="00CC01CF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 xml:space="preserve"> Дальнейшая реализация программы  «Переселение граждан из ветхого и аварийного жилья» в Атюрьевском районе.</w:t>
            </w:r>
          </w:p>
        </w:tc>
      </w:tr>
    </w:tbl>
    <w:p w:rsidR="00C3312E" w:rsidRPr="00D95D48" w:rsidRDefault="00C3312E" w:rsidP="00715BEC"/>
    <w:p w:rsidR="00C3312E" w:rsidRPr="00D95D48" w:rsidRDefault="00C3312E" w:rsidP="00715BE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10"/>
        <w:gridCol w:w="10386"/>
      </w:tblGrid>
      <w:tr w:rsidR="00C3312E" w:rsidRPr="00CC01CF" w:rsidTr="00CC01CF">
        <w:trPr>
          <w:trHeight w:val="931"/>
        </w:trPr>
        <w:tc>
          <w:tcPr>
            <w:tcW w:w="384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3312E" w:rsidRPr="00CC01CF" w:rsidRDefault="00BC7A6F" w:rsidP="00CC01CF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  <w:lang w:eastAsia="ru-RU"/>
              </w:rPr>
              <w:lastRenderedPageBreak/>
              <w:drawing>
                <wp:inline distT="0" distB="0" distL="0" distR="0">
                  <wp:extent cx="1930400" cy="1473200"/>
                  <wp:effectExtent l="19050" t="0" r="0" b="0"/>
                  <wp:docPr id="26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00" cy="147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0" w:type="dxa"/>
            <w:tcBorders>
              <w:top w:val="nil"/>
              <w:left w:val="nil"/>
              <w:bottom w:val="nil"/>
              <w:right w:val="nil"/>
            </w:tcBorders>
          </w:tcPr>
          <w:p w:rsidR="00C3312E" w:rsidRPr="00CC01CF" w:rsidRDefault="00C3312E" w:rsidP="00CC01CF">
            <w:pPr>
              <w:spacing w:after="0" w:line="240" w:lineRule="auto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HAnsi"/>
                <w:sz w:val="36"/>
                <w:szCs w:val="36"/>
              </w:rPr>
              <w:t>7. Социальная поддержка граждан.</w:t>
            </w:r>
          </w:p>
        </w:tc>
      </w:tr>
      <w:tr w:rsidR="00C3312E" w:rsidRPr="00CC01CF" w:rsidTr="00CC01CF">
        <w:trPr>
          <w:trHeight w:val="1315"/>
        </w:trPr>
        <w:tc>
          <w:tcPr>
            <w:tcW w:w="384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3312E" w:rsidRPr="00CC01CF" w:rsidRDefault="00C3312E" w:rsidP="00CC01CF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lang w:eastAsia="ru-RU"/>
              </w:rPr>
            </w:pPr>
          </w:p>
        </w:tc>
        <w:tc>
          <w:tcPr>
            <w:tcW w:w="10940" w:type="dxa"/>
            <w:tcBorders>
              <w:top w:val="nil"/>
              <w:left w:val="nil"/>
              <w:bottom w:val="nil"/>
              <w:right w:val="nil"/>
            </w:tcBorders>
          </w:tcPr>
          <w:p w:rsidR="00C3312E" w:rsidRPr="00CC01CF" w:rsidRDefault="00C3312E" w:rsidP="00EE0526">
            <w:pPr>
              <w:pStyle w:val="a7"/>
              <w:rPr>
                <w:sz w:val="36"/>
                <w:szCs w:val="36"/>
              </w:rPr>
            </w:pPr>
            <w:r w:rsidRPr="00CC01CF">
              <w:rPr>
                <w:sz w:val="36"/>
                <w:szCs w:val="36"/>
              </w:rPr>
              <w:t>Более 10 % пенсионеров Атюрьевского района являются получателями  пенсий ниже величины прожиточного минимума в Республике Мордовия, что является предпосылкой к созданию сети социальных магазинов (социальных отделов в магазинах).</w:t>
            </w:r>
          </w:p>
          <w:p w:rsidR="00C3312E" w:rsidRPr="00CC01CF" w:rsidRDefault="00C3312E" w:rsidP="00CC01CF">
            <w:pPr>
              <w:spacing w:after="0" w:line="240" w:lineRule="auto"/>
              <w:jc w:val="both"/>
              <w:rPr>
                <w:rFonts w:asciiTheme="minorHAnsi" w:eastAsiaTheme="minorHAnsi" w:hAnsiTheme="minorHAnsi" w:cstheme="minorHAnsi"/>
              </w:rPr>
            </w:pPr>
          </w:p>
        </w:tc>
      </w:tr>
    </w:tbl>
    <w:p w:rsidR="00C3312E" w:rsidRDefault="005D3EE6" w:rsidP="00C3312E">
      <w:pPr>
        <w:spacing w:after="0"/>
      </w:pPr>
      <w:r w:rsidRPr="005D3EE6"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_x0000_s1043" style="position:absolute;margin-left:81.3pt;margin-top:26.65pt;width:154.15pt;height:29.1pt;z-index:25168384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" fillcolor="window" strokecolor="#c0504d" strokeweight="2pt">
            <v:textbox>
              <w:txbxContent>
                <w:p w:rsidR="00C3312E" w:rsidRPr="00D00CA2" w:rsidRDefault="00C3312E" w:rsidP="00C3312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НАШИ ДЕЙСТВИЯ:</w:t>
                  </w:r>
                </w:p>
              </w:txbxContent>
            </v:textbox>
          </v:roundrect>
        </w:pict>
      </w:r>
      <w:r w:rsidRPr="005D3EE6"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_x0000_s1042" style="position:absolute;margin-left:42.9pt;margin-top:26.6pt;width:27.8pt;height:29.1pt;z-index:25168281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" fillcolor="window" strokecolor="#c0504d" strokeweight="2pt">
            <v:textbox>
              <w:txbxContent>
                <w:p w:rsidR="00C3312E" w:rsidRPr="00D00CA2" w:rsidRDefault="00C3312E" w:rsidP="00C3312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00CA2">
                    <w:rPr>
                      <w:b/>
                      <w:sz w:val="28"/>
                      <w:szCs w:val="28"/>
                    </w:rPr>
                    <w:t>!</w:t>
                  </w:r>
                </w:p>
              </w:txbxContent>
            </v:textbox>
          </v:roundrect>
        </w:pict>
      </w:r>
    </w:p>
    <w:p w:rsidR="00C3312E" w:rsidRPr="00BB4F69" w:rsidRDefault="00C3312E" w:rsidP="00C3312E"/>
    <w:p w:rsidR="00C3312E" w:rsidRDefault="00C3312E" w:rsidP="00C3312E"/>
    <w:p w:rsidR="00C3312E" w:rsidRPr="00BB4F69" w:rsidRDefault="00C3312E" w:rsidP="00C3312E">
      <w:pPr>
        <w:tabs>
          <w:tab w:val="left" w:pos="3200"/>
        </w:tabs>
      </w:pPr>
      <w:r>
        <w:tab/>
      </w:r>
    </w:p>
    <w:tbl>
      <w:tblPr>
        <w:tblW w:w="0" w:type="auto"/>
        <w:tblLook w:val="04A0"/>
      </w:tblPr>
      <w:tblGrid>
        <w:gridCol w:w="7170"/>
        <w:gridCol w:w="7026"/>
      </w:tblGrid>
      <w:tr w:rsidR="00C3312E" w:rsidRPr="00CC01CF" w:rsidTr="00CC01CF">
        <w:trPr>
          <w:trHeight w:val="2872"/>
        </w:trPr>
        <w:tc>
          <w:tcPr>
            <w:tcW w:w="7393" w:type="dxa"/>
          </w:tcPr>
          <w:p w:rsidR="00C3312E" w:rsidRPr="00CC01CF" w:rsidRDefault="00C3312E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Bid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b/>
                <w:i/>
                <w:sz w:val="36"/>
                <w:szCs w:val="36"/>
              </w:rPr>
              <w:t xml:space="preserve">2012 год </w:t>
            </w:r>
            <w:r w:rsidRPr="00CC01CF">
              <w:rPr>
                <w:rFonts w:asciiTheme="minorHAnsi" w:eastAsiaTheme="minorHAnsi" w:hAnsiTheme="minorHAnsi" w:cstheme="minorBidi"/>
                <w:i/>
                <w:sz w:val="36"/>
                <w:szCs w:val="36"/>
              </w:rPr>
              <w:t>-</w:t>
            </w:r>
            <w:r w:rsidRPr="00CC01CF">
              <w:rPr>
                <w:rFonts w:asciiTheme="minorHAnsi" w:eastAsiaTheme="minorHAnsi" w:hAnsiTheme="minorHAnsi" w:cstheme="minorBidi"/>
                <w:sz w:val="36"/>
                <w:szCs w:val="36"/>
              </w:rPr>
              <w:t xml:space="preserve"> создание сети социальных магазинов (социальных отделов в магазинах).</w:t>
            </w:r>
          </w:p>
          <w:p w:rsidR="00C3312E" w:rsidRPr="00CC01CF" w:rsidRDefault="00C3312E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Bid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Bidi"/>
                <w:b/>
                <w:sz w:val="36"/>
                <w:szCs w:val="36"/>
              </w:rPr>
              <w:t>До 2016г.</w:t>
            </w:r>
            <w:r w:rsidRPr="00CC01CF">
              <w:rPr>
                <w:rFonts w:asciiTheme="minorHAnsi" w:eastAsiaTheme="minorHAnsi" w:hAnsiTheme="minorHAnsi" w:cstheme="minorBidi"/>
                <w:sz w:val="36"/>
                <w:szCs w:val="36"/>
              </w:rPr>
              <w:t xml:space="preserve"> – строительство пандусов учреждениях здравоохранения, культуры, торговли.</w:t>
            </w:r>
          </w:p>
        </w:tc>
        <w:tc>
          <w:tcPr>
            <w:tcW w:w="7393" w:type="dxa"/>
          </w:tcPr>
          <w:p w:rsidR="00C3312E" w:rsidRPr="00CC01CF" w:rsidRDefault="00C3312E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C3312E" w:rsidRPr="00D95D48" w:rsidRDefault="00C3312E" w:rsidP="00715BEC"/>
    <w:p w:rsidR="00C3312E" w:rsidRPr="00D95D48" w:rsidRDefault="00C3312E" w:rsidP="00715BE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04"/>
        <w:gridCol w:w="10392"/>
      </w:tblGrid>
      <w:tr w:rsidR="00C3312E" w:rsidRPr="00CC01CF" w:rsidTr="00CC01CF">
        <w:trPr>
          <w:trHeight w:val="931"/>
        </w:trPr>
        <w:tc>
          <w:tcPr>
            <w:tcW w:w="384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3312E" w:rsidRPr="00CC01CF" w:rsidRDefault="00BC7A6F" w:rsidP="00CC01CF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  <w:lang w:eastAsia="ru-RU"/>
              </w:rPr>
              <w:lastRenderedPageBreak/>
              <w:drawing>
                <wp:inline distT="0" distB="0" distL="0" distR="0">
                  <wp:extent cx="1930400" cy="1473200"/>
                  <wp:effectExtent l="19050" t="0" r="0" b="0"/>
                  <wp:docPr id="25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00" cy="147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0" w:type="dxa"/>
            <w:tcBorders>
              <w:top w:val="nil"/>
              <w:left w:val="nil"/>
              <w:bottom w:val="nil"/>
              <w:right w:val="nil"/>
            </w:tcBorders>
          </w:tcPr>
          <w:p w:rsidR="00C3312E" w:rsidRPr="00CC01CF" w:rsidRDefault="00C3312E" w:rsidP="00CC01CF">
            <w:pPr>
              <w:spacing w:after="0" w:line="240" w:lineRule="auto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HAnsi"/>
                <w:sz w:val="36"/>
                <w:szCs w:val="36"/>
              </w:rPr>
              <w:t>8. Повышение качества медицинского обслуживания.</w:t>
            </w:r>
          </w:p>
        </w:tc>
      </w:tr>
      <w:tr w:rsidR="00C3312E" w:rsidRPr="00CC01CF" w:rsidTr="00CC01CF">
        <w:trPr>
          <w:trHeight w:val="1315"/>
        </w:trPr>
        <w:tc>
          <w:tcPr>
            <w:tcW w:w="384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3312E" w:rsidRPr="00CC01CF" w:rsidRDefault="00C3312E" w:rsidP="00CC01CF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lang w:eastAsia="ru-RU"/>
              </w:rPr>
            </w:pPr>
          </w:p>
        </w:tc>
        <w:tc>
          <w:tcPr>
            <w:tcW w:w="10940" w:type="dxa"/>
            <w:tcBorders>
              <w:top w:val="nil"/>
              <w:left w:val="nil"/>
              <w:bottom w:val="nil"/>
              <w:right w:val="nil"/>
            </w:tcBorders>
          </w:tcPr>
          <w:p w:rsidR="00C3312E" w:rsidRPr="00CC01CF" w:rsidRDefault="00C3312E" w:rsidP="00CC01CF">
            <w:pPr>
              <w:spacing w:after="0" w:line="240" w:lineRule="auto"/>
              <w:rPr>
                <w:rFonts w:asciiTheme="minorHAnsi" w:eastAsiaTheme="minorHAnsi" w:hAnsiTheme="minorHAnsi" w:cstheme="minorHAnsi"/>
              </w:rPr>
            </w:pPr>
            <w:r w:rsidRPr="00CC01CF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Уровень общей смертности в районе в сравнении с 2009 годом увеличился на 185,что выше среднереспубликанского на 27%. Общая смертность превышает рождаемость в 1,7 раза. Естественный прирост имеет отрицательную динамику (убыль населения). Основными причинами смертности населения Атюрьевского района по-прежнему остаются болезни системы кровообращения , на втором месте новообразования .А ведь с этими заболеваниями современная медицина прекрасно справляется…</w:t>
            </w:r>
          </w:p>
        </w:tc>
      </w:tr>
    </w:tbl>
    <w:p w:rsidR="00C3312E" w:rsidRDefault="005D3EE6" w:rsidP="00C3312E">
      <w:pPr>
        <w:spacing w:after="0"/>
      </w:pPr>
      <w:r w:rsidRPr="005D3EE6"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_x0000_s1045" style="position:absolute;margin-left:81.3pt;margin-top:26.65pt;width:154.15pt;height:29.1pt;z-index:25168691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" fillcolor="window" strokecolor="#c0504d" strokeweight="2pt">
            <v:textbox>
              <w:txbxContent>
                <w:p w:rsidR="00C3312E" w:rsidRPr="00D00CA2" w:rsidRDefault="00C3312E" w:rsidP="00C3312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НАШИ ДЕЙСТВИЯ:</w:t>
                  </w:r>
                </w:p>
              </w:txbxContent>
            </v:textbox>
          </v:roundrect>
        </w:pict>
      </w:r>
      <w:r w:rsidRPr="005D3EE6"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_x0000_s1044" style="position:absolute;margin-left:42.9pt;margin-top:26.6pt;width:27.8pt;height:29.1pt;z-index:25168588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" fillcolor="window" strokecolor="#c0504d" strokeweight="2pt">
            <v:textbox>
              <w:txbxContent>
                <w:p w:rsidR="00C3312E" w:rsidRPr="00D00CA2" w:rsidRDefault="00C3312E" w:rsidP="00C3312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00CA2">
                    <w:rPr>
                      <w:b/>
                      <w:sz w:val="28"/>
                      <w:szCs w:val="28"/>
                    </w:rPr>
                    <w:t>!</w:t>
                  </w:r>
                </w:p>
              </w:txbxContent>
            </v:textbox>
          </v:roundrect>
        </w:pict>
      </w:r>
    </w:p>
    <w:p w:rsidR="00C3312E" w:rsidRPr="00BB4F69" w:rsidRDefault="00C3312E" w:rsidP="00C3312E"/>
    <w:p w:rsidR="00C3312E" w:rsidRDefault="00C3312E" w:rsidP="00C3312E"/>
    <w:tbl>
      <w:tblPr>
        <w:tblW w:w="14786" w:type="dxa"/>
        <w:tblLook w:val="04A0"/>
      </w:tblPr>
      <w:tblGrid>
        <w:gridCol w:w="3846"/>
        <w:gridCol w:w="3252"/>
        <w:gridCol w:w="7076"/>
        <w:gridCol w:w="612"/>
      </w:tblGrid>
      <w:tr w:rsidR="00C3312E" w:rsidRPr="00CC01CF" w:rsidTr="00CC01CF">
        <w:trPr>
          <w:gridAfter w:val="1"/>
          <w:wAfter w:w="612" w:type="dxa"/>
          <w:trHeight w:val="547"/>
        </w:trPr>
        <w:tc>
          <w:tcPr>
            <w:tcW w:w="7098" w:type="dxa"/>
            <w:gridSpan w:val="2"/>
          </w:tcPr>
          <w:p w:rsidR="00C3312E" w:rsidRPr="00CC01CF" w:rsidRDefault="00C3312E" w:rsidP="00CC01CF">
            <w:pPr>
              <w:spacing w:after="0" w:line="240" w:lineRule="auto"/>
              <w:rPr>
                <w:rFonts w:asciiTheme="minorHAnsi" w:eastAsiaTheme="minorHAnsi" w:hAnsiTheme="minorHAnsi" w:cstheme="minorBidi"/>
                <w:sz w:val="34"/>
                <w:szCs w:val="34"/>
              </w:rPr>
            </w:pPr>
            <w:r w:rsidRPr="00CC01CF">
              <w:rPr>
                <w:rFonts w:ascii="Times New Roman" w:eastAsia="Times New Roman" w:hAnsi="Times New Roman"/>
                <w:i/>
                <w:sz w:val="34"/>
                <w:szCs w:val="34"/>
                <w:lang w:eastAsia="ru-RU"/>
              </w:rPr>
              <w:t xml:space="preserve">В </w:t>
            </w:r>
            <w:r w:rsidRPr="00CC01CF">
              <w:rPr>
                <w:rFonts w:ascii="Times New Roman" w:eastAsia="Times New Roman" w:hAnsi="Times New Roman"/>
                <w:b/>
                <w:i/>
                <w:sz w:val="34"/>
                <w:szCs w:val="34"/>
                <w:lang w:eastAsia="ru-RU"/>
              </w:rPr>
              <w:t>2011 году</w:t>
            </w:r>
            <w:r w:rsidRPr="00CC01CF">
              <w:rPr>
                <w:rFonts w:ascii="Times New Roman" w:eastAsia="Times New Roman" w:hAnsi="Times New Roman"/>
                <w:sz w:val="34"/>
                <w:szCs w:val="34"/>
                <w:lang w:eastAsia="ru-RU"/>
              </w:rPr>
              <w:t xml:space="preserve">  по программе энергосбережения  планируется замена оконных блоков на сумму – 700 тыс.руб., утепление фасада поликлиники на сумму 3 млн. 600 руб.</w:t>
            </w:r>
            <w:r w:rsidRPr="00CC01CF">
              <w:rPr>
                <w:rFonts w:asciiTheme="minorHAnsi" w:eastAsiaTheme="minorHAnsi" w:hAnsiTheme="minorHAnsi" w:cstheme="minorBidi"/>
                <w:sz w:val="34"/>
                <w:szCs w:val="34"/>
              </w:rPr>
              <w:tab/>
            </w:r>
          </w:p>
          <w:p w:rsidR="00C3312E" w:rsidRPr="00CC01CF" w:rsidRDefault="00C3312E" w:rsidP="00CC01CF">
            <w:pPr>
              <w:spacing w:after="0" w:line="240" w:lineRule="auto"/>
              <w:rPr>
                <w:rFonts w:asciiTheme="minorHAnsi" w:eastAsiaTheme="minorHAnsi" w:hAnsiTheme="minorHAnsi" w:cstheme="minorBidi"/>
                <w:sz w:val="34"/>
                <w:szCs w:val="34"/>
              </w:rPr>
            </w:pPr>
            <w:r w:rsidRPr="00CC01CF">
              <w:rPr>
                <w:rFonts w:ascii="Times New Roman" w:eastAsia="Times New Roman" w:hAnsi="Times New Roman"/>
                <w:b/>
                <w:i/>
                <w:sz w:val="34"/>
                <w:szCs w:val="34"/>
                <w:lang w:eastAsia="ru-RU"/>
              </w:rPr>
              <w:t>2012 году</w:t>
            </w:r>
            <w:r w:rsidRPr="00CC01CF">
              <w:rPr>
                <w:rFonts w:ascii="Times New Roman" w:eastAsia="Times New Roman" w:hAnsi="Times New Roman"/>
                <w:sz w:val="34"/>
                <w:szCs w:val="34"/>
                <w:lang w:eastAsia="ru-RU"/>
              </w:rPr>
              <w:t xml:space="preserve"> будет проведен ремонт лечебного корпуса. На эти цели выделено 17,3 млн. рублей. Уже в течении текущего года будет приобретен наркозный аппарат стоимостью 900 тыс.рублей .</w:t>
            </w:r>
          </w:p>
        </w:tc>
        <w:tc>
          <w:tcPr>
            <w:tcW w:w="7076" w:type="dxa"/>
          </w:tcPr>
          <w:p w:rsidR="00C3312E" w:rsidRPr="00CC01CF" w:rsidRDefault="00C3312E" w:rsidP="00CC01CF">
            <w:pPr>
              <w:spacing w:after="0" w:line="240" w:lineRule="auto"/>
              <w:rPr>
                <w:rFonts w:ascii="Times New Roman" w:eastAsia="Times New Roman" w:hAnsi="Times New Roman"/>
                <w:sz w:val="34"/>
                <w:szCs w:val="34"/>
                <w:lang w:eastAsia="ru-RU"/>
              </w:rPr>
            </w:pPr>
            <w:r w:rsidRPr="00CC01CF">
              <w:rPr>
                <w:rFonts w:ascii="Times New Roman" w:eastAsia="Times New Roman" w:hAnsi="Times New Roman"/>
                <w:sz w:val="34"/>
                <w:szCs w:val="34"/>
                <w:lang w:eastAsia="ru-RU"/>
              </w:rPr>
              <w:t>Планируется строительство  трех фельдшерско – акушерских пунктов:</w:t>
            </w:r>
          </w:p>
          <w:p w:rsidR="00C3312E" w:rsidRPr="00CC01CF" w:rsidRDefault="00C3312E" w:rsidP="00CC01CF">
            <w:pPr>
              <w:spacing w:after="0" w:line="240" w:lineRule="auto"/>
              <w:rPr>
                <w:rFonts w:ascii="Times New Roman" w:eastAsia="Times New Roman" w:hAnsi="Times New Roman"/>
                <w:sz w:val="34"/>
                <w:szCs w:val="34"/>
                <w:lang w:eastAsia="ru-RU"/>
              </w:rPr>
            </w:pPr>
            <w:r w:rsidRPr="00CC01CF">
              <w:rPr>
                <w:rFonts w:ascii="Times New Roman" w:eastAsia="Times New Roman" w:hAnsi="Times New Roman"/>
                <w:sz w:val="34"/>
                <w:szCs w:val="34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CC01CF">
                <w:rPr>
                  <w:rFonts w:ascii="Times New Roman" w:eastAsia="Times New Roman" w:hAnsi="Times New Roman"/>
                  <w:b/>
                  <w:i/>
                  <w:sz w:val="34"/>
                  <w:szCs w:val="34"/>
                  <w:lang w:eastAsia="ru-RU"/>
                </w:rPr>
                <w:t>2013 г</w:t>
              </w:r>
            </w:smartTag>
            <w:r w:rsidRPr="00CC01CF">
              <w:rPr>
                <w:rFonts w:ascii="Times New Roman" w:eastAsia="Times New Roman" w:hAnsi="Times New Roman"/>
                <w:b/>
                <w:i/>
                <w:sz w:val="34"/>
                <w:szCs w:val="34"/>
                <w:lang w:eastAsia="ru-RU"/>
              </w:rPr>
              <w:t>.</w:t>
            </w:r>
            <w:r w:rsidRPr="00CC01CF">
              <w:rPr>
                <w:rFonts w:ascii="Times New Roman" w:eastAsia="Times New Roman" w:hAnsi="Times New Roman"/>
                <w:sz w:val="34"/>
                <w:szCs w:val="34"/>
                <w:lang w:eastAsia="ru-RU"/>
              </w:rPr>
              <w:t xml:space="preserve"> Перевесьевский фельдшерско-акушерский пункт; </w:t>
            </w:r>
          </w:p>
          <w:p w:rsidR="00C3312E" w:rsidRPr="00CC01CF" w:rsidRDefault="00C3312E" w:rsidP="00CC01CF">
            <w:pPr>
              <w:spacing w:after="0" w:line="240" w:lineRule="auto"/>
              <w:rPr>
                <w:rFonts w:ascii="Times New Roman" w:eastAsia="Times New Roman" w:hAnsi="Times New Roman"/>
                <w:sz w:val="34"/>
                <w:szCs w:val="3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CC01CF">
                <w:rPr>
                  <w:rFonts w:ascii="Times New Roman" w:eastAsia="Times New Roman" w:hAnsi="Times New Roman"/>
                  <w:b/>
                  <w:i/>
                  <w:sz w:val="34"/>
                  <w:szCs w:val="34"/>
                  <w:lang w:eastAsia="ru-RU"/>
                </w:rPr>
                <w:t>2014 г</w:t>
              </w:r>
            </w:smartTag>
            <w:r w:rsidRPr="00CC01CF">
              <w:rPr>
                <w:rFonts w:ascii="Times New Roman" w:eastAsia="Times New Roman" w:hAnsi="Times New Roman"/>
                <w:b/>
                <w:i/>
                <w:sz w:val="34"/>
                <w:szCs w:val="34"/>
                <w:lang w:eastAsia="ru-RU"/>
              </w:rPr>
              <w:t>.</w:t>
            </w:r>
            <w:r w:rsidRPr="00CC01CF">
              <w:rPr>
                <w:rFonts w:ascii="Times New Roman" w:eastAsia="Times New Roman" w:hAnsi="Times New Roman"/>
                <w:sz w:val="34"/>
                <w:szCs w:val="34"/>
                <w:lang w:eastAsia="ru-RU"/>
              </w:rPr>
              <w:t xml:space="preserve"> Новочадовский фельдшерско-акушерский пункт;</w:t>
            </w:r>
          </w:p>
          <w:p w:rsidR="00C3312E" w:rsidRPr="00CC01CF" w:rsidRDefault="00C3312E" w:rsidP="00CC01CF">
            <w:pPr>
              <w:spacing w:after="0" w:line="240" w:lineRule="auto"/>
              <w:rPr>
                <w:rFonts w:ascii="Times New Roman" w:eastAsia="Times New Roman" w:hAnsi="Times New Roman"/>
                <w:sz w:val="34"/>
                <w:szCs w:val="34"/>
                <w:lang w:eastAsia="ru-RU"/>
              </w:rPr>
            </w:pPr>
            <w:r w:rsidRPr="00CC01CF">
              <w:rPr>
                <w:rFonts w:ascii="Times New Roman" w:eastAsia="Times New Roman" w:hAnsi="Times New Roman"/>
                <w:b/>
                <w:i/>
                <w:sz w:val="34"/>
                <w:szCs w:val="34"/>
                <w:lang w:eastAsia="ru-RU"/>
              </w:rPr>
              <w:t>2015 г.</w:t>
            </w:r>
            <w:r w:rsidRPr="00CC01CF">
              <w:rPr>
                <w:rFonts w:ascii="Times New Roman" w:eastAsia="Times New Roman" w:hAnsi="Times New Roman"/>
                <w:sz w:val="34"/>
                <w:szCs w:val="34"/>
                <w:lang w:eastAsia="ru-RU"/>
              </w:rPr>
              <w:t xml:space="preserve"> Усть – Рахмановский фельдшерско-акушерский пункт.</w:t>
            </w:r>
          </w:p>
          <w:p w:rsidR="00C3312E" w:rsidRPr="00CC01CF" w:rsidRDefault="00C3312E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Bidi"/>
                <w:sz w:val="34"/>
                <w:szCs w:val="34"/>
              </w:rPr>
            </w:pPr>
          </w:p>
        </w:tc>
      </w:tr>
      <w:tr w:rsidR="00CC01CF" w:rsidRPr="00CC01CF" w:rsidTr="00CC01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31"/>
        </w:trPr>
        <w:tc>
          <w:tcPr>
            <w:tcW w:w="384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C01CF" w:rsidRPr="00CC01CF" w:rsidRDefault="00BC7A6F" w:rsidP="00CC01CF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  <w:lang w:eastAsia="ru-RU"/>
              </w:rPr>
              <w:lastRenderedPageBreak/>
              <w:drawing>
                <wp:inline distT="0" distB="0" distL="0" distR="0">
                  <wp:extent cx="1930400" cy="1473200"/>
                  <wp:effectExtent l="19050" t="0" r="0" b="0"/>
                  <wp:docPr id="24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00" cy="147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01CF" w:rsidRPr="00CC01CF" w:rsidRDefault="00CC01CF" w:rsidP="00CC01CF">
            <w:pPr>
              <w:spacing w:after="0" w:line="240" w:lineRule="auto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HAnsi"/>
                <w:sz w:val="36"/>
                <w:szCs w:val="36"/>
              </w:rPr>
              <w:t xml:space="preserve">9. Увеличение количества мест в детских садах.  </w:t>
            </w:r>
          </w:p>
        </w:tc>
      </w:tr>
      <w:tr w:rsidR="00CC01CF" w:rsidRPr="00CC01CF" w:rsidTr="00CC01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15"/>
        </w:trPr>
        <w:tc>
          <w:tcPr>
            <w:tcW w:w="384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C01CF" w:rsidRPr="00CC01CF" w:rsidRDefault="00CC01CF" w:rsidP="00CC01CF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lang w:eastAsia="ru-RU"/>
              </w:rPr>
            </w:pPr>
          </w:p>
        </w:tc>
        <w:tc>
          <w:tcPr>
            <w:tcW w:w="109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01CF" w:rsidRPr="00CC01CF" w:rsidRDefault="00CC01CF" w:rsidP="00CC01CF">
            <w:pPr>
              <w:spacing w:after="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CC01CF">
              <w:rPr>
                <w:rFonts w:asciiTheme="minorHAnsi" w:eastAsiaTheme="minorHAnsi" w:hAnsiTheme="minorHAnsi" w:cstheme="minorHAnsi"/>
                <w:sz w:val="36"/>
                <w:szCs w:val="36"/>
              </w:rPr>
              <w:t>Сегодня в Атюрьевском районе как и во всей России, благодаря различным формам государственной поддержки семей, наблюдается увеличение рождаемости. Вместе с тем многие родители в сельской местности желают с раннего возраста всесторонне развивать ребенка, но мест в детских дошкольных учреждениях крайне недостаточно.</w:t>
            </w:r>
          </w:p>
        </w:tc>
      </w:tr>
    </w:tbl>
    <w:p w:rsidR="00CC01CF" w:rsidRDefault="005D3EE6" w:rsidP="00CC01CF">
      <w:pPr>
        <w:spacing w:after="0"/>
      </w:pPr>
      <w:r w:rsidRPr="005D3EE6"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_x0000_s1055" style="position:absolute;margin-left:81.3pt;margin-top:26.65pt;width:154.15pt;height:29.1pt;z-index:25168998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" fillcolor="window" strokecolor="#c0504d" strokeweight="2pt">
            <v:textbox>
              <w:txbxContent>
                <w:p w:rsidR="00CC01CF" w:rsidRPr="00D00CA2" w:rsidRDefault="00CC01CF" w:rsidP="00CC01C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НАШИ ДЕЙСТВИЯ:</w:t>
                  </w:r>
                </w:p>
              </w:txbxContent>
            </v:textbox>
          </v:roundrect>
        </w:pict>
      </w:r>
      <w:r w:rsidRPr="005D3EE6"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_x0000_s1054" style="position:absolute;margin-left:42.9pt;margin-top:26.6pt;width:27.8pt;height:29.1pt;z-index:25168896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" fillcolor="window" strokecolor="#c0504d" strokeweight="2pt">
            <v:textbox>
              <w:txbxContent>
                <w:p w:rsidR="00CC01CF" w:rsidRPr="00D00CA2" w:rsidRDefault="00CC01CF" w:rsidP="00CC01C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00CA2">
                    <w:rPr>
                      <w:b/>
                      <w:sz w:val="28"/>
                      <w:szCs w:val="28"/>
                    </w:rPr>
                    <w:t>!</w:t>
                  </w:r>
                </w:p>
              </w:txbxContent>
            </v:textbox>
          </v:roundrect>
        </w:pict>
      </w:r>
    </w:p>
    <w:p w:rsidR="00CC01CF" w:rsidRPr="00BB4F69" w:rsidRDefault="00CC01CF" w:rsidP="00CC01CF"/>
    <w:p w:rsidR="00CC01CF" w:rsidRDefault="00CC01CF" w:rsidP="00CC01CF"/>
    <w:tbl>
      <w:tblPr>
        <w:tblW w:w="0" w:type="auto"/>
        <w:tblLook w:val="04A0"/>
      </w:tblPr>
      <w:tblGrid>
        <w:gridCol w:w="7107"/>
        <w:gridCol w:w="7089"/>
      </w:tblGrid>
      <w:tr w:rsidR="00CC01CF" w:rsidRPr="00CC01CF" w:rsidTr="00CC01CF">
        <w:trPr>
          <w:trHeight w:val="2872"/>
        </w:trPr>
        <w:tc>
          <w:tcPr>
            <w:tcW w:w="7393" w:type="dxa"/>
          </w:tcPr>
          <w:p w:rsidR="00CC01CF" w:rsidRPr="00CC01CF" w:rsidRDefault="00CC01CF" w:rsidP="00CC01CF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36"/>
                <w:szCs w:val="36"/>
                <w:lang w:eastAsia="ru-RU"/>
              </w:rPr>
            </w:pPr>
          </w:p>
          <w:p w:rsidR="00CC01CF" w:rsidRPr="00CC01CF" w:rsidRDefault="00CC01CF" w:rsidP="00CC01CF">
            <w:pPr>
              <w:spacing w:after="0" w:line="240" w:lineRule="auto"/>
              <w:rPr>
                <w:rFonts w:ascii="Times New Roman" w:eastAsia="Times New Roman" w:hAnsi="Times New Roman"/>
                <w:sz w:val="36"/>
                <w:szCs w:val="36"/>
                <w:lang w:eastAsia="ru-RU"/>
              </w:rPr>
            </w:pPr>
            <w:r w:rsidRPr="00CC01CF">
              <w:rPr>
                <w:rFonts w:ascii="Times New Roman" w:eastAsia="Times New Roman" w:hAnsi="Times New Roman"/>
                <w:b/>
                <w:i/>
                <w:sz w:val="36"/>
                <w:szCs w:val="36"/>
                <w:lang w:eastAsia="ru-RU"/>
              </w:rPr>
              <w:t xml:space="preserve">2011 год </w:t>
            </w:r>
            <w:r w:rsidRPr="00CC01CF">
              <w:rPr>
                <w:rFonts w:ascii="Times New Roman" w:eastAsia="Times New Roman" w:hAnsi="Times New Roman"/>
                <w:sz w:val="36"/>
                <w:szCs w:val="36"/>
                <w:lang w:eastAsia="ru-RU"/>
              </w:rPr>
              <w:t>Открытие детского сада в с. Морд-Козловка на 12 мест.</w:t>
            </w:r>
          </w:p>
          <w:p w:rsidR="00CC01CF" w:rsidRPr="00CC01CF" w:rsidRDefault="00CC01CF" w:rsidP="00CC01CF">
            <w:pPr>
              <w:spacing w:after="0" w:line="240" w:lineRule="auto"/>
              <w:rPr>
                <w:rFonts w:ascii="Times New Roman" w:eastAsia="Times New Roman" w:hAnsi="Times New Roman"/>
                <w:sz w:val="36"/>
                <w:szCs w:val="36"/>
                <w:lang w:eastAsia="ru-RU"/>
              </w:rPr>
            </w:pPr>
            <w:r w:rsidRPr="00CC01CF">
              <w:rPr>
                <w:rFonts w:ascii="Times New Roman" w:eastAsia="Times New Roman" w:hAnsi="Times New Roman"/>
                <w:b/>
                <w:i/>
                <w:sz w:val="36"/>
                <w:szCs w:val="36"/>
                <w:lang w:eastAsia="ru-RU"/>
              </w:rPr>
              <w:t>2011-2012 год</w:t>
            </w:r>
            <w:r w:rsidRPr="00CC01CF">
              <w:rPr>
                <w:rFonts w:ascii="Times New Roman" w:eastAsia="Times New Roman" w:hAnsi="Times New Roman"/>
                <w:sz w:val="36"/>
                <w:szCs w:val="36"/>
                <w:lang w:eastAsia="ru-RU"/>
              </w:rPr>
              <w:t xml:space="preserve"> Реконструкция Атюрьевского детского сада  и открытие 40 дополнительных  мест.</w:t>
            </w:r>
          </w:p>
          <w:p w:rsidR="00CC01CF" w:rsidRPr="00CC01CF" w:rsidRDefault="00CC01CF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393" w:type="dxa"/>
          </w:tcPr>
          <w:p w:rsidR="00CC01CF" w:rsidRPr="00CC01CF" w:rsidRDefault="00CC01CF" w:rsidP="00CC01CF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36"/>
                <w:szCs w:val="36"/>
                <w:lang w:eastAsia="ru-RU"/>
              </w:rPr>
            </w:pPr>
          </w:p>
          <w:p w:rsidR="00CC01CF" w:rsidRPr="00CC01CF" w:rsidRDefault="00CC01CF" w:rsidP="00CC01CF">
            <w:pPr>
              <w:spacing w:after="0" w:line="240" w:lineRule="auto"/>
              <w:rPr>
                <w:rFonts w:ascii="Times New Roman" w:eastAsia="Times New Roman" w:hAnsi="Times New Roman"/>
                <w:sz w:val="36"/>
                <w:szCs w:val="36"/>
                <w:lang w:eastAsia="ru-RU"/>
              </w:rPr>
            </w:pPr>
            <w:r w:rsidRPr="00CC01CF">
              <w:rPr>
                <w:rFonts w:ascii="Times New Roman" w:eastAsia="Times New Roman" w:hAnsi="Times New Roman"/>
                <w:b/>
                <w:i/>
                <w:sz w:val="36"/>
                <w:szCs w:val="36"/>
                <w:lang w:eastAsia="ru-RU"/>
              </w:rPr>
              <w:t>2014 год</w:t>
            </w:r>
            <w:r w:rsidRPr="00CC01CF">
              <w:rPr>
                <w:rFonts w:ascii="Times New Roman" w:eastAsia="Times New Roman" w:hAnsi="Times New Roman"/>
                <w:sz w:val="36"/>
                <w:szCs w:val="36"/>
                <w:lang w:eastAsia="ru-RU"/>
              </w:rPr>
              <w:t xml:space="preserve"> Строительство нового детского сада на 70 мест в новом микрорайоне. (В связи с вводом 35 квартир для молодых семей).</w:t>
            </w:r>
          </w:p>
          <w:p w:rsidR="00CC01CF" w:rsidRPr="00CC01CF" w:rsidRDefault="00CC01CF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CC01CF">
              <w:rPr>
                <w:rFonts w:ascii="Times New Roman" w:eastAsia="Times New Roman" w:hAnsi="Times New Roman"/>
                <w:sz w:val="36"/>
                <w:szCs w:val="36"/>
                <w:lang w:eastAsia="ru-RU"/>
              </w:rPr>
              <w:t>Создание комплекса «школа-детский сад» в с. Курташки.</w:t>
            </w:r>
          </w:p>
        </w:tc>
      </w:tr>
    </w:tbl>
    <w:p w:rsidR="00C3312E" w:rsidRPr="00D95D48" w:rsidRDefault="00C3312E" w:rsidP="00CC01CF">
      <w:pPr>
        <w:spacing w:after="0"/>
      </w:pPr>
    </w:p>
    <w:p w:rsidR="00CC01CF" w:rsidRPr="00D95D48" w:rsidRDefault="00CC01CF" w:rsidP="00CC01CF">
      <w:pPr>
        <w:spacing w:after="0"/>
      </w:pPr>
    </w:p>
    <w:p w:rsidR="00CC01CF" w:rsidRPr="00D95D48" w:rsidRDefault="00CC01CF" w:rsidP="00CC01CF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09"/>
        <w:gridCol w:w="10387"/>
      </w:tblGrid>
      <w:tr w:rsidR="00CC01CF" w:rsidRPr="00CC01CF" w:rsidTr="00CC01CF">
        <w:trPr>
          <w:trHeight w:val="931"/>
        </w:trPr>
        <w:tc>
          <w:tcPr>
            <w:tcW w:w="384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C01CF" w:rsidRPr="00CC01CF" w:rsidRDefault="00BC7A6F" w:rsidP="00CC01CF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  <w:lang w:eastAsia="ru-RU"/>
              </w:rPr>
              <w:lastRenderedPageBreak/>
              <w:drawing>
                <wp:inline distT="0" distB="0" distL="0" distR="0">
                  <wp:extent cx="1930400" cy="1460500"/>
                  <wp:effectExtent l="19050" t="0" r="0" b="0"/>
                  <wp:docPr id="23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00" cy="146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0" w:type="dxa"/>
            <w:tcBorders>
              <w:top w:val="nil"/>
              <w:left w:val="nil"/>
              <w:bottom w:val="nil"/>
              <w:right w:val="nil"/>
            </w:tcBorders>
          </w:tcPr>
          <w:p w:rsidR="00CC01CF" w:rsidRPr="00CC01CF" w:rsidRDefault="00CC01CF" w:rsidP="00CC01CF">
            <w:pPr>
              <w:spacing w:after="0" w:line="240" w:lineRule="auto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HAnsi"/>
                <w:sz w:val="36"/>
                <w:szCs w:val="36"/>
              </w:rPr>
              <w:t>10. Поддержка культуры и массового спорта.</w:t>
            </w:r>
          </w:p>
        </w:tc>
      </w:tr>
      <w:tr w:rsidR="00CC01CF" w:rsidRPr="00CC01CF" w:rsidTr="00CC01CF">
        <w:trPr>
          <w:trHeight w:val="1315"/>
        </w:trPr>
        <w:tc>
          <w:tcPr>
            <w:tcW w:w="384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C01CF" w:rsidRPr="00CC01CF" w:rsidRDefault="00CC01CF" w:rsidP="00CC01CF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lang w:eastAsia="ru-RU"/>
              </w:rPr>
            </w:pPr>
          </w:p>
        </w:tc>
        <w:tc>
          <w:tcPr>
            <w:tcW w:w="10940" w:type="dxa"/>
            <w:tcBorders>
              <w:top w:val="nil"/>
              <w:left w:val="nil"/>
              <w:bottom w:val="nil"/>
              <w:right w:val="nil"/>
            </w:tcBorders>
          </w:tcPr>
          <w:p w:rsidR="00CC01CF" w:rsidRPr="00CC01CF" w:rsidRDefault="00CC01CF" w:rsidP="00CC01CF">
            <w:pPr>
              <w:spacing w:after="0" w:line="240" w:lineRule="auto"/>
              <w:jc w:val="both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HAnsi"/>
                <w:sz w:val="36"/>
                <w:szCs w:val="36"/>
              </w:rPr>
              <w:t>На сегодняшний день многие сооружения культуры и досуга в районе находятся в плачевном состоянии, закрыт на ремонт РДК.</w:t>
            </w:r>
          </w:p>
          <w:p w:rsidR="00CC01CF" w:rsidRPr="00CC01CF" w:rsidRDefault="00CC01CF" w:rsidP="00CC01CF">
            <w:pPr>
              <w:spacing w:after="0" w:line="240" w:lineRule="auto"/>
              <w:jc w:val="both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HAnsi"/>
                <w:sz w:val="36"/>
                <w:szCs w:val="36"/>
              </w:rPr>
              <w:t>В спорте ситуация гораздо лучше: с</w:t>
            </w:r>
            <w:r w:rsidRPr="00CC01CF">
              <w:rPr>
                <w:rFonts w:asciiTheme="minorHAnsi" w:eastAsiaTheme="minorHAnsi" w:hAnsiTheme="minorHAnsi" w:cstheme="minorBidi"/>
                <w:bCs/>
                <w:spacing w:val="-2"/>
                <w:sz w:val="36"/>
                <w:szCs w:val="36"/>
              </w:rPr>
              <w:t>портивный комплекс района представлен 99 спортивными сооружениями. Из них: 11 – спортивные залы, 81- спортивные площадки, 6 – спортивных поля.</w:t>
            </w:r>
          </w:p>
        </w:tc>
      </w:tr>
    </w:tbl>
    <w:p w:rsidR="00CC01CF" w:rsidRDefault="005D3EE6" w:rsidP="00CC01CF">
      <w:pPr>
        <w:spacing w:after="0"/>
      </w:pPr>
      <w:r w:rsidRPr="005D3EE6"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_x0000_s1057" style="position:absolute;margin-left:81.3pt;margin-top:26.65pt;width:154.15pt;height:29.1pt;z-index:25169305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" fillcolor="window" strokecolor="#c0504d" strokeweight="2pt">
            <v:textbox>
              <w:txbxContent>
                <w:p w:rsidR="00CC01CF" w:rsidRPr="00D00CA2" w:rsidRDefault="00CC01CF" w:rsidP="00CC01C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НАШИ ДЕЙСТВИЯ:</w:t>
                  </w:r>
                </w:p>
              </w:txbxContent>
            </v:textbox>
          </v:roundrect>
        </w:pict>
      </w:r>
      <w:r w:rsidRPr="005D3EE6">
        <w:rPr>
          <w:rFonts w:ascii="HeliosCond" w:hAnsi="HeliosCond" w:cs="HeliosCond"/>
          <w:noProof/>
          <w:color w:val="FF0000"/>
          <w:sz w:val="28"/>
          <w:szCs w:val="28"/>
          <w:lang w:eastAsia="ru-RU"/>
        </w:rPr>
        <w:pict>
          <v:roundrect id="_x0000_s1056" style="position:absolute;margin-left:42.9pt;margin-top:26.6pt;width:27.8pt;height:29.1pt;z-index:25169203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" fillcolor="window" strokecolor="#c0504d" strokeweight="2pt">
            <v:textbox>
              <w:txbxContent>
                <w:p w:rsidR="00CC01CF" w:rsidRPr="00D00CA2" w:rsidRDefault="00CC01CF" w:rsidP="00CC01C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00CA2">
                    <w:rPr>
                      <w:b/>
                      <w:sz w:val="28"/>
                      <w:szCs w:val="28"/>
                    </w:rPr>
                    <w:t>!</w:t>
                  </w:r>
                </w:p>
              </w:txbxContent>
            </v:textbox>
          </v:roundrect>
        </w:pict>
      </w:r>
    </w:p>
    <w:p w:rsidR="00CC01CF" w:rsidRDefault="00CC01CF" w:rsidP="00CC01CF">
      <w:pPr>
        <w:rPr>
          <w:lang w:val="en-US"/>
        </w:rPr>
      </w:pPr>
    </w:p>
    <w:p w:rsidR="00CC01CF" w:rsidRPr="00CC01CF" w:rsidRDefault="00CC01CF" w:rsidP="00CC01CF">
      <w:pPr>
        <w:rPr>
          <w:lang w:val="en-US"/>
        </w:rPr>
      </w:pPr>
    </w:p>
    <w:tbl>
      <w:tblPr>
        <w:tblW w:w="0" w:type="auto"/>
        <w:tblLook w:val="04A0"/>
      </w:tblPr>
      <w:tblGrid>
        <w:gridCol w:w="7115"/>
        <w:gridCol w:w="7081"/>
      </w:tblGrid>
      <w:tr w:rsidR="00CC01CF" w:rsidRPr="00CC01CF" w:rsidTr="00CC01CF">
        <w:trPr>
          <w:trHeight w:val="2872"/>
        </w:trPr>
        <w:tc>
          <w:tcPr>
            <w:tcW w:w="7393" w:type="dxa"/>
          </w:tcPr>
          <w:p w:rsidR="00CC01CF" w:rsidRPr="00CC01CF" w:rsidRDefault="00CC01CF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  <w:p w:rsidR="00CC01CF" w:rsidRPr="00CC01CF" w:rsidRDefault="00CC01CF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HAnsi"/>
                <w:bCs/>
                <w:spacing w:val="-2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HAnsi"/>
                <w:b/>
                <w:bCs/>
                <w:i/>
                <w:spacing w:val="-2"/>
                <w:sz w:val="36"/>
                <w:szCs w:val="36"/>
              </w:rPr>
              <w:t>2012 год</w:t>
            </w:r>
            <w:r w:rsidRPr="00CC01CF">
              <w:rPr>
                <w:rFonts w:asciiTheme="minorHAnsi" w:eastAsiaTheme="minorHAnsi" w:hAnsiTheme="minorHAnsi" w:cstheme="minorHAnsi"/>
                <w:bCs/>
                <w:spacing w:val="-2"/>
                <w:sz w:val="36"/>
                <w:szCs w:val="36"/>
              </w:rPr>
              <w:t xml:space="preserve"> Капитальный ремонт муниципального учреждения культуры «Атюрьевская централизованная библиотечная система».</w:t>
            </w:r>
          </w:p>
          <w:p w:rsidR="00CC01CF" w:rsidRPr="00CC01CF" w:rsidRDefault="00CC01CF" w:rsidP="00CC01CF">
            <w:pPr>
              <w:tabs>
                <w:tab w:val="left" w:pos="3200"/>
              </w:tabs>
              <w:spacing w:after="0" w:line="240" w:lineRule="auto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  <w:r w:rsidRPr="00CC01CF">
              <w:rPr>
                <w:rFonts w:asciiTheme="minorHAnsi" w:eastAsiaTheme="minorHAnsi" w:hAnsiTheme="minorHAnsi" w:cstheme="minorHAnsi"/>
                <w:b/>
                <w:bCs/>
                <w:i/>
                <w:spacing w:val="-2"/>
                <w:sz w:val="36"/>
                <w:szCs w:val="36"/>
              </w:rPr>
              <w:t>2013 год</w:t>
            </w:r>
            <w:r w:rsidRPr="00CC01CF">
              <w:rPr>
                <w:rFonts w:asciiTheme="minorHAnsi" w:eastAsiaTheme="minorHAnsi" w:hAnsiTheme="minorHAnsi" w:cstheme="minorHAnsi"/>
                <w:bCs/>
                <w:spacing w:val="-2"/>
                <w:sz w:val="36"/>
                <w:szCs w:val="36"/>
              </w:rPr>
              <w:t xml:space="preserve"> Строительство здания муниципального учреждения культуры «Курташкинский культурно-досуговый центр».</w:t>
            </w:r>
          </w:p>
        </w:tc>
        <w:tc>
          <w:tcPr>
            <w:tcW w:w="7393" w:type="dxa"/>
          </w:tcPr>
          <w:p w:rsidR="00CC01CF" w:rsidRPr="00CC01CF" w:rsidRDefault="00CC01CF" w:rsidP="00CC01CF">
            <w:pPr>
              <w:shd w:val="clear" w:color="auto" w:fill="FFFFFF"/>
              <w:snapToGrid w:val="0"/>
              <w:spacing w:after="0" w:line="240" w:lineRule="auto"/>
              <w:ind w:right="43" w:firstLine="7"/>
              <w:rPr>
                <w:rFonts w:asciiTheme="minorHAnsi" w:eastAsiaTheme="minorHAnsi" w:hAnsiTheme="minorHAnsi" w:cstheme="minorHAnsi"/>
                <w:b/>
                <w:bCs/>
                <w:i/>
                <w:spacing w:val="-2"/>
                <w:sz w:val="36"/>
                <w:szCs w:val="36"/>
              </w:rPr>
            </w:pPr>
          </w:p>
          <w:p w:rsidR="00CC01CF" w:rsidRPr="00CC01CF" w:rsidRDefault="00CC01CF" w:rsidP="00CC01CF">
            <w:pPr>
              <w:shd w:val="clear" w:color="auto" w:fill="FFFFFF"/>
              <w:snapToGrid w:val="0"/>
              <w:spacing w:after="0" w:line="240" w:lineRule="auto"/>
              <w:ind w:right="43" w:firstLine="7"/>
              <w:rPr>
                <w:rFonts w:asciiTheme="minorHAnsi" w:eastAsia="Times New Roman" w:hAnsiTheme="minorHAnsi" w:cstheme="minorHAnsi"/>
                <w:bCs/>
                <w:i/>
                <w:spacing w:val="-2"/>
                <w:sz w:val="36"/>
                <w:szCs w:val="36"/>
                <w:lang w:eastAsia="ru-RU"/>
              </w:rPr>
            </w:pPr>
            <w:r w:rsidRPr="00CC01CF">
              <w:rPr>
                <w:rFonts w:asciiTheme="minorHAnsi" w:eastAsiaTheme="minorHAnsi" w:hAnsiTheme="minorHAnsi" w:cstheme="minorHAnsi"/>
                <w:b/>
                <w:bCs/>
                <w:i/>
                <w:spacing w:val="-2"/>
                <w:sz w:val="36"/>
                <w:szCs w:val="36"/>
              </w:rPr>
              <w:t>2014 год</w:t>
            </w:r>
            <w:r w:rsidRPr="00CC01CF">
              <w:rPr>
                <w:rFonts w:asciiTheme="minorHAnsi" w:eastAsiaTheme="minorHAnsi" w:hAnsiTheme="minorHAnsi" w:cstheme="minorHAnsi"/>
                <w:bCs/>
                <w:i/>
                <w:spacing w:val="-2"/>
                <w:sz w:val="36"/>
                <w:szCs w:val="36"/>
              </w:rPr>
              <w:t xml:space="preserve"> </w:t>
            </w:r>
            <w:r w:rsidRPr="00CC01CF">
              <w:rPr>
                <w:rFonts w:asciiTheme="minorHAnsi" w:eastAsiaTheme="minorHAnsi" w:hAnsiTheme="minorHAnsi" w:cstheme="minorHAnsi"/>
                <w:bCs/>
                <w:spacing w:val="-2"/>
                <w:sz w:val="36"/>
                <w:szCs w:val="36"/>
              </w:rPr>
              <w:t>Капитальный ремонт МУК «Кишалинский культурно-досуговый центр»</w:t>
            </w:r>
          </w:p>
          <w:p w:rsidR="00CC01CF" w:rsidRPr="00CC01CF" w:rsidRDefault="00CC01CF" w:rsidP="00CC01CF">
            <w:pPr>
              <w:shd w:val="clear" w:color="auto" w:fill="FFFFFF"/>
              <w:snapToGrid w:val="0"/>
              <w:spacing w:after="0" w:line="240" w:lineRule="auto"/>
              <w:ind w:right="43" w:firstLine="7"/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</w:pPr>
            <w:r w:rsidRPr="00CC01CF">
              <w:rPr>
                <w:rFonts w:asciiTheme="minorHAnsi" w:eastAsia="Times New Roman" w:hAnsiTheme="minorHAnsi" w:cstheme="minorHAnsi"/>
                <w:b/>
                <w:bCs/>
                <w:i/>
                <w:spacing w:val="-2"/>
                <w:sz w:val="36"/>
                <w:szCs w:val="36"/>
                <w:lang w:eastAsia="ru-RU"/>
              </w:rPr>
              <w:t>2012 г.</w:t>
            </w:r>
            <w:r w:rsidRPr="00CC01CF"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  <w:t xml:space="preserve"> Завершение строительств</w:t>
            </w:r>
            <w:r w:rsidR="00D95D48"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  <w:t>а Ледового дворца в с. Атюрьево</w:t>
            </w:r>
            <w:r w:rsidRPr="00CC01CF"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  <w:t>.</w:t>
            </w:r>
          </w:p>
          <w:p w:rsidR="00CC01CF" w:rsidRPr="00CC01CF" w:rsidRDefault="00CC01CF" w:rsidP="00CC01CF">
            <w:pPr>
              <w:shd w:val="clear" w:color="auto" w:fill="FFFFFF"/>
              <w:snapToGrid w:val="0"/>
              <w:spacing w:after="0" w:line="240" w:lineRule="auto"/>
              <w:ind w:right="43" w:firstLine="7"/>
              <w:rPr>
                <w:rFonts w:asciiTheme="minorHAnsi" w:eastAsiaTheme="minorHAnsi" w:hAnsiTheme="minorHAnsi" w:cstheme="minorHAnsi"/>
                <w:sz w:val="36"/>
                <w:szCs w:val="36"/>
              </w:rPr>
            </w:pPr>
            <w:r w:rsidRPr="00CC01CF">
              <w:rPr>
                <w:rFonts w:asciiTheme="minorHAnsi" w:eastAsia="Times New Roman" w:hAnsiTheme="minorHAnsi" w:cstheme="minorHAnsi"/>
                <w:b/>
                <w:bCs/>
                <w:i/>
                <w:spacing w:val="-2"/>
                <w:sz w:val="36"/>
                <w:szCs w:val="36"/>
                <w:lang w:eastAsia="ru-RU"/>
              </w:rPr>
              <w:t>2013 г.</w:t>
            </w:r>
            <w:r w:rsidRPr="00CC01CF">
              <w:rPr>
                <w:rFonts w:asciiTheme="minorHAnsi" w:eastAsia="Times New Roman" w:hAnsiTheme="minorHAnsi" w:cstheme="minorHAnsi"/>
                <w:bCs/>
                <w:spacing w:val="-2"/>
                <w:sz w:val="36"/>
                <w:szCs w:val="36"/>
                <w:lang w:eastAsia="ru-RU"/>
              </w:rPr>
              <w:t xml:space="preserve"> Строительство стадиона в с. Атюрьево.</w:t>
            </w:r>
          </w:p>
        </w:tc>
      </w:tr>
    </w:tbl>
    <w:p w:rsidR="00CC01CF" w:rsidRPr="00CC01CF" w:rsidRDefault="00CC01CF" w:rsidP="00CC01CF">
      <w:pPr>
        <w:spacing w:after="0"/>
      </w:pPr>
    </w:p>
    <w:sectPr w:rsidR="00CC01CF" w:rsidRPr="00CC01CF" w:rsidSect="00CC01CF">
      <w:type w:val="continuous"/>
      <w:pgSz w:w="16838" w:h="11906" w:orient="landscape"/>
      <w:pgMar w:top="1701" w:right="1418" w:bottom="1418" w:left="1440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D8E" w:rsidRDefault="00E54D8E" w:rsidP="00CC01CF">
      <w:pPr>
        <w:spacing w:after="0" w:line="240" w:lineRule="auto"/>
      </w:pPr>
      <w:r>
        <w:separator/>
      </w:r>
    </w:p>
  </w:endnote>
  <w:endnote w:type="continuationSeparator" w:id="0">
    <w:p w:rsidR="00E54D8E" w:rsidRDefault="00E54D8E" w:rsidP="00CC0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HeliosCon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D8E" w:rsidRDefault="00E54D8E" w:rsidP="00CC01CF">
      <w:pPr>
        <w:spacing w:after="0" w:line="240" w:lineRule="auto"/>
      </w:pPr>
      <w:r>
        <w:separator/>
      </w:r>
    </w:p>
  </w:footnote>
  <w:footnote w:type="continuationSeparator" w:id="0">
    <w:p w:rsidR="00E54D8E" w:rsidRDefault="00E54D8E" w:rsidP="00CC0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D77BF"/>
    <w:multiLevelType w:val="hybridMultilevel"/>
    <w:tmpl w:val="EE7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5BEC"/>
    <w:rsid w:val="004011C0"/>
    <w:rsid w:val="00573814"/>
    <w:rsid w:val="005D3EE6"/>
    <w:rsid w:val="00613405"/>
    <w:rsid w:val="00715BEC"/>
    <w:rsid w:val="00764A35"/>
    <w:rsid w:val="00793DA9"/>
    <w:rsid w:val="0086063F"/>
    <w:rsid w:val="00945345"/>
    <w:rsid w:val="00BC4C29"/>
    <w:rsid w:val="00BC7A6F"/>
    <w:rsid w:val="00C3312E"/>
    <w:rsid w:val="00CC01CF"/>
    <w:rsid w:val="00D95D48"/>
    <w:rsid w:val="00E54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1C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BE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4C29"/>
    <w:pPr>
      <w:ind w:left="720"/>
      <w:contextualSpacing/>
    </w:pPr>
  </w:style>
  <w:style w:type="table" w:styleId="a6">
    <w:name w:val="Table Grid"/>
    <w:basedOn w:val="a1"/>
    <w:uiPriority w:val="59"/>
    <w:rsid w:val="00BC4C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Содержимое таблицы"/>
    <w:basedOn w:val="a"/>
    <w:rsid w:val="00C3312E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1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C01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C01CF"/>
  </w:style>
  <w:style w:type="paragraph" w:styleId="aa">
    <w:name w:val="footer"/>
    <w:basedOn w:val="a"/>
    <w:link w:val="ab"/>
    <w:uiPriority w:val="99"/>
    <w:semiHidden/>
    <w:unhideWhenUsed/>
    <w:rsid w:val="00CC01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C01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E2294-B307-441B-9996-043F7FA80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12</Pages>
  <Words>1327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8875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админ</cp:lastModifiedBy>
  <cp:revision>3</cp:revision>
  <cp:lastPrinted>2011-09-29T11:08:00Z</cp:lastPrinted>
  <dcterms:created xsi:type="dcterms:W3CDTF">2011-09-29T08:32:00Z</dcterms:created>
  <dcterms:modified xsi:type="dcterms:W3CDTF">2011-09-29T12:26:00Z</dcterms:modified>
</cp:coreProperties>
</file>