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283E" w:rsidRPr="00123E04" w:rsidRDefault="0068283E" w:rsidP="0068283E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123E04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СОВЕТ ДЕПУТАТОВ</w:t>
      </w:r>
    </w:p>
    <w:p w:rsidR="0068283E" w:rsidRPr="00123E04" w:rsidRDefault="0068283E" w:rsidP="0068283E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123E04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НОВОЧАДОВСКОГО СЕЛЬСКОГО ПОСЕЛЕНИЯ </w:t>
      </w:r>
    </w:p>
    <w:p w:rsidR="0068283E" w:rsidRPr="00123E04" w:rsidRDefault="0068283E" w:rsidP="0068283E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123E04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АТЮРЬЕВСКОГО МУНИЦИПАЛЬНОГО РАЙОНА</w:t>
      </w:r>
    </w:p>
    <w:p w:rsidR="0068283E" w:rsidRPr="00123E04" w:rsidRDefault="0068283E" w:rsidP="0068283E">
      <w:pPr>
        <w:tabs>
          <w:tab w:val="left" w:pos="2028"/>
        </w:tabs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123E04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РЕСПУБЛИКИ МОРДОВИЯ</w:t>
      </w:r>
    </w:p>
    <w:p w:rsidR="0068283E" w:rsidRPr="00123E04" w:rsidRDefault="0068283E" w:rsidP="0068283E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68283E" w:rsidRPr="00123E04" w:rsidRDefault="0068283E" w:rsidP="0068283E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68283E" w:rsidRPr="00123E04" w:rsidRDefault="0068283E" w:rsidP="0068283E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68283E" w:rsidRPr="00123E04" w:rsidRDefault="0068283E" w:rsidP="0068283E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68283E" w:rsidRPr="00123E04" w:rsidRDefault="0068283E" w:rsidP="0068283E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68283E" w:rsidRPr="00123E04" w:rsidRDefault="0068283E" w:rsidP="0068283E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68283E" w:rsidRPr="00123E04" w:rsidRDefault="0068283E" w:rsidP="0068283E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36"/>
          <w:szCs w:val="36"/>
          <w:lang w:eastAsia="zh-CN"/>
        </w:rPr>
      </w:pPr>
      <w:r w:rsidRPr="00123E04">
        <w:rPr>
          <w:rFonts w:ascii="Times New Roman" w:eastAsia="Times New Roman" w:hAnsi="Times New Roman" w:cs="Times New Roman"/>
          <w:b/>
          <w:spacing w:val="48"/>
          <w:sz w:val="36"/>
          <w:szCs w:val="36"/>
          <w:lang w:eastAsia="zh-CN"/>
        </w:rPr>
        <w:t>РЕШЕНИЕ</w:t>
      </w:r>
    </w:p>
    <w:p w:rsidR="0068283E" w:rsidRPr="00123E04" w:rsidRDefault="0068283E" w:rsidP="0068283E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68283E" w:rsidRPr="00123E04" w:rsidRDefault="0068283E" w:rsidP="0068283E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«25» августа</w:t>
      </w:r>
      <w:r w:rsidRPr="00123E04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2026 г.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                        №121</w:t>
      </w:r>
    </w:p>
    <w:p w:rsidR="0068283E" w:rsidRDefault="0068283E" w:rsidP="0068283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</w:p>
    <w:p w:rsidR="0068283E" w:rsidRPr="00A06057" w:rsidRDefault="0068283E" w:rsidP="0068283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 w:rsidRPr="00A06057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О ВНЕСЕНИИ ИЗМЕНЕНИЙ В РЕШЕНИЕ СЕССИИ СОВЕТА ДЕПУТАТОВ НОВОЧАДОВСКОГО СЕЛЬСКОГО ПОСЕЛЕНИЯ АТЮРЬЕВСКОГО МУНИЦИПАЛЬНОГО РАЙОНА РЕ</w:t>
      </w:r>
      <w:r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СПУБЛИКИ МОРДОВИЯ </w:t>
      </w:r>
      <w:r w:rsidRPr="00A06057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ОТ 30.12.2025 г. № 100</w:t>
      </w:r>
    </w:p>
    <w:p w:rsidR="0068283E" w:rsidRPr="00A06057" w:rsidRDefault="0068283E" w:rsidP="0068283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ru-RU"/>
        </w:rPr>
      </w:pPr>
      <w:r w:rsidRPr="00A06057">
        <w:rPr>
          <w:rFonts w:ascii="Calibri" w:eastAsia="Times New Roman" w:hAnsi="Calibri" w:cs="Calibri"/>
          <w:sz w:val="24"/>
          <w:szCs w:val="24"/>
          <w:lang w:eastAsia="ru-RU"/>
        </w:rPr>
        <w:t xml:space="preserve">  "</w:t>
      </w:r>
      <w:r w:rsidRPr="00A06057">
        <w:rPr>
          <w:rFonts w:ascii="Times New Roman CYR" w:eastAsia="Times New Roman" w:hAnsi="Times New Roman CYR" w:cs="Calibri"/>
          <w:b/>
          <w:sz w:val="28"/>
          <w:szCs w:val="24"/>
          <w:lang w:eastAsia="ru-RU"/>
        </w:rPr>
        <w:t>О БЮДЖЕТЕ НОВОЧАДОВСКОГО СЕЛЬСКОГО ПОСЕЛЕНИЯ АТЮРЬЕВСКОГО МУНИЦИПАЛЬНОГО РАЙОНА РЕСПУБЛИКИ МОРДОВИЯ НА 2026 ГОД И НА ПЛАНОВЫЙ ПЕРИОД 2027</w:t>
      </w:r>
      <w:proofErr w:type="gramStart"/>
      <w:r w:rsidRPr="00A06057">
        <w:rPr>
          <w:rFonts w:ascii="Times New Roman CYR" w:eastAsia="Times New Roman" w:hAnsi="Times New Roman CYR" w:cs="Calibri"/>
          <w:b/>
          <w:sz w:val="28"/>
          <w:szCs w:val="24"/>
          <w:lang w:eastAsia="ru-RU"/>
        </w:rPr>
        <w:t xml:space="preserve"> И</w:t>
      </w:r>
      <w:proofErr w:type="gramEnd"/>
      <w:r w:rsidRPr="00A06057">
        <w:rPr>
          <w:rFonts w:ascii="Times New Roman CYR" w:eastAsia="Times New Roman" w:hAnsi="Times New Roman CYR" w:cs="Calibri"/>
          <w:b/>
          <w:sz w:val="28"/>
          <w:szCs w:val="24"/>
          <w:lang w:eastAsia="ru-RU"/>
        </w:rPr>
        <w:t xml:space="preserve"> 2028</w:t>
      </w:r>
      <w:r>
        <w:rPr>
          <w:rFonts w:ascii="Times New Roman CYR" w:eastAsia="Times New Roman" w:hAnsi="Times New Roman CYR" w:cs="Calibri"/>
          <w:b/>
          <w:sz w:val="28"/>
          <w:szCs w:val="24"/>
          <w:lang w:eastAsia="ru-RU"/>
        </w:rPr>
        <w:t xml:space="preserve"> ГОДОВ"</w:t>
      </w:r>
    </w:p>
    <w:p w:rsidR="0068283E" w:rsidRPr="00A06057" w:rsidRDefault="0068283E" w:rsidP="0068283E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lang w:eastAsia="ru-RU"/>
        </w:rPr>
      </w:pPr>
    </w:p>
    <w:p w:rsidR="0068283E" w:rsidRDefault="0068283E" w:rsidP="0068283E">
      <w:pPr>
        <w:widowControl w:val="0"/>
        <w:autoSpaceDE w:val="0"/>
        <w:autoSpaceDN w:val="0"/>
        <w:adjustRightInd w:val="0"/>
        <w:spacing w:after="0" w:line="276" w:lineRule="auto"/>
        <w:ind w:firstLine="62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Руководствуясь ст.71 Устава </w:t>
      </w:r>
      <w:proofErr w:type="spellStart"/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района, Положением «О бюджетном процессе»,</w:t>
      </w:r>
      <w:r w:rsidRPr="00B965CA">
        <w:rPr>
          <w:rFonts w:ascii="Times New Roman" w:hAnsi="Times New Roman" w:cs="Times New Roman"/>
          <w:sz w:val="26"/>
          <w:szCs w:val="26"/>
        </w:rPr>
        <w:t xml:space="preserve"> </w:t>
      </w:r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Положением "О бюджетном процессе", </w:t>
      </w:r>
      <w:proofErr w:type="gramStart"/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>утвержденное</w:t>
      </w:r>
      <w:proofErr w:type="gramEnd"/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решением Совета депутатов </w:t>
      </w:r>
      <w:proofErr w:type="spellStart"/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от 14.04.2026г. №107, Совет депутатов </w:t>
      </w:r>
      <w:proofErr w:type="spellStart"/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</w:t>
      </w:r>
      <w:r w:rsidRPr="00B965C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решает:</w:t>
      </w:r>
    </w:p>
    <w:p w:rsidR="0068283E" w:rsidRDefault="0068283E" w:rsidP="0068283E">
      <w:pPr>
        <w:widowControl w:val="0"/>
        <w:autoSpaceDE w:val="0"/>
        <w:autoSpaceDN w:val="0"/>
        <w:adjustRightInd w:val="0"/>
        <w:spacing w:after="0" w:line="276" w:lineRule="auto"/>
        <w:ind w:firstLine="62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 </w:t>
      </w:r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Внести в решение сессии Совета депутатов </w:t>
      </w:r>
      <w:proofErr w:type="spellStart"/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Республики Мордовия № 100 от 30.12.2025 года «О бюджете </w:t>
      </w:r>
      <w:proofErr w:type="spellStart"/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Республики Мордовия на 2026 год и на плановый период 2027 и 2028 годов» следующие изменения:</w:t>
      </w:r>
    </w:p>
    <w:p w:rsidR="00A034D5" w:rsidRPr="00B965CA" w:rsidRDefault="00A034D5" w:rsidP="0068283E">
      <w:pPr>
        <w:widowControl w:val="0"/>
        <w:autoSpaceDE w:val="0"/>
        <w:autoSpaceDN w:val="0"/>
        <w:adjustRightInd w:val="0"/>
        <w:spacing w:after="0" w:line="276" w:lineRule="auto"/>
        <w:ind w:firstLine="62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Приложение № 1 </w:t>
      </w:r>
      <w:r w:rsidRPr="00A034D5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Pr="00A034D5">
        <w:rPr>
          <w:rFonts w:ascii="Times New Roman" w:eastAsia="Times New Roman" w:hAnsi="Times New Roman" w:cs="Times New Roman"/>
          <w:sz w:val="26"/>
          <w:szCs w:val="26"/>
        </w:rPr>
        <w:t xml:space="preserve">Объем безвозмездных поступлений в бюджет </w:t>
      </w:r>
      <w:proofErr w:type="spellStart"/>
      <w:r w:rsidRPr="00A034D5">
        <w:rPr>
          <w:rFonts w:ascii="Times New Roman" w:eastAsia="Times New Roman" w:hAnsi="Times New Roman" w:cs="Times New Roman"/>
          <w:sz w:val="26"/>
          <w:szCs w:val="26"/>
        </w:rPr>
        <w:t>Новочадовского</w:t>
      </w:r>
      <w:proofErr w:type="spellEnd"/>
      <w:r w:rsidRPr="00A034D5"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A034D5">
        <w:rPr>
          <w:rFonts w:ascii="Times New Roman" w:eastAsia="Times New Roman" w:hAnsi="Times New Roman" w:cs="Times New Roman"/>
          <w:sz w:val="26"/>
          <w:szCs w:val="26"/>
        </w:rPr>
        <w:t>Атюрьевского</w:t>
      </w:r>
      <w:proofErr w:type="spellEnd"/>
      <w:r w:rsidRPr="00A034D5">
        <w:rPr>
          <w:rFonts w:ascii="Times New Roman" w:eastAsia="Times New Roman" w:hAnsi="Times New Roman" w:cs="Times New Roman"/>
          <w:sz w:val="26"/>
          <w:szCs w:val="26"/>
        </w:rPr>
        <w:t xml:space="preserve"> муниципального района Республики Мордовия на 2026 год и на плановый период 2027 -2028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годов» изложить в новой редакции.</w:t>
      </w:r>
    </w:p>
    <w:p w:rsidR="0068283E" w:rsidRPr="00B965CA" w:rsidRDefault="0068283E" w:rsidP="0068283E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Приложение № 2 </w:t>
      </w:r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«Ведомственная структура расходов бюджета </w:t>
      </w:r>
      <w:proofErr w:type="spellStart"/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Республики Мордовия на 2026 год и на плановый период 2027 и 2028 годов» изложить в новой редакции.</w:t>
      </w:r>
    </w:p>
    <w:p w:rsidR="0068283E" w:rsidRPr="00B965CA" w:rsidRDefault="0068283E" w:rsidP="0068283E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Приложение № 3 «Распределение бюджетных ассигнований бюджета </w:t>
      </w:r>
      <w:proofErr w:type="spellStart"/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>видов расходов классификации расходов бюджетов</w:t>
      </w:r>
      <w:proofErr w:type="gramEnd"/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2026 год и на плановый период 2027 и 2028 годов» изложить в новой редакции. </w:t>
      </w:r>
    </w:p>
    <w:p w:rsidR="0068283E" w:rsidRPr="00B965CA" w:rsidRDefault="0068283E" w:rsidP="0068283E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Приложение № 4 </w:t>
      </w:r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«Распределение бюджетных ассигнований бюджета </w:t>
      </w:r>
      <w:proofErr w:type="spellStart"/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чадовского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Республики Мордовия по ц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елевым </w:t>
      </w:r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статьям (муниципальным программам и непрограммным направлениям </w:t>
      </w:r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деяте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льности), группам и подгруппам </w:t>
      </w:r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>видов расходов, разделам и подразделам классификации расходов бюджетов на 2026 год и на плановый период 2027 и 2028 годов» изложить в новой редакции.</w:t>
      </w:r>
    </w:p>
    <w:p w:rsidR="0068283E" w:rsidRDefault="0068283E" w:rsidP="0068283E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Приложение № 5 </w:t>
      </w:r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«Источники внутреннего финансирования дефицита бюджета </w:t>
      </w:r>
      <w:proofErr w:type="spellStart"/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Республики Мордовия на 2026 год и на плановый период 2027 и 2028 годов» изложить в новой редакции.</w:t>
      </w:r>
    </w:p>
    <w:p w:rsidR="0068283E" w:rsidRPr="00B965CA" w:rsidRDefault="0068283E" w:rsidP="0068283E">
      <w:pPr>
        <w:widowControl w:val="0"/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965CA">
        <w:rPr>
          <w:rFonts w:ascii="Times New Roman" w:eastAsia="Times New Roman" w:hAnsi="Times New Roman" w:cs="Times New Roman"/>
          <w:sz w:val="26"/>
          <w:szCs w:val="26"/>
          <w:lang w:eastAsia="ru-RU"/>
        </w:rPr>
        <w:t>2. Настоящее решение вступает в силу после дня его официального опубликования и распространяет свое действие на правоотношения, возникшие с 1 января 2026 года.</w:t>
      </w:r>
    </w:p>
    <w:p w:rsidR="0068283E" w:rsidRPr="00A06057" w:rsidRDefault="0068283E" w:rsidP="0068283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libri" w:eastAsia="Times New Roman" w:hAnsi="Calibri" w:cs="Calibri"/>
          <w:lang w:eastAsia="ru-RU"/>
        </w:rPr>
      </w:pPr>
    </w:p>
    <w:p w:rsidR="0068283E" w:rsidRDefault="0068283E" w:rsidP="0068283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</w:p>
    <w:p w:rsidR="0068283E" w:rsidRPr="00B965CA" w:rsidRDefault="0068283E" w:rsidP="0068283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r w:rsidRPr="00B965CA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Председатель Совета депутатов</w:t>
      </w:r>
    </w:p>
    <w:p w:rsidR="0068283E" w:rsidRPr="00B965CA" w:rsidRDefault="0068283E" w:rsidP="0068283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Calibri" w:eastAsia="Times New Roman" w:hAnsi="Calibri" w:cs="Calibri"/>
          <w:sz w:val="26"/>
          <w:szCs w:val="26"/>
          <w:lang w:eastAsia="ru-RU"/>
        </w:rPr>
      </w:pPr>
      <w:r w:rsidRPr="00B965CA">
        <w:rPr>
          <w:rFonts w:ascii="Calibri" w:eastAsia="Times New Roman" w:hAnsi="Calibri" w:cs="Calibri"/>
          <w:sz w:val="26"/>
          <w:szCs w:val="26"/>
          <w:lang w:eastAsia="ru-RU"/>
        </w:rPr>
        <w:t xml:space="preserve">  </w:t>
      </w:r>
      <w:proofErr w:type="spellStart"/>
      <w:r w:rsidRPr="00B965CA">
        <w:rPr>
          <w:rFonts w:ascii="Calibri" w:eastAsia="Times New Roman" w:hAnsi="Calibri" w:cs="Calibri"/>
          <w:sz w:val="26"/>
          <w:szCs w:val="26"/>
          <w:lang w:eastAsia="ru-RU"/>
        </w:rPr>
        <w:t>Н</w:t>
      </w:r>
      <w:r w:rsidRPr="00B965CA">
        <w:rPr>
          <w:rFonts w:ascii="Times New Roman" w:eastAsia="Times New Roman" w:hAnsi="Times New Roman" w:cs="Calibri"/>
          <w:sz w:val="26"/>
          <w:szCs w:val="26"/>
          <w:lang w:eastAsia="ru-RU"/>
        </w:rPr>
        <w:t>овочадовского</w:t>
      </w:r>
      <w:proofErr w:type="spellEnd"/>
      <w:r w:rsidRPr="00B965CA">
        <w:rPr>
          <w:rFonts w:ascii="Times New Roman CYR" w:eastAsia="Times New Roman" w:hAnsi="Times New Roman CYR" w:cs="Calibri"/>
          <w:sz w:val="26"/>
          <w:szCs w:val="26"/>
          <w:lang w:eastAsia="ru-RU"/>
        </w:rPr>
        <w:t xml:space="preserve"> сельского поселения</w:t>
      </w:r>
    </w:p>
    <w:p w:rsidR="0068283E" w:rsidRPr="00B965CA" w:rsidRDefault="0068283E" w:rsidP="0068283E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proofErr w:type="spellStart"/>
      <w:r w:rsidRPr="00B965CA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В.И.Шнякина</w:t>
      </w:r>
      <w:proofErr w:type="spellEnd"/>
      <w:r w:rsidRPr="00B965CA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. </w:t>
      </w:r>
    </w:p>
    <w:p w:rsidR="0068283E" w:rsidRDefault="0068283E" w:rsidP="0068283E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6"/>
          <w:szCs w:val="26"/>
          <w:lang w:eastAsia="ru-RU"/>
        </w:rPr>
      </w:pPr>
    </w:p>
    <w:p w:rsidR="00A034D5" w:rsidRDefault="00A034D5" w:rsidP="0068283E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6"/>
          <w:szCs w:val="26"/>
          <w:lang w:eastAsia="ru-RU"/>
        </w:rPr>
      </w:pPr>
    </w:p>
    <w:p w:rsidR="00A034D5" w:rsidRDefault="00A034D5" w:rsidP="0068283E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6"/>
          <w:szCs w:val="26"/>
          <w:lang w:eastAsia="ru-RU"/>
        </w:rPr>
      </w:pPr>
    </w:p>
    <w:p w:rsidR="00A034D5" w:rsidRDefault="00A034D5" w:rsidP="0068283E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6"/>
          <w:szCs w:val="26"/>
          <w:lang w:eastAsia="ru-RU"/>
        </w:rPr>
      </w:pPr>
    </w:p>
    <w:p w:rsidR="00A034D5" w:rsidRDefault="00A034D5" w:rsidP="0068283E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6"/>
          <w:szCs w:val="26"/>
          <w:lang w:eastAsia="ru-RU"/>
        </w:rPr>
      </w:pPr>
    </w:p>
    <w:p w:rsidR="00A034D5" w:rsidRDefault="00A034D5" w:rsidP="0068283E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6"/>
          <w:szCs w:val="26"/>
          <w:lang w:eastAsia="ru-RU"/>
        </w:rPr>
      </w:pPr>
    </w:p>
    <w:p w:rsidR="00A034D5" w:rsidRDefault="00A034D5" w:rsidP="0068283E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6"/>
          <w:szCs w:val="26"/>
          <w:lang w:eastAsia="ru-RU"/>
        </w:rPr>
      </w:pPr>
    </w:p>
    <w:p w:rsidR="00A034D5" w:rsidRDefault="00A034D5" w:rsidP="0068283E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6"/>
          <w:szCs w:val="26"/>
          <w:lang w:eastAsia="ru-RU"/>
        </w:rPr>
      </w:pPr>
    </w:p>
    <w:p w:rsidR="00A034D5" w:rsidRDefault="00A034D5" w:rsidP="0068283E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6"/>
          <w:szCs w:val="26"/>
          <w:lang w:eastAsia="ru-RU"/>
        </w:rPr>
      </w:pPr>
    </w:p>
    <w:p w:rsidR="00A034D5" w:rsidRDefault="00A034D5" w:rsidP="0068283E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6"/>
          <w:szCs w:val="26"/>
          <w:lang w:eastAsia="ru-RU"/>
        </w:rPr>
      </w:pPr>
    </w:p>
    <w:p w:rsidR="00A034D5" w:rsidRDefault="00A034D5" w:rsidP="0068283E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6"/>
          <w:szCs w:val="26"/>
          <w:lang w:eastAsia="ru-RU"/>
        </w:rPr>
      </w:pPr>
    </w:p>
    <w:p w:rsidR="00A034D5" w:rsidRDefault="00A034D5" w:rsidP="0068283E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6"/>
          <w:szCs w:val="26"/>
          <w:lang w:eastAsia="ru-RU"/>
        </w:rPr>
      </w:pPr>
    </w:p>
    <w:p w:rsidR="00A034D5" w:rsidRDefault="00A034D5" w:rsidP="0068283E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6"/>
          <w:szCs w:val="26"/>
          <w:lang w:eastAsia="ru-RU"/>
        </w:rPr>
      </w:pPr>
    </w:p>
    <w:p w:rsidR="00A034D5" w:rsidRDefault="00A034D5" w:rsidP="0068283E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6"/>
          <w:szCs w:val="26"/>
          <w:lang w:eastAsia="ru-RU"/>
        </w:rPr>
      </w:pPr>
    </w:p>
    <w:p w:rsidR="00A034D5" w:rsidRDefault="00A034D5" w:rsidP="0068283E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6"/>
          <w:szCs w:val="26"/>
          <w:lang w:eastAsia="ru-RU"/>
        </w:rPr>
      </w:pPr>
    </w:p>
    <w:p w:rsidR="00A034D5" w:rsidRDefault="00A034D5" w:rsidP="0068283E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6"/>
          <w:szCs w:val="26"/>
          <w:lang w:eastAsia="ru-RU"/>
        </w:rPr>
      </w:pPr>
    </w:p>
    <w:p w:rsidR="00A034D5" w:rsidRDefault="00A034D5" w:rsidP="0068283E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6"/>
          <w:szCs w:val="26"/>
          <w:lang w:eastAsia="ru-RU"/>
        </w:rPr>
      </w:pPr>
    </w:p>
    <w:p w:rsidR="00A034D5" w:rsidRDefault="00A034D5" w:rsidP="0068283E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6"/>
          <w:szCs w:val="26"/>
          <w:lang w:eastAsia="ru-RU"/>
        </w:rPr>
      </w:pPr>
    </w:p>
    <w:p w:rsidR="00A034D5" w:rsidRDefault="00A034D5" w:rsidP="0068283E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6"/>
          <w:szCs w:val="26"/>
          <w:lang w:eastAsia="ru-RU"/>
        </w:rPr>
      </w:pPr>
    </w:p>
    <w:p w:rsidR="00A034D5" w:rsidRDefault="00A034D5" w:rsidP="0068283E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6"/>
          <w:szCs w:val="26"/>
          <w:lang w:eastAsia="ru-RU"/>
        </w:rPr>
      </w:pPr>
    </w:p>
    <w:p w:rsidR="00A034D5" w:rsidRDefault="00A034D5" w:rsidP="0068283E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6"/>
          <w:szCs w:val="26"/>
          <w:lang w:eastAsia="ru-RU"/>
        </w:rPr>
      </w:pPr>
    </w:p>
    <w:p w:rsidR="00A034D5" w:rsidRDefault="00A034D5" w:rsidP="0068283E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6"/>
          <w:szCs w:val="26"/>
          <w:lang w:eastAsia="ru-RU"/>
        </w:rPr>
      </w:pPr>
    </w:p>
    <w:p w:rsidR="00A034D5" w:rsidRDefault="00A034D5" w:rsidP="0068283E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6"/>
          <w:szCs w:val="26"/>
          <w:lang w:eastAsia="ru-RU"/>
        </w:rPr>
      </w:pPr>
    </w:p>
    <w:p w:rsidR="00A034D5" w:rsidRDefault="00A034D5" w:rsidP="0068283E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6"/>
          <w:szCs w:val="26"/>
          <w:lang w:eastAsia="ru-RU"/>
        </w:rPr>
      </w:pPr>
    </w:p>
    <w:p w:rsidR="00A034D5" w:rsidRDefault="00A034D5" w:rsidP="0068283E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6"/>
          <w:szCs w:val="26"/>
          <w:lang w:eastAsia="ru-RU"/>
        </w:rPr>
      </w:pPr>
    </w:p>
    <w:p w:rsidR="00A034D5" w:rsidRDefault="00A034D5" w:rsidP="0068283E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6"/>
          <w:szCs w:val="26"/>
          <w:lang w:eastAsia="ru-RU"/>
        </w:rPr>
      </w:pPr>
    </w:p>
    <w:p w:rsidR="00A034D5" w:rsidRDefault="00A034D5" w:rsidP="0068283E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6"/>
          <w:szCs w:val="26"/>
          <w:lang w:eastAsia="ru-RU"/>
        </w:rPr>
      </w:pPr>
    </w:p>
    <w:p w:rsidR="00A034D5" w:rsidRDefault="00A034D5" w:rsidP="0068283E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6"/>
          <w:szCs w:val="26"/>
          <w:lang w:eastAsia="ru-RU"/>
        </w:rPr>
      </w:pPr>
    </w:p>
    <w:p w:rsidR="00A034D5" w:rsidRDefault="00A034D5" w:rsidP="0068283E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6"/>
          <w:szCs w:val="26"/>
          <w:lang w:eastAsia="ru-RU"/>
        </w:rPr>
      </w:pPr>
    </w:p>
    <w:p w:rsidR="00A034D5" w:rsidRDefault="00A034D5" w:rsidP="0068283E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6"/>
          <w:szCs w:val="26"/>
          <w:lang w:eastAsia="ru-RU"/>
        </w:rPr>
      </w:pPr>
    </w:p>
    <w:p w:rsidR="00A034D5" w:rsidRDefault="00A034D5" w:rsidP="0068283E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6"/>
          <w:szCs w:val="26"/>
          <w:lang w:eastAsia="ru-RU"/>
        </w:rPr>
      </w:pPr>
    </w:p>
    <w:p w:rsidR="00A034D5" w:rsidRDefault="00A034D5" w:rsidP="0068283E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6"/>
          <w:szCs w:val="26"/>
          <w:lang w:eastAsia="ru-RU"/>
        </w:rPr>
      </w:pPr>
    </w:p>
    <w:p w:rsidR="00A034D5" w:rsidRPr="00A034D5" w:rsidRDefault="00A034D5" w:rsidP="00A034D5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A034D5">
        <w:rPr>
          <w:rFonts w:ascii="Times New Roman" w:eastAsia="Times New Roman" w:hAnsi="Times New Roman" w:cs="Times New Roman"/>
          <w:sz w:val="20"/>
          <w:szCs w:val="20"/>
        </w:rPr>
        <w:t>Приложение № 1</w:t>
      </w:r>
    </w:p>
    <w:p w:rsidR="00A034D5" w:rsidRPr="00A034D5" w:rsidRDefault="00A034D5" w:rsidP="00A034D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A034D5">
        <w:rPr>
          <w:rFonts w:ascii="Times New Roman" w:eastAsia="Times New Roman" w:hAnsi="Times New Roman" w:cs="Times New Roman"/>
          <w:sz w:val="20"/>
          <w:szCs w:val="20"/>
        </w:rPr>
        <w:t>к Решению Совета депутатов</w:t>
      </w:r>
    </w:p>
    <w:p w:rsidR="00A034D5" w:rsidRPr="00A034D5" w:rsidRDefault="00A034D5" w:rsidP="00A034D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 w:rsidRPr="00A034D5">
        <w:rPr>
          <w:rFonts w:ascii="Times New Roman" w:eastAsia="Times New Roman" w:hAnsi="Times New Roman" w:cs="Times New Roman"/>
          <w:sz w:val="20"/>
          <w:szCs w:val="20"/>
        </w:rPr>
        <w:t>Новочадовского</w:t>
      </w:r>
      <w:proofErr w:type="spellEnd"/>
      <w:r w:rsidRPr="00A034D5"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</w:t>
      </w:r>
      <w:r w:rsidR="005771C7">
        <w:rPr>
          <w:rFonts w:ascii="Times New Roman" w:eastAsia="Times New Roman" w:hAnsi="Times New Roman" w:cs="Times New Roman"/>
          <w:sz w:val="20"/>
          <w:szCs w:val="20"/>
        </w:rPr>
        <w:t xml:space="preserve"> от 25.08.</w:t>
      </w:r>
      <w:r>
        <w:rPr>
          <w:rFonts w:ascii="Times New Roman" w:eastAsia="Times New Roman" w:hAnsi="Times New Roman" w:cs="Times New Roman"/>
          <w:sz w:val="20"/>
          <w:szCs w:val="20"/>
        </w:rPr>
        <w:t>2026 г № 121</w:t>
      </w:r>
    </w:p>
    <w:p w:rsidR="00A034D5" w:rsidRPr="00A034D5" w:rsidRDefault="00A034D5" w:rsidP="00A034D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A034D5">
        <w:rPr>
          <w:rFonts w:ascii="Times New Roman" w:eastAsia="Times New Roman" w:hAnsi="Times New Roman" w:cs="Times New Roman"/>
          <w:sz w:val="20"/>
          <w:szCs w:val="20"/>
        </w:rPr>
        <w:t xml:space="preserve">«О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внесении изменений в решение от 30.12.2025 г № 100 « О </w:t>
      </w:r>
      <w:r w:rsidRPr="00A034D5">
        <w:rPr>
          <w:rFonts w:ascii="Times New Roman" w:eastAsia="Times New Roman" w:hAnsi="Times New Roman" w:cs="Times New Roman"/>
          <w:sz w:val="20"/>
          <w:szCs w:val="20"/>
        </w:rPr>
        <w:t xml:space="preserve">бюджете </w:t>
      </w:r>
      <w:proofErr w:type="spellStart"/>
      <w:r w:rsidRPr="00A034D5">
        <w:rPr>
          <w:rFonts w:ascii="Times New Roman" w:eastAsia="Times New Roman" w:hAnsi="Times New Roman" w:cs="Times New Roman"/>
          <w:sz w:val="20"/>
          <w:szCs w:val="20"/>
        </w:rPr>
        <w:t>Новочадовского</w:t>
      </w:r>
      <w:proofErr w:type="spellEnd"/>
      <w:r w:rsidRPr="00A034D5"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</w:t>
      </w:r>
    </w:p>
    <w:p w:rsidR="00A034D5" w:rsidRPr="00A034D5" w:rsidRDefault="00A034D5" w:rsidP="00A034D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 w:rsidRPr="00A034D5">
        <w:rPr>
          <w:rFonts w:ascii="Times New Roman" w:eastAsia="Times New Roman" w:hAnsi="Times New Roman" w:cs="Times New Roman"/>
          <w:sz w:val="20"/>
          <w:szCs w:val="20"/>
        </w:rPr>
        <w:t>Атюрьевского</w:t>
      </w:r>
      <w:proofErr w:type="spellEnd"/>
      <w:r w:rsidRPr="00A034D5">
        <w:rPr>
          <w:rFonts w:ascii="Times New Roman" w:eastAsia="Times New Roman" w:hAnsi="Times New Roman" w:cs="Times New Roman"/>
          <w:sz w:val="20"/>
          <w:szCs w:val="20"/>
        </w:rPr>
        <w:t xml:space="preserve"> муниципального района</w:t>
      </w:r>
    </w:p>
    <w:p w:rsidR="00A034D5" w:rsidRPr="00A034D5" w:rsidRDefault="00A034D5" w:rsidP="00A034D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A034D5">
        <w:rPr>
          <w:rFonts w:ascii="Times New Roman" w:eastAsia="Times New Roman" w:hAnsi="Times New Roman" w:cs="Times New Roman"/>
          <w:sz w:val="20"/>
          <w:szCs w:val="20"/>
        </w:rPr>
        <w:t xml:space="preserve">Республики Мордовия на 2026 год и </w:t>
      </w:r>
      <w:proofErr w:type="gramStart"/>
      <w:r w:rsidRPr="00A034D5">
        <w:rPr>
          <w:rFonts w:ascii="Times New Roman" w:eastAsia="Times New Roman" w:hAnsi="Times New Roman" w:cs="Times New Roman"/>
          <w:sz w:val="20"/>
          <w:szCs w:val="20"/>
        </w:rPr>
        <w:t>на</w:t>
      </w:r>
      <w:bookmarkStart w:id="0" w:name="_GoBack"/>
      <w:bookmarkEnd w:id="0"/>
      <w:proofErr w:type="gramEnd"/>
    </w:p>
    <w:p w:rsidR="00A034D5" w:rsidRPr="00A034D5" w:rsidRDefault="00A034D5" w:rsidP="00A034D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A034D5">
        <w:rPr>
          <w:rFonts w:ascii="Times New Roman" w:eastAsia="Times New Roman" w:hAnsi="Times New Roman" w:cs="Times New Roman"/>
          <w:sz w:val="20"/>
          <w:szCs w:val="20"/>
        </w:rPr>
        <w:t>плановый период 2027 и 2028 годов»</w:t>
      </w:r>
    </w:p>
    <w:p w:rsidR="00A034D5" w:rsidRPr="00A034D5" w:rsidRDefault="00A034D5" w:rsidP="00A034D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A034D5" w:rsidRPr="00A034D5" w:rsidRDefault="00A034D5" w:rsidP="00A034D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A034D5" w:rsidRPr="00A034D5" w:rsidRDefault="00A034D5" w:rsidP="00A034D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A034D5">
        <w:rPr>
          <w:rFonts w:ascii="Times New Roman" w:eastAsia="Times New Roman" w:hAnsi="Times New Roman" w:cs="Times New Roman"/>
          <w:sz w:val="18"/>
          <w:szCs w:val="18"/>
        </w:rPr>
        <w:t xml:space="preserve">Объем безвозмездных поступлений в бюджет </w:t>
      </w:r>
      <w:proofErr w:type="spellStart"/>
      <w:r w:rsidRPr="00A034D5">
        <w:rPr>
          <w:rFonts w:ascii="Times New Roman" w:eastAsia="Times New Roman" w:hAnsi="Times New Roman" w:cs="Times New Roman"/>
          <w:sz w:val="18"/>
          <w:szCs w:val="18"/>
        </w:rPr>
        <w:t>Новочадовского</w:t>
      </w:r>
      <w:proofErr w:type="spellEnd"/>
      <w:r w:rsidRPr="00A034D5">
        <w:rPr>
          <w:rFonts w:ascii="Times New Roman" w:eastAsia="Times New Roman" w:hAnsi="Times New Roman" w:cs="Times New Roman"/>
          <w:sz w:val="18"/>
          <w:szCs w:val="18"/>
        </w:rPr>
        <w:t xml:space="preserve"> сельского поселения </w:t>
      </w:r>
      <w:proofErr w:type="spellStart"/>
      <w:r w:rsidRPr="00A034D5">
        <w:rPr>
          <w:rFonts w:ascii="Times New Roman" w:eastAsia="Times New Roman" w:hAnsi="Times New Roman" w:cs="Times New Roman"/>
          <w:sz w:val="18"/>
          <w:szCs w:val="18"/>
        </w:rPr>
        <w:t>Атюрьевского</w:t>
      </w:r>
      <w:proofErr w:type="spellEnd"/>
      <w:r w:rsidRPr="00A034D5">
        <w:rPr>
          <w:rFonts w:ascii="Times New Roman" w:eastAsia="Times New Roman" w:hAnsi="Times New Roman" w:cs="Times New Roman"/>
          <w:sz w:val="18"/>
          <w:szCs w:val="18"/>
        </w:rPr>
        <w:t xml:space="preserve"> муниципального района Республики Мордовия на 2026 год и на плановый период 2027 -2028 годов.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9"/>
        <w:gridCol w:w="2057"/>
        <w:gridCol w:w="1953"/>
        <w:gridCol w:w="1953"/>
        <w:gridCol w:w="1953"/>
      </w:tblGrid>
      <w:tr w:rsidR="00A034D5" w:rsidRPr="00A034D5" w:rsidTr="005B36DB">
        <w:tc>
          <w:tcPr>
            <w:tcW w:w="2079" w:type="dxa"/>
            <w:vMerge w:val="restart"/>
            <w:shd w:val="clear" w:color="auto" w:fill="auto"/>
          </w:tcPr>
          <w:p w:rsidR="00A034D5" w:rsidRPr="00A034D5" w:rsidRDefault="00A034D5" w:rsidP="00A034D5">
            <w:pPr>
              <w:widowControl w:val="0"/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Calibri" w:eastAsia="Calibri" w:hAnsi="Calibri" w:cs="Times New Roman"/>
                <w:sz w:val="18"/>
                <w:szCs w:val="18"/>
                <w:lang w:eastAsia="zh-CN"/>
              </w:rPr>
            </w:pPr>
            <w:r w:rsidRPr="00A034D5">
              <w:rPr>
                <w:rFonts w:ascii="Calibri" w:eastAsia="Calibri" w:hAnsi="Calibri" w:cs="Times New Roman"/>
                <w:sz w:val="18"/>
                <w:szCs w:val="18"/>
                <w:lang w:eastAsia="zh-CN"/>
              </w:rPr>
              <w:t>Код</w:t>
            </w:r>
          </w:p>
        </w:tc>
        <w:tc>
          <w:tcPr>
            <w:tcW w:w="2057" w:type="dxa"/>
            <w:vMerge w:val="restart"/>
            <w:shd w:val="clear" w:color="auto" w:fill="auto"/>
          </w:tcPr>
          <w:p w:rsidR="00A034D5" w:rsidRPr="00A034D5" w:rsidRDefault="00A034D5" w:rsidP="00A034D5">
            <w:pPr>
              <w:widowControl w:val="0"/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Calibri" w:eastAsia="Calibri" w:hAnsi="Calibri" w:cs="Times New Roman"/>
                <w:sz w:val="18"/>
                <w:szCs w:val="18"/>
                <w:lang w:eastAsia="zh-CN"/>
              </w:rPr>
            </w:pPr>
            <w:r w:rsidRPr="00A034D5">
              <w:rPr>
                <w:rFonts w:ascii="Calibri" w:eastAsia="Calibri" w:hAnsi="Calibri" w:cs="Times New Roman"/>
                <w:sz w:val="18"/>
                <w:szCs w:val="18"/>
                <w:lang w:eastAsia="zh-CN"/>
              </w:rPr>
              <w:t xml:space="preserve">Наименование </w:t>
            </w:r>
          </w:p>
        </w:tc>
        <w:tc>
          <w:tcPr>
            <w:tcW w:w="5859" w:type="dxa"/>
            <w:gridSpan w:val="3"/>
            <w:shd w:val="clear" w:color="auto" w:fill="auto"/>
          </w:tcPr>
          <w:p w:rsidR="00A034D5" w:rsidRPr="00A034D5" w:rsidRDefault="00A034D5" w:rsidP="00A034D5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A034D5">
              <w:rPr>
                <w:rFonts w:ascii="Calibri" w:eastAsia="Calibri" w:hAnsi="Calibri" w:cs="Times New Roman"/>
                <w:sz w:val="18"/>
              </w:rPr>
              <w:t>Сумма</w:t>
            </w:r>
          </w:p>
        </w:tc>
      </w:tr>
      <w:tr w:rsidR="00A034D5" w:rsidRPr="00A034D5" w:rsidTr="005B36DB">
        <w:tc>
          <w:tcPr>
            <w:tcW w:w="2079" w:type="dxa"/>
            <w:vMerge/>
            <w:shd w:val="clear" w:color="auto" w:fill="auto"/>
          </w:tcPr>
          <w:p w:rsidR="00A034D5" w:rsidRPr="00A034D5" w:rsidRDefault="00A034D5" w:rsidP="00A034D5">
            <w:pPr>
              <w:suppressAutoHyphens/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2057" w:type="dxa"/>
            <w:vMerge/>
            <w:shd w:val="clear" w:color="auto" w:fill="auto"/>
          </w:tcPr>
          <w:p w:rsidR="00A034D5" w:rsidRPr="00A034D5" w:rsidRDefault="00A034D5" w:rsidP="00A034D5">
            <w:pPr>
              <w:suppressAutoHyphens/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1953" w:type="dxa"/>
            <w:shd w:val="clear" w:color="auto" w:fill="auto"/>
          </w:tcPr>
          <w:p w:rsidR="00A034D5" w:rsidRPr="00A034D5" w:rsidRDefault="00A034D5" w:rsidP="00A034D5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A034D5">
              <w:rPr>
                <w:rFonts w:ascii="Calibri" w:eastAsia="Calibri" w:hAnsi="Calibri" w:cs="Times New Roman"/>
                <w:sz w:val="18"/>
                <w:szCs w:val="18"/>
              </w:rPr>
              <w:t>2026</w:t>
            </w:r>
          </w:p>
        </w:tc>
        <w:tc>
          <w:tcPr>
            <w:tcW w:w="1953" w:type="dxa"/>
            <w:shd w:val="clear" w:color="auto" w:fill="auto"/>
          </w:tcPr>
          <w:p w:rsidR="00A034D5" w:rsidRPr="00A034D5" w:rsidRDefault="00A034D5" w:rsidP="00A034D5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A034D5">
              <w:rPr>
                <w:rFonts w:ascii="Calibri" w:eastAsia="Calibri" w:hAnsi="Calibri" w:cs="Times New Roman"/>
                <w:sz w:val="18"/>
                <w:szCs w:val="18"/>
              </w:rPr>
              <w:t>2027</w:t>
            </w:r>
          </w:p>
        </w:tc>
        <w:tc>
          <w:tcPr>
            <w:tcW w:w="1953" w:type="dxa"/>
            <w:shd w:val="clear" w:color="auto" w:fill="auto"/>
          </w:tcPr>
          <w:p w:rsidR="00A034D5" w:rsidRPr="00A034D5" w:rsidRDefault="00A034D5" w:rsidP="00A034D5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A034D5">
              <w:rPr>
                <w:rFonts w:ascii="Calibri" w:eastAsia="Calibri" w:hAnsi="Calibri" w:cs="Times New Roman"/>
                <w:sz w:val="18"/>
                <w:szCs w:val="18"/>
              </w:rPr>
              <w:t>2028</w:t>
            </w:r>
          </w:p>
        </w:tc>
      </w:tr>
      <w:tr w:rsidR="00A034D5" w:rsidRPr="00A034D5" w:rsidTr="005B36DB">
        <w:tc>
          <w:tcPr>
            <w:tcW w:w="2079" w:type="dxa"/>
            <w:shd w:val="clear" w:color="auto" w:fill="auto"/>
          </w:tcPr>
          <w:p w:rsidR="00A034D5" w:rsidRPr="00A034D5" w:rsidRDefault="00A034D5" w:rsidP="00A034D5">
            <w:pPr>
              <w:suppressAutoHyphens/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2057" w:type="dxa"/>
            <w:shd w:val="clear" w:color="auto" w:fill="auto"/>
          </w:tcPr>
          <w:p w:rsidR="00A034D5" w:rsidRPr="00A034D5" w:rsidRDefault="00A034D5" w:rsidP="00A034D5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A034D5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5859" w:type="dxa"/>
            <w:gridSpan w:val="3"/>
            <w:shd w:val="clear" w:color="auto" w:fill="auto"/>
          </w:tcPr>
          <w:p w:rsidR="00A034D5" w:rsidRPr="00A034D5" w:rsidRDefault="00A034D5" w:rsidP="00A034D5">
            <w:pPr>
              <w:suppressAutoHyphens/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</w:tr>
      <w:tr w:rsidR="00A034D5" w:rsidRPr="00A034D5" w:rsidTr="005B36DB">
        <w:tc>
          <w:tcPr>
            <w:tcW w:w="2079" w:type="dxa"/>
            <w:shd w:val="clear" w:color="auto" w:fill="auto"/>
          </w:tcPr>
          <w:p w:rsidR="00A034D5" w:rsidRPr="00A034D5" w:rsidRDefault="00A034D5" w:rsidP="00A034D5">
            <w:pPr>
              <w:widowControl w:val="0"/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  <w:lang w:eastAsia="zh-CN"/>
              </w:rPr>
            </w:pPr>
            <w:r w:rsidRPr="00A034D5">
              <w:rPr>
                <w:rFonts w:ascii="Calibri" w:eastAsia="Calibri" w:hAnsi="Calibri" w:cs="Calibri"/>
                <w:sz w:val="18"/>
                <w:szCs w:val="18"/>
                <w:lang w:eastAsia="zh-CN"/>
              </w:rPr>
              <w:t>18210000000000000000</w:t>
            </w:r>
          </w:p>
        </w:tc>
        <w:tc>
          <w:tcPr>
            <w:tcW w:w="2057" w:type="dxa"/>
            <w:shd w:val="clear" w:color="auto" w:fill="auto"/>
          </w:tcPr>
          <w:p w:rsidR="00A034D5" w:rsidRPr="00A034D5" w:rsidRDefault="00A034D5" w:rsidP="00A034D5">
            <w:pPr>
              <w:widowControl w:val="0"/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Calibri" w:eastAsia="Calibri" w:hAnsi="Calibri" w:cs="Calibri"/>
                <w:sz w:val="18"/>
                <w:szCs w:val="18"/>
                <w:lang w:eastAsia="zh-CN"/>
              </w:rPr>
            </w:pPr>
            <w:r w:rsidRPr="00A034D5">
              <w:rPr>
                <w:rFonts w:ascii="Calibri" w:eastAsia="Calibri" w:hAnsi="Calibri" w:cs="Calibri"/>
                <w:b/>
                <w:bCs/>
                <w:sz w:val="18"/>
                <w:szCs w:val="18"/>
                <w:lang w:eastAsia="zh-CN"/>
              </w:rPr>
              <w:t xml:space="preserve">Налоговые и неналоговые доходы </w:t>
            </w:r>
          </w:p>
        </w:tc>
        <w:tc>
          <w:tcPr>
            <w:tcW w:w="1953" w:type="dxa"/>
            <w:shd w:val="clear" w:color="auto" w:fill="auto"/>
          </w:tcPr>
          <w:p w:rsidR="00A034D5" w:rsidRPr="00A034D5" w:rsidRDefault="00A034D5" w:rsidP="00A034D5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A034D5">
              <w:rPr>
                <w:rFonts w:ascii="Calibri" w:eastAsia="Calibri" w:hAnsi="Calibri" w:cs="Times New Roman"/>
                <w:sz w:val="18"/>
                <w:szCs w:val="18"/>
              </w:rPr>
              <w:t>20</w:t>
            </w:r>
            <w:r>
              <w:rPr>
                <w:rFonts w:ascii="Calibri" w:eastAsia="Calibri" w:hAnsi="Calibri" w:cs="Times New Roman"/>
                <w:sz w:val="18"/>
                <w:szCs w:val="18"/>
              </w:rPr>
              <w:t>65</w:t>
            </w:r>
            <w:r w:rsidRPr="00A034D5">
              <w:rPr>
                <w:rFonts w:ascii="Calibri" w:eastAsia="Calibri" w:hAnsi="Calibri" w:cs="Times New Roman"/>
                <w:sz w:val="18"/>
                <w:szCs w:val="18"/>
              </w:rPr>
              <w:t>,6</w:t>
            </w:r>
          </w:p>
        </w:tc>
        <w:tc>
          <w:tcPr>
            <w:tcW w:w="1953" w:type="dxa"/>
            <w:shd w:val="clear" w:color="auto" w:fill="auto"/>
          </w:tcPr>
          <w:p w:rsidR="00A034D5" w:rsidRPr="00A034D5" w:rsidRDefault="00A034D5" w:rsidP="00A034D5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A034D5">
              <w:rPr>
                <w:rFonts w:ascii="Calibri" w:eastAsia="Calibri" w:hAnsi="Calibri" w:cs="Times New Roman"/>
                <w:sz w:val="18"/>
                <w:szCs w:val="18"/>
              </w:rPr>
              <w:t>1421,0</w:t>
            </w:r>
          </w:p>
        </w:tc>
        <w:tc>
          <w:tcPr>
            <w:tcW w:w="1953" w:type="dxa"/>
            <w:shd w:val="clear" w:color="auto" w:fill="auto"/>
          </w:tcPr>
          <w:p w:rsidR="00A034D5" w:rsidRPr="00A034D5" w:rsidRDefault="00A034D5" w:rsidP="00A034D5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A034D5">
              <w:rPr>
                <w:rFonts w:ascii="Calibri" w:eastAsia="Calibri" w:hAnsi="Calibri" w:cs="Times New Roman"/>
                <w:sz w:val="18"/>
                <w:szCs w:val="18"/>
              </w:rPr>
              <w:t>1520,0</w:t>
            </w:r>
          </w:p>
        </w:tc>
      </w:tr>
      <w:tr w:rsidR="00A034D5" w:rsidRPr="00A034D5" w:rsidTr="005B36DB">
        <w:tc>
          <w:tcPr>
            <w:tcW w:w="2079" w:type="dxa"/>
            <w:shd w:val="clear" w:color="auto" w:fill="auto"/>
          </w:tcPr>
          <w:p w:rsidR="00A034D5" w:rsidRPr="00A034D5" w:rsidRDefault="00A034D5" w:rsidP="00A034D5">
            <w:pPr>
              <w:suppressAutoHyphens/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2057" w:type="dxa"/>
            <w:shd w:val="clear" w:color="auto" w:fill="auto"/>
          </w:tcPr>
          <w:p w:rsidR="00A034D5" w:rsidRPr="00A034D5" w:rsidRDefault="00A034D5" w:rsidP="00A034D5">
            <w:pPr>
              <w:suppressAutoHyphens/>
              <w:spacing w:after="0" w:line="240" w:lineRule="auto"/>
              <w:rPr>
                <w:rFonts w:ascii="Calibri" w:eastAsia="Calibri" w:hAnsi="Calibri" w:cs="Times New Roman"/>
              </w:rPr>
            </w:pPr>
            <w:r w:rsidRPr="00A034D5">
              <w:rPr>
                <w:rFonts w:ascii="Calibri" w:eastAsia="Calibri" w:hAnsi="Calibri" w:cs="Times New Roman"/>
                <w:b/>
                <w:bCs/>
                <w:sz w:val="18"/>
                <w:szCs w:val="18"/>
              </w:rPr>
              <w:t>Налоговые доходы</w:t>
            </w:r>
          </w:p>
        </w:tc>
        <w:tc>
          <w:tcPr>
            <w:tcW w:w="1953" w:type="dxa"/>
            <w:shd w:val="clear" w:color="auto" w:fill="auto"/>
          </w:tcPr>
          <w:p w:rsidR="00A034D5" w:rsidRPr="00A034D5" w:rsidRDefault="00A034D5" w:rsidP="00A034D5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A034D5">
              <w:rPr>
                <w:rFonts w:ascii="Calibri" w:eastAsia="Calibri" w:hAnsi="Calibri" w:cs="Times New Roman"/>
                <w:sz w:val="18"/>
                <w:szCs w:val="18"/>
              </w:rPr>
              <w:t>387,1</w:t>
            </w:r>
          </w:p>
        </w:tc>
        <w:tc>
          <w:tcPr>
            <w:tcW w:w="1953" w:type="dxa"/>
            <w:shd w:val="clear" w:color="auto" w:fill="auto"/>
          </w:tcPr>
          <w:p w:rsidR="00A034D5" w:rsidRPr="00A034D5" w:rsidRDefault="00A034D5" w:rsidP="00A034D5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A034D5">
              <w:rPr>
                <w:rFonts w:ascii="Calibri" w:eastAsia="Calibri" w:hAnsi="Calibri" w:cs="Times New Roman"/>
                <w:sz w:val="18"/>
                <w:szCs w:val="18"/>
              </w:rPr>
              <w:t>394,1</w:t>
            </w:r>
          </w:p>
        </w:tc>
        <w:tc>
          <w:tcPr>
            <w:tcW w:w="1953" w:type="dxa"/>
            <w:shd w:val="clear" w:color="auto" w:fill="auto"/>
          </w:tcPr>
          <w:p w:rsidR="00A034D5" w:rsidRPr="00A034D5" w:rsidRDefault="00A034D5" w:rsidP="00A034D5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A034D5">
              <w:rPr>
                <w:rFonts w:ascii="Calibri" w:eastAsia="Calibri" w:hAnsi="Calibri" w:cs="Times New Roman"/>
                <w:sz w:val="18"/>
                <w:szCs w:val="18"/>
              </w:rPr>
              <w:t>401,4</w:t>
            </w:r>
          </w:p>
        </w:tc>
      </w:tr>
      <w:tr w:rsidR="00A034D5" w:rsidRPr="00A034D5" w:rsidTr="005B36DB">
        <w:tc>
          <w:tcPr>
            <w:tcW w:w="2079" w:type="dxa"/>
            <w:shd w:val="clear" w:color="auto" w:fill="auto"/>
          </w:tcPr>
          <w:p w:rsidR="00A034D5" w:rsidRPr="00A034D5" w:rsidRDefault="00A034D5" w:rsidP="00A034D5">
            <w:pPr>
              <w:widowControl w:val="0"/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Calibri" w:eastAsia="Calibri" w:hAnsi="Calibri" w:cs="Calibri"/>
                <w:sz w:val="18"/>
                <w:szCs w:val="18"/>
                <w:lang w:eastAsia="zh-CN"/>
              </w:rPr>
            </w:pPr>
            <w:r w:rsidRPr="00A034D5">
              <w:rPr>
                <w:rFonts w:ascii="Calibri" w:eastAsia="Calibri" w:hAnsi="Calibri" w:cs="Calibri"/>
                <w:sz w:val="18"/>
                <w:szCs w:val="18"/>
                <w:lang w:eastAsia="zh-CN"/>
              </w:rPr>
              <w:t>18210102010010000000</w:t>
            </w:r>
          </w:p>
        </w:tc>
        <w:tc>
          <w:tcPr>
            <w:tcW w:w="2057" w:type="dxa"/>
            <w:shd w:val="clear" w:color="auto" w:fill="auto"/>
          </w:tcPr>
          <w:p w:rsidR="00A034D5" w:rsidRPr="00A034D5" w:rsidRDefault="00A034D5" w:rsidP="00A034D5">
            <w:pPr>
              <w:widowControl w:val="0"/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Calibri" w:eastAsia="Calibri" w:hAnsi="Calibri" w:cs="Calibri"/>
                <w:sz w:val="18"/>
                <w:szCs w:val="18"/>
                <w:lang w:eastAsia="zh-CN"/>
              </w:rPr>
            </w:pPr>
            <w:r w:rsidRPr="00A034D5">
              <w:rPr>
                <w:rFonts w:ascii="Calibri" w:eastAsia="Calibri" w:hAnsi="Calibri" w:cs="Calibri"/>
                <w:sz w:val="18"/>
                <w:szCs w:val="18"/>
                <w:lang w:eastAsia="zh-CN"/>
              </w:rPr>
              <w:t>Налог на доходы физических лиц</w:t>
            </w:r>
          </w:p>
        </w:tc>
        <w:tc>
          <w:tcPr>
            <w:tcW w:w="1953" w:type="dxa"/>
            <w:shd w:val="clear" w:color="auto" w:fill="auto"/>
          </w:tcPr>
          <w:p w:rsidR="00A034D5" w:rsidRPr="00A034D5" w:rsidRDefault="00A034D5" w:rsidP="00A034D5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A034D5">
              <w:rPr>
                <w:rFonts w:ascii="Calibri" w:eastAsia="Calibri" w:hAnsi="Calibri" w:cs="Times New Roman"/>
                <w:sz w:val="18"/>
                <w:szCs w:val="18"/>
              </w:rPr>
              <w:t>3,6</w:t>
            </w:r>
          </w:p>
        </w:tc>
        <w:tc>
          <w:tcPr>
            <w:tcW w:w="1953" w:type="dxa"/>
            <w:shd w:val="clear" w:color="auto" w:fill="auto"/>
          </w:tcPr>
          <w:p w:rsidR="00A034D5" w:rsidRPr="00A034D5" w:rsidRDefault="00A034D5" w:rsidP="00A034D5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A034D5">
              <w:rPr>
                <w:rFonts w:ascii="Calibri" w:eastAsia="Calibri" w:hAnsi="Calibri" w:cs="Times New Roman"/>
                <w:sz w:val="18"/>
                <w:szCs w:val="18"/>
              </w:rPr>
              <w:t>3,7</w:t>
            </w:r>
          </w:p>
        </w:tc>
        <w:tc>
          <w:tcPr>
            <w:tcW w:w="1953" w:type="dxa"/>
            <w:shd w:val="clear" w:color="auto" w:fill="auto"/>
          </w:tcPr>
          <w:p w:rsidR="00A034D5" w:rsidRPr="00A034D5" w:rsidRDefault="00A034D5" w:rsidP="00A034D5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A034D5">
              <w:rPr>
                <w:rFonts w:ascii="Calibri" w:eastAsia="Calibri" w:hAnsi="Calibri" w:cs="Times New Roman"/>
                <w:sz w:val="18"/>
                <w:szCs w:val="18"/>
              </w:rPr>
              <w:t>3,8</w:t>
            </w:r>
          </w:p>
        </w:tc>
      </w:tr>
      <w:tr w:rsidR="00A034D5" w:rsidRPr="00A034D5" w:rsidTr="005B36DB">
        <w:tc>
          <w:tcPr>
            <w:tcW w:w="2079" w:type="dxa"/>
            <w:shd w:val="clear" w:color="auto" w:fill="auto"/>
          </w:tcPr>
          <w:p w:rsidR="00A034D5" w:rsidRPr="00A034D5" w:rsidRDefault="00A034D5" w:rsidP="00A034D5">
            <w:pPr>
              <w:widowControl w:val="0"/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Calibri" w:eastAsia="Calibri" w:hAnsi="Calibri" w:cs="Calibri"/>
                <w:sz w:val="18"/>
                <w:szCs w:val="18"/>
                <w:lang w:eastAsia="zh-CN"/>
              </w:rPr>
            </w:pPr>
            <w:r w:rsidRPr="00A034D5">
              <w:rPr>
                <w:rFonts w:ascii="Calibri" w:eastAsia="Calibri" w:hAnsi="Calibri" w:cs="Calibri"/>
                <w:sz w:val="18"/>
                <w:szCs w:val="18"/>
                <w:lang w:eastAsia="zh-CN"/>
              </w:rPr>
              <w:t>18210601000000000000</w:t>
            </w:r>
          </w:p>
        </w:tc>
        <w:tc>
          <w:tcPr>
            <w:tcW w:w="2057" w:type="dxa"/>
            <w:shd w:val="clear" w:color="auto" w:fill="auto"/>
          </w:tcPr>
          <w:p w:rsidR="00A034D5" w:rsidRPr="00A034D5" w:rsidRDefault="00A034D5" w:rsidP="00A034D5">
            <w:pPr>
              <w:widowControl w:val="0"/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Calibri" w:eastAsia="Calibri" w:hAnsi="Calibri" w:cs="Calibri"/>
                <w:sz w:val="18"/>
                <w:szCs w:val="18"/>
                <w:lang w:eastAsia="zh-CN"/>
              </w:rPr>
            </w:pPr>
            <w:r w:rsidRPr="00A034D5">
              <w:rPr>
                <w:rFonts w:ascii="Calibri" w:eastAsia="Calibri" w:hAnsi="Calibri" w:cs="Calibri"/>
                <w:sz w:val="18"/>
                <w:szCs w:val="18"/>
                <w:lang w:eastAsia="zh-CN"/>
              </w:rPr>
              <w:t>Налог на имущество физических лиц</w:t>
            </w:r>
          </w:p>
        </w:tc>
        <w:tc>
          <w:tcPr>
            <w:tcW w:w="1953" w:type="dxa"/>
            <w:shd w:val="clear" w:color="auto" w:fill="auto"/>
          </w:tcPr>
          <w:p w:rsidR="00A034D5" w:rsidRPr="00A034D5" w:rsidRDefault="00A034D5" w:rsidP="00A034D5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A034D5">
              <w:rPr>
                <w:rFonts w:ascii="Calibri" w:eastAsia="Calibri" w:hAnsi="Calibri" w:cs="Times New Roman"/>
                <w:sz w:val="18"/>
                <w:szCs w:val="18"/>
              </w:rPr>
              <w:t>43,6</w:t>
            </w:r>
          </w:p>
        </w:tc>
        <w:tc>
          <w:tcPr>
            <w:tcW w:w="1953" w:type="dxa"/>
            <w:shd w:val="clear" w:color="auto" w:fill="auto"/>
          </w:tcPr>
          <w:p w:rsidR="00A034D5" w:rsidRPr="00A034D5" w:rsidRDefault="00A034D5" w:rsidP="00A034D5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A034D5">
              <w:rPr>
                <w:rFonts w:ascii="Calibri" w:eastAsia="Calibri" w:hAnsi="Calibri" w:cs="Times New Roman"/>
                <w:sz w:val="18"/>
                <w:szCs w:val="18"/>
              </w:rPr>
              <w:t>45,8</w:t>
            </w:r>
          </w:p>
        </w:tc>
        <w:tc>
          <w:tcPr>
            <w:tcW w:w="1953" w:type="dxa"/>
            <w:shd w:val="clear" w:color="auto" w:fill="auto"/>
          </w:tcPr>
          <w:p w:rsidR="00A034D5" w:rsidRPr="00A034D5" w:rsidRDefault="00A034D5" w:rsidP="00A034D5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A034D5">
              <w:rPr>
                <w:rFonts w:ascii="Calibri" w:eastAsia="Calibri" w:hAnsi="Calibri" w:cs="Times New Roman"/>
                <w:sz w:val="18"/>
                <w:szCs w:val="18"/>
              </w:rPr>
              <w:t>48,2</w:t>
            </w:r>
          </w:p>
        </w:tc>
      </w:tr>
      <w:tr w:rsidR="00A034D5" w:rsidRPr="00A034D5" w:rsidTr="005B36DB">
        <w:tc>
          <w:tcPr>
            <w:tcW w:w="2079" w:type="dxa"/>
            <w:shd w:val="clear" w:color="auto" w:fill="auto"/>
          </w:tcPr>
          <w:p w:rsidR="00A034D5" w:rsidRPr="00A034D5" w:rsidRDefault="00A034D5" w:rsidP="00A034D5">
            <w:pPr>
              <w:widowControl w:val="0"/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Calibri" w:eastAsia="Calibri" w:hAnsi="Calibri" w:cs="Calibri"/>
                <w:sz w:val="18"/>
                <w:szCs w:val="18"/>
                <w:lang w:eastAsia="zh-CN"/>
              </w:rPr>
            </w:pPr>
            <w:r w:rsidRPr="00A034D5">
              <w:rPr>
                <w:rFonts w:ascii="Calibri" w:eastAsia="Calibri" w:hAnsi="Calibri" w:cs="Calibri"/>
                <w:sz w:val="18"/>
                <w:szCs w:val="18"/>
                <w:lang w:eastAsia="zh-CN"/>
              </w:rPr>
              <w:t>18210606000000000000</w:t>
            </w:r>
          </w:p>
        </w:tc>
        <w:tc>
          <w:tcPr>
            <w:tcW w:w="2057" w:type="dxa"/>
            <w:shd w:val="clear" w:color="auto" w:fill="auto"/>
          </w:tcPr>
          <w:p w:rsidR="00A034D5" w:rsidRPr="00A034D5" w:rsidRDefault="00A034D5" w:rsidP="00A034D5">
            <w:pPr>
              <w:widowControl w:val="0"/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Calibri" w:eastAsia="Calibri" w:hAnsi="Calibri" w:cs="Calibri"/>
                <w:sz w:val="18"/>
                <w:szCs w:val="18"/>
                <w:lang w:eastAsia="zh-CN"/>
              </w:rPr>
            </w:pPr>
            <w:r w:rsidRPr="00A034D5">
              <w:rPr>
                <w:rFonts w:ascii="Calibri" w:eastAsia="Calibri" w:hAnsi="Calibri" w:cs="Calibri"/>
                <w:sz w:val="18"/>
                <w:szCs w:val="18"/>
                <w:lang w:eastAsia="zh-CN"/>
              </w:rPr>
              <w:t>Земельный налог</w:t>
            </w:r>
          </w:p>
        </w:tc>
        <w:tc>
          <w:tcPr>
            <w:tcW w:w="1953" w:type="dxa"/>
            <w:shd w:val="clear" w:color="auto" w:fill="auto"/>
          </w:tcPr>
          <w:p w:rsidR="00A034D5" w:rsidRPr="00A034D5" w:rsidRDefault="00A034D5" w:rsidP="00A034D5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A034D5">
              <w:rPr>
                <w:rFonts w:ascii="Calibri" w:eastAsia="Calibri" w:hAnsi="Calibri" w:cs="Times New Roman"/>
                <w:sz w:val="18"/>
                <w:szCs w:val="18"/>
              </w:rPr>
              <w:t>339,9</w:t>
            </w:r>
          </w:p>
        </w:tc>
        <w:tc>
          <w:tcPr>
            <w:tcW w:w="1953" w:type="dxa"/>
            <w:shd w:val="clear" w:color="auto" w:fill="auto"/>
          </w:tcPr>
          <w:p w:rsidR="00A034D5" w:rsidRPr="00A034D5" w:rsidRDefault="00A034D5" w:rsidP="00A034D5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A034D5">
              <w:rPr>
                <w:rFonts w:ascii="Calibri" w:eastAsia="Calibri" w:hAnsi="Calibri" w:cs="Times New Roman"/>
                <w:sz w:val="18"/>
                <w:szCs w:val="18"/>
              </w:rPr>
              <w:t>344,6</w:t>
            </w:r>
          </w:p>
        </w:tc>
        <w:tc>
          <w:tcPr>
            <w:tcW w:w="1953" w:type="dxa"/>
            <w:shd w:val="clear" w:color="auto" w:fill="auto"/>
          </w:tcPr>
          <w:p w:rsidR="00A034D5" w:rsidRPr="00A034D5" w:rsidRDefault="00A034D5" w:rsidP="00A034D5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A034D5">
              <w:rPr>
                <w:rFonts w:ascii="Calibri" w:eastAsia="Calibri" w:hAnsi="Calibri" w:cs="Times New Roman"/>
                <w:sz w:val="18"/>
                <w:szCs w:val="18"/>
              </w:rPr>
              <w:t>349,4</w:t>
            </w:r>
          </w:p>
        </w:tc>
      </w:tr>
      <w:tr w:rsidR="00A034D5" w:rsidRPr="00A034D5" w:rsidTr="005B36DB">
        <w:tc>
          <w:tcPr>
            <w:tcW w:w="2079" w:type="dxa"/>
            <w:shd w:val="clear" w:color="auto" w:fill="auto"/>
          </w:tcPr>
          <w:p w:rsidR="00A034D5" w:rsidRPr="00A034D5" w:rsidRDefault="00A034D5" w:rsidP="00A034D5">
            <w:pPr>
              <w:widowControl w:val="0"/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Calibri" w:eastAsia="Calibri" w:hAnsi="Calibri" w:cs="Calibri"/>
                <w:b/>
                <w:bCs/>
                <w:sz w:val="18"/>
                <w:szCs w:val="18"/>
                <w:lang w:eastAsia="zh-CN"/>
              </w:rPr>
            </w:pPr>
            <w:bookmarkStart w:id="1" w:name="DDE_LINK"/>
            <w:r w:rsidRPr="00A034D5">
              <w:rPr>
                <w:rFonts w:ascii="Calibri" w:eastAsia="Calibri" w:hAnsi="Calibri" w:cs="Calibri"/>
                <w:sz w:val="18"/>
                <w:szCs w:val="18"/>
                <w:lang w:eastAsia="zh-CN"/>
              </w:rPr>
              <w:t>91920200000000000000</w:t>
            </w:r>
            <w:bookmarkEnd w:id="1"/>
          </w:p>
        </w:tc>
        <w:tc>
          <w:tcPr>
            <w:tcW w:w="2057" w:type="dxa"/>
            <w:shd w:val="clear" w:color="auto" w:fill="auto"/>
          </w:tcPr>
          <w:p w:rsidR="00A034D5" w:rsidRPr="00A034D5" w:rsidRDefault="00A034D5" w:rsidP="00A034D5">
            <w:pPr>
              <w:widowControl w:val="0"/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Calibri" w:eastAsia="Calibri" w:hAnsi="Calibri" w:cs="Calibri"/>
                <w:sz w:val="18"/>
                <w:szCs w:val="18"/>
                <w:lang w:eastAsia="zh-CN"/>
              </w:rPr>
            </w:pPr>
            <w:r w:rsidRPr="00A034D5">
              <w:rPr>
                <w:rFonts w:ascii="Calibri" w:eastAsia="Calibri" w:hAnsi="Calibri" w:cs="Calibri"/>
                <w:b/>
                <w:bCs/>
                <w:sz w:val="18"/>
                <w:szCs w:val="18"/>
                <w:lang w:eastAsia="zh-CN"/>
              </w:rPr>
              <w:t>Безвозмездные поступления</w:t>
            </w:r>
          </w:p>
        </w:tc>
        <w:tc>
          <w:tcPr>
            <w:tcW w:w="1953" w:type="dxa"/>
            <w:shd w:val="clear" w:color="auto" w:fill="auto"/>
          </w:tcPr>
          <w:p w:rsidR="00A034D5" w:rsidRPr="00A034D5" w:rsidRDefault="00A034D5" w:rsidP="00A034D5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A034D5">
              <w:rPr>
                <w:rFonts w:ascii="Calibri" w:eastAsia="Calibri" w:hAnsi="Calibri" w:cs="Times New Roman"/>
                <w:sz w:val="18"/>
                <w:szCs w:val="18"/>
              </w:rPr>
              <w:t>16</w:t>
            </w:r>
            <w:r>
              <w:rPr>
                <w:rFonts w:ascii="Calibri" w:eastAsia="Calibri" w:hAnsi="Calibri" w:cs="Times New Roman"/>
                <w:sz w:val="18"/>
                <w:szCs w:val="18"/>
              </w:rPr>
              <w:t>78</w:t>
            </w:r>
            <w:r w:rsidRPr="00A034D5">
              <w:rPr>
                <w:rFonts w:ascii="Calibri" w:eastAsia="Calibri" w:hAnsi="Calibri" w:cs="Times New Roman"/>
                <w:sz w:val="18"/>
                <w:szCs w:val="18"/>
              </w:rPr>
              <w:t>,5</w:t>
            </w:r>
          </w:p>
        </w:tc>
        <w:tc>
          <w:tcPr>
            <w:tcW w:w="1953" w:type="dxa"/>
            <w:shd w:val="clear" w:color="auto" w:fill="auto"/>
          </w:tcPr>
          <w:p w:rsidR="00A034D5" w:rsidRPr="00A034D5" w:rsidRDefault="00A034D5" w:rsidP="00A034D5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A034D5">
              <w:rPr>
                <w:rFonts w:ascii="Calibri" w:eastAsia="Calibri" w:hAnsi="Calibri" w:cs="Times New Roman"/>
                <w:sz w:val="18"/>
                <w:szCs w:val="18"/>
              </w:rPr>
              <w:t>1026,9</w:t>
            </w:r>
          </w:p>
        </w:tc>
        <w:tc>
          <w:tcPr>
            <w:tcW w:w="1953" w:type="dxa"/>
            <w:shd w:val="clear" w:color="auto" w:fill="auto"/>
          </w:tcPr>
          <w:p w:rsidR="00A034D5" w:rsidRPr="00A034D5" w:rsidRDefault="00A034D5" w:rsidP="00A034D5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A034D5">
              <w:rPr>
                <w:rFonts w:ascii="Calibri" w:eastAsia="Calibri" w:hAnsi="Calibri" w:cs="Times New Roman"/>
                <w:sz w:val="18"/>
                <w:szCs w:val="18"/>
              </w:rPr>
              <w:t>1118,6</w:t>
            </w:r>
          </w:p>
        </w:tc>
      </w:tr>
      <w:tr w:rsidR="00A034D5" w:rsidRPr="00A034D5" w:rsidTr="005B36DB">
        <w:tc>
          <w:tcPr>
            <w:tcW w:w="2079" w:type="dxa"/>
            <w:shd w:val="clear" w:color="auto" w:fill="auto"/>
          </w:tcPr>
          <w:p w:rsidR="00A034D5" w:rsidRPr="00A034D5" w:rsidRDefault="00A034D5" w:rsidP="00A034D5">
            <w:pPr>
              <w:widowControl w:val="0"/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Calibri" w:eastAsia="Calibri" w:hAnsi="Calibri" w:cs="Calibri"/>
                <w:sz w:val="18"/>
                <w:szCs w:val="18"/>
                <w:lang w:eastAsia="zh-CN"/>
              </w:rPr>
            </w:pPr>
            <w:r w:rsidRPr="00A034D5">
              <w:rPr>
                <w:rFonts w:ascii="Calibri" w:eastAsia="Calibri" w:hAnsi="Calibri" w:cs="Calibri"/>
                <w:sz w:val="18"/>
                <w:szCs w:val="18"/>
                <w:lang w:eastAsia="zh-CN"/>
              </w:rPr>
              <w:t>91920200000000000000</w:t>
            </w:r>
          </w:p>
        </w:tc>
        <w:tc>
          <w:tcPr>
            <w:tcW w:w="2057" w:type="dxa"/>
            <w:shd w:val="clear" w:color="auto" w:fill="auto"/>
          </w:tcPr>
          <w:p w:rsidR="00A034D5" w:rsidRPr="00A034D5" w:rsidRDefault="00A034D5" w:rsidP="00A034D5">
            <w:pPr>
              <w:widowControl w:val="0"/>
              <w:suppressLineNumbers/>
              <w:suppressAutoHyphens/>
              <w:snapToGrid w:val="0"/>
              <w:spacing w:after="200" w:line="276" w:lineRule="auto"/>
              <w:rPr>
                <w:rFonts w:ascii="Calibri" w:eastAsia="Calibri" w:hAnsi="Calibri" w:cs="Calibri"/>
                <w:sz w:val="18"/>
                <w:szCs w:val="18"/>
                <w:lang w:eastAsia="zh-CN"/>
              </w:rPr>
            </w:pPr>
            <w:r w:rsidRPr="00A034D5">
              <w:rPr>
                <w:rFonts w:ascii="Calibri" w:eastAsia="Calibri" w:hAnsi="Calibri" w:cs="Calibri"/>
                <w:sz w:val="18"/>
                <w:szCs w:val="18"/>
                <w:lang w:eastAsia="zh-CN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953" w:type="dxa"/>
            <w:shd w:val="clear" w:color="auto" w:fill="auto"/>
          </w:tcPr>
          <w:p w:rsidR="00A034D5" w:rsidRPr="00A034D5" w:rsidRDefault="00A034D5" w:rsidP="00A034D5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A034D5">
              <w:rPr>
                <w:rFonts w:ascii="Calibri" w:eastAsia="Calibri" w:hAnsi="Calibri" w:cs="Times New Roman"/>
                <w:sz w:val="18"/>
                <w:szCs w:val="18"/>
              </w:rPr>
              <w:t>0</w:t>
            </w:r>
          </w:p>
        </w:tc>
        <w:tc>
          <w:tcPr>
            <w:tcW w:w="1953" w:type="dxa"/>
            <w:shd w:val="clear" w:color="auto" w:fill="auto"/>
          </w:tcPr>
          <w:p w:rsidR="00A034D5" w:rsidRPr="00A034D5" w:rsidRDefault="00A034D5" w:rsidP="00A034D5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A034D5">
              <w:rPr>
                <w:rFonts w:ascii="Calibri" w:eastAsia="Calibri" w:hAnsi="Calibri" w:cs="Times New Roman"/>
                <w:sz w:val="18"/>
                <w:szCs w:val="18"/>
              </w:rPr>
              <w:t>0</w:t>
            </w:r>
          </w:p>
        </w:tc>
        <w:tc>
          <w:tcPr>
            <w:tcW w:w="1953" w:type="dxa"/>
            <w:shd w:val="clear" w:color="auto" w:fill="auto"/>
          </w:tcPr>
          <w:p w:rsidR="00A034D5" w:rsidRPr="00A034D5" w:rsidRDefault="00A034D5" w:rsidP="00A034D5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A034D5">
              <w:rPr>
                <w:rFonts w:ascii="Calibri" w:eastAsia="Calibri" w:hAnsi="Calibri" w:cs="Times New Roman"/>
                <w:sz w:val="18"/>
                <w:szCs w:val="18"/>
              </w:rPr>
              <w:t>0</w:t>
            </w:r>
          </w:p>
        </w:tc>
      </w:tr>
      <w:tr w:rsidR="00A034D5" w:rsidRPr="00A034D5" w:rsidTr="005B36DB">
        <w:tc>
          <w:tcPr>
            <w:tcW w:w="2079" w:type="dxa"/>
            <w:shd w:val="clear" w:color="auto" w:fill="auto"/>
          </w:tcPr>
          <w:p w:rsidR="00A034D5" w:rsidRPr="00A034D5" w:rsidRDefault="00A034D5" w:rsidP="00A034D5">
            <w:pPr>
              <w:widowControl w:val="0"/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Calibri" w:eastAsia="Calibri" w:hAnsi="Calibri" w:cs="Calibri"/>
                <w:sz w:val="18"/>
                <w:szCs w:val="18"/>
                <w:lang w:eastAsia="zh-CN"/>
              </w:rPr>
            </w:pPr>
            <w:r w:rsidRPr="00A034D5">
              <w:rPr>
                <w:rFonts w:ascii="Calibri" w:eastAsia="Calibri" w:hAnsi="Calibri" w:cs="Calibri"/>
                <w:sz w:val="18"/>
                <w:szCs w:val="18"/>
                <w:lang w:eastAsia="zh-CN"/>
              </w:rPr>
              <w:t>91920229999000000000</w:t>
            </w:r>
          </w:p>
        </w:tc>
        <w:tc>
          <w:tcPr>
            <w:tcW w:w="2057" w:type="dxa"/>
            <w:shd w:val="clear" w:color="auto" w:fill="auto"/>
          </w:tcPr>
          <w:p w:rsidR="00A034D5" w:rsidRPr="00A034D5" w:rsidRDefault="00A034D5" w:rsidP="00A034D5">
            <w:pPr>
              <w:widowControl w:val="0"/>
              <w:suppressLineNumbers/>
              <w:suppressAutoHyphens/>
              <w:snapToGrid w:val="0"/>
              <w:spacing w:after="200" w:line="276" w:lineRule="auto"/>
              <w:rPr>
                <w:rFonts w:ascii="Calibri" w:eastAsia="Calibri" w:hAnsi="Calibri" w:cs="Calibri"/>
                <w:sz w:val="18"/>
                <w:szCs w:val="18"/>
                <w:lang w:eastAsia="zh-CN"/>
              </w:rPr>
            </w:pPr>
            <w:r w:rsidRPr="00A034D5">
              <w:rPr>
                <w:rFonts w:ascii="Calibri" w:eastAsia="Calibri" w:hAnsi="Calibri" w:cs="Calibri"/>
                <w:sz w:val="18"/>
                <w:szCs w:val="18"/>
                <w:lang w:eastAsia="zh-CN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953" w:type="dxa"/>
            <w:shd w:val="clear" w:color="auto" w:fill="auto"/>
          </w:tcPr>
          <w:p w:rsidR="00A034D5" w:rsidRPr="00A034D5" w:rsidRDefault="00A034D5" w:rsidP="00A034D5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A034D5">
              <w:rPr>
                <w:rFonts w:ascii="Calibri" w:eastAsia="Calibri" w:hAnsi="Calibri" w:cs="Times New Roman"/>
                <w:sz w:val="18"/>
                <w:szCs w:val="18"/>
              </w:rPr>
              <w:t>0</w:t>
            </w:r>
          </w:p>
        </w:tc>
        <w:tc>
          <w:tcPr>
            <w:tcW w:w="1953" w:type="dxa"/>
            <w:shd w:val="clear" w:color="auto" w:fill="auto"/>
          </w:tcPr>
          <w:p w:rsidR="00A034D5" w:rsidRPr="00A034D5" w:rsidRDefault="00A034D5" w:rsidP="00A034D5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A034D5">
              <w:rPr>
                <w:rFonts w:ascii="Calibri" w:eastAsia="Calibri" w:hAnsi="Calibri" w:cs="Times New Roman"/>
                <w:sz w:val="18"/>
                <w:szCs w:val="18"/>
              </w:rPr>
              <w:t>0</w:t>
            </w:r>
          </w:p>
        </w:tc>
        <w:tc>
          <w:tcPr>
            <w:tcW w:w="1953" w:type="dxa"/>
            <w:shd w:val="clear" w:color="auto" w:fill="auto"/>
          </w:tcPr>
          <w:p w:rsidR="00A034D5" w:rsidRPr="00A034D5" w:rsidRDefault="00A034D5" w:rsidP="00A034D5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A034D5">
              <w:rPr>
                <w:rFonts w:ascii="Calibri" w:eastAsia="Calibri" w:hAnsi="Calibri" w:cs="Times New Roman"/>
                <w:sz w:val="18"/>
                <w:szCs w:val="18"/>
              </w:rPr>
              <w:t>0</w:t>
            </w:r>
          </w:p>
        </w:tc>
      </w:tr>
      <w:tr w:rsidR="00A034D5" w:rsidRPr="00A034D5" w:rsidTr="005B36DB">
        <w:tc>
          <w:tcPr>
            <w:tcW w:w="2079" w:type="dxa"/>
            <w:shd w:val="clear" w:color="auto" w:fill="auto"/>
          </w:tcPr>
          <w:p w:rsidR="00A034D5" w:rsidRPr="00A034D5" w:rsidRDefault="00A034D5" w:rsidP="00A034D5">
            <w:pPr>
              <w:widowControl w:val="0"/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Calibri" w:eastAsia="Calibri" w:hAnsi="Calibri" w:cs="Calibri"/>
                <w:sz w:val="18"/>
                <w:szCs w:val="18"/>
                <w:lang w:eastAsia="zh-CN"/>
              </w:rPr>
            </w:pPr>
            <w:r w:rsidRPr="00A034D5">
              <w:rPr>
                <w:rFonts w:ascii="Calibri" w:eastAsia="Calibri" w:hAnsi="Calibri" w:cs="Calibri"/>
                <w:sz w:val="18"/>
                <w:szCs w:val="18"/>
                <w:lang w:eastAsia="zh-CN"/>
              </w:rPr>
              <w:t>91920215002000000000</w:t>
            </w:r>
          </w:p>
        </w:tc>
        <w:tc>
          <w:tcPr>
            <w:tcW w:w="2057" w:type="dxa"/>
            <w:shd w:val="clear" w:color="auto" w:fill="auto"/>
          </w:tcPr>
          <w:p w:rsidR="00A034D5" w:rsidRPr="00A034D5" w:rsidRDefault="00A034D5" w:rsidP="00A034D5">
            <w:pPr>
              <w:widowControl w:val="0"/>
              <w:suppressLineNumbers/>
              <w:suppressAutoHyphens/>
              <w:snapToGrid w:val="0"/>
              <w:spacing w:after="200" w:line="276" w:lineRule="auto"/>
              <w:rPr>
                <w:rFonts w:ascii="Calibri" w:eastAsia="Calibri" w:hAnsi="Calibri" w:cs="Calibri"/>
                <w:sz w:val="18"/>
                <w:szCs w:val="18"/>
                <w:lang w:eastAsia="zh-CN"/>
              </w:rPr>
            </w:pPr>
            <w:r w:rsidRPr="00A034D5">
              <w:rPr>
                <w:rFonts w:ascii="Calibri" w:eastAsia="Calibri" w:hAnsi="Calibri" w:cs="Calibri"/>
                <w:sz w:val="18"/>
                <w:szCs w:val="18"/>
                <w:lang w:eastAsia="zh-CN"/>
              </w:rPr>
              <w:t>Дотации на сбалансированность бюджетов поселений</w:t>
            </w:r>
          </w:p>
        </w:tc>
        <w:tc>
          <w:tcPr>
            <w:tcW w:w="1953" w:type="dxa"/>
            <w:shd w:val="clear" w:color="auto" w:fill="auto"/>
          </w:tcPr>
          <w:p w:rsidR="00A034D5" w:rsidRPr="00A034D5" w:rsidRDefault="00A034D5" w:rsidP="00A034D5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A034D5">
              <w:rPr>
                <w:rFonts w:ascii="Calibri" w:eastAsia="Calibri" w:hAnsi="Calibri" w:cs="Times New Roman"/>
                <w:sz w:val="18"/>
                <w:szCs w:val="18"/>
              </w:rPr>
              <w:t>532,8</w:t>
            </w:r>
          </w:p>
        </w:tc>
        <w:tc>
          <w:tcPr>
            <w:tcW w:w="1953" w:type="dxa"/>
            <w:shd w:val="clear" w:color="auto" w:fill="auto"/>
          </w:tcPr>
          <w:p w:rsidR="00A034D5" w:rsidRPr="00A034D5" w:rsidRDefault="00A034D5" w:rsidP="00A034D5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A034D5">
              <w:rPr>
                <w:rFonts w:ascii="Calibri" w:eastAsia="Calibri" w:hAnsi="Calibri" w:cs="Times New Roman"/>
                <w:sz w:val="18"/>
                <w:szCs w:val="18"/>
              </w:rPr>
              <w:t>0</w:t>
            </w:r>
          </w:p>
        </w:tc>
        <w:tc>
          <w:tcPr>
            <w:tcW w:w="1953" w:type="dxa"/>
            <w:shd w:val="clear" w:color="auto" w:fill="auto"/>
          </w:tcPr>
          <w:p w:rsidR="00A034D5" w:rsidRPr="00A034D5" w:rsidRDefault="00A034D5" w:rsidP="00A034D5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A034D5">
              <w:rPr>
                <w:rFonts w:ascii="Calibri" w:eastAsia="Calibri" w:hAnsi="Calibri" w:cs="Times New Roman"/>
                <w:sz w:val="18"/>
                <w:szCs w:val="18"/>
              </w:rPr>
              <w:t>0</w:t>
            </w:r>
          </w:p>
        </w:tc>
      </w:tr>
      <w:tr w:rsidR="00A034D5" w:rsidRPr="00A034D5" w:rsidTr="005B36DB">
        <w:tc>
          <w:tcPr>
            <w:tcW w:w="2079" w:type="dxa"/>
            <w:shd w:val="clear" w:color="auto" w:fill="auto"/>
          </w:tcPr>
          <w:p w:rsidR="00A034D5" w:rsidRPr="00A034D5" w:rsidRDefault="00A034D5" w:rsidP="00A034D5">
            <w:pPr>
              <w:widowControl w:val="0"/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Calibri" w:eastAsia="Calibri" w:hAnsi="Calibri" w:cs="Calibri"/>
                <w:sz w:val="18"/>
                <w:szCs w:val="18"/>
                <w:lang w:eastAsia="zh-CN"/>
              </w:rPr>
            </w:pPr>
            <w:r w:rsidRPr="00A034D5">
              <w:rPr>
                <w:rFonts w:ascii="Calibri" w:eastAsia="Calibri" w:hAnsi="Calibri" w:cs="Calibri"/>
                <w:sz w:val="18"/>
                <w:szCs w:val="18"/>
                <w:lang w:eastAsia="zh-CN"/>
              </w:rPr>
              <w:t>91920215001000000000</w:t>
            </w:r>
          </w:p>
        </w:tc>
        <w:tc>
          <w:tcPr>
            <w:tcW w:w="2057" w:type="dxa"/>
            <w:shd w:val="clear" w:color="auto" w:fill="auto"/>
          </w:tcPr>
          <w:p w:rsidR="00A034D5" w:rsidRPr="00A034D5" w:rsidRDefault="00A034D5" w:rsidP="00A034D5">
            <w:pPr>
              <w:widowControl w:val="0"/>
              <w:suppressLineNumbers/>
              <w:suppressAutoHyphens/>
              <w:snapToGrid w:val="0"/>
              <w:spacing w:after="200" w:line="276" w:lineRule="auto"/>
              <w:rPr>
                <w:rFonts w:ascii="Calibri" w:eastAsia="Calibri" w:hAnsi="Calibri" w:cs="Calibri"/>
                <w:sz w:val="18"/>
                <w:szCs w:val="18"/>
                <w:lang w:eastAsia="zh-CN"/>
              </w:rPr>
            </w:pPr>
            <w:r w:rsidRPr="00A034D5">
              <w:rPr>
                <w:rFonts w:ascii="Calibri" w:eastAsia="Calibri" w:hAnsi="Calibri" w:cs="Calibri"/>
                <w:sz w:val="18"/>
                <w:szCs w:val="18"/>
                <w:lang w:eastAsia="zh-CN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953" w:type="dxa"/>
            <w:shd w:val="clear" w:color="auto" w:fill="auto"/>
          </w:tcPr>
          <w:p w:rsidR="00A034D5" w:rsidRPr="00A034D5" w:rsidRDefault="00A034D5" w:rsidP="00A034D5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A034D5">
              <w:rPr>
                <w:rFonts w:ascii="Calibri" w:eastAsia="Calibri" w:hAnsi="Calibri" w:cs="Times New Roman"/>
                <w:sz w:val="18"/>
                <w:szCs w:val="18"/>
              </w:rPr>
              <w:t>929,8</w:t>
            </w:r>
          </w:p>
        </w:tc>
        <w:tc>
          <w:tcPr>
            <w:tcW w:w="1953" w:type="dxa"/>
            <w:shd w:val="clear" w:color="auto" w:fill="auto"/>
          </w:tcPr>
          <w:p w:rsidR="00A034D5" w:rsidRPr="00A034D5" w:rsidRDefault="00A034D5" w:rsidP="00A034D5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A034D5">
              <w:rPr>
                <w:rFonts w:ascii="Calibri" w:eastAsia="Calibri" w:hAnsi="Calibri" w:cs="Times New Roman"/>
                <w:sz w:val="18"/>
                <w:szCs w:val="18"/>
              </w:rPr>
              <w:t>782,6</w:t>
            </w:r>
          </w:p>
        </w:tc>
        <w:tc>
          <w:tcPr>
            <w:tcW w:w="1953" w:type="dxa"/>
            <w:shd w:val="clear" w:color="auto" w:fill="auto"/>
          </w:tcPr>
          <w:p w:rsidR="00A034D5" w:rsidRPr="00A034D5" w:rsidRDefault="00A034D5" w:rsidP="00A034D5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A034D5">
              <w:rPr>
                <w:rFonts w:ascii="Calibri" w:eastAsia="Calibri" w:hAnsi="Calibri" w:cs="Times New Roman"/>
                <w:sz w:val="18"/>
                <w:szCs w:val="18"/>
              </w:rPr>
              <w:t>806,9</w:t>
            </w:r>
          </w:p>
        </w:tc>
      </w:tr>
      <w:tr w:rsidR="00A034D5" w:rsidRPr="00A034D5" w:rsidTr="005B36DB">
        <w:tc>
          <w:tcPr>
            <w:tcW w:w="2079" w:type="dxa"/>
            <w:shd w:val="clear" w:color="auto" w:fill="auto"/>
          </w:tcPr>
          <w:p w:rsidR="00A034D5" w:rsidRPr="00A034D5" w:rsidRDefault="00A034D5" w:rsidP="00A034D5">
            <w:pPr>
              <w:widowControl w:val="0"/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Calibri" w:eastAsia="Calibri" w:hAnsi="Calibri" w:cs="Calibri"/>
                <w:sz w:val="18"/>
                <w:szCs w:val="18"/>
                <w:lang w:eastAsia="zh-CN"/>
              </w:rPr>
            </w:pPr>
            <w:r w:rsidRPr="00A034D5">
              <w:rPr>
                <w:rFonts w:ascii="Calibri" w:eastAsia="Calibri" w:hAnsi="Calibri" w:cs="Calibri"/>
                <w:sz w:val="18"/>
                <w:szCs w:val="18"/>
                <w:lang w:eastAsia="zh-CN"/>
              </w:rPr>
              <w:t>91920230024100000000</w:t>
            </w:r>
          </w:p>
        </w:tc>
        <w:tc>
          <w:tcPr>
            <w:tcW w:w="2057" w:type="dxa"/>
            <w:shd w:val="clear" w:color="auto" w:fill="auto"/>
          </w:tcPr>
          <w:p w:rsidR="00A034D5" w:rsidRPr="00A034D5" w:rsidRDefault="00A034D5" w:rsidP="00A034D5">
            <w:pPr>
              <w:widowControl w:val="0"/>
              <w:suppressLineNumbers/>
              <w:suppressAutoHyphens/>
              <w:snapToGrid w:val="0"/>
              <w:spacing w:after="200" w:line="276" w:lineRule="auto"/>
              <w:rPr>
                <w:rFonts w:ascii="Calibri" w:eastAsia="Calibri" w:hAnsi="Calibri" w:cs="Calibri"/>
                <w:sz w:val="18"/>
                <w:szCs w:val="18"/>
                <w:lang w:eastAsia="zh-CN"/>
              </w:rPr>
            </w:pPr>
            <w:r w:rsidRPr="00A034D5">
              <w:rPr>
                <w:rFonts w:ascii="Calibri" w:eastAsia="Calibri" w:hAnsi="Calibri" w:cs="Calibri"/>
                <w:sz w:val="18"/>
                <w:szCs w:val="18"/>
                <w:lang w:eastAsia="zh-CN"/>
              </w:rPr>
              <w:t xml:space="preserve">Субвенция на реализацию </w:t>
            </w:r>
            <w:proofErr w:type="spellStart"/>
            <w:r w:rsidRPr="00A034D5">
              <w:rPr>
                <w:rFonts w:ascii="Calibri" w:eastAsia="Calibri" w:hAnsi="Calibri" w:cs="Calibri"/>
                <w:sz w:val="18"/>
                <w:szCs w:val="18"/>
                <w:lang w:eastAsia="zh-CN"/>
              </w:rPr>
              <w:t>госполномочий</w:t>
            </w:r>
            <w:proofErr w:type="spellEnd"/>
            <w:r w:rsidRPr="00A034D5">
              <w:rPr>
                <w:rFonts w:ascii="Calibri" w:eastAsia="Calibri" w:hAnsi="Calibri" w:cs="Calibri"/>
                <w:sz w:val="18"/>
                <w:szCs w:val="18"/>
                <w:lang w:eastAsia="zh-CN"/>
              </w:rPr>
              <w:t xml:space="preserve"> по определению перечня должностных, </w:t>
            </w:r>
            <w:r w:rsidRPr="00A034D5">
              <w:rPr>
                <w:rFonts w:ascii="Calibri" w:eastAsia="Calibri" w:hAnsi="Calibri" w:cs="Calibri"/>
                <w:sz w:val="18"/>
                <w:szCs w:val="18"/>
                <w:lang w:eastAsia="zh-CN"/>
              </w:rPr>
              <w:lastRenderedPageBreak/>
              <w:t>уполномоченных составлять протоколы об административных правонарушениях</w:t>
            </w:r>
          </w:p>
        </w:tc>
        <w:tc>
          <w:tcPr>
            <w:tcW w:w="1953" w:type="dxa"/>
            <w:shd w:val="clear" w:color="auto" w:fill="auto"/>
          </w:tcPr>
          <w:p w:rsidR="00A034D5" w:rsidRPr="00A034D5" w:rsidRDefault="00A034D5" w:rsidP="00A034D5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A034D5">
              <w:rPr>
                <w:rFonts w:ascii="Calibri" w:eastAsia="Calibri" w:hAnsi="Calibri" w:cs="Times New Roman"/>
                <w:sz w:val="18"/>
                <w:szCs w:val="18"/>
              </w:rPr>
              <w:lastRenderedPageBreak/>
              <w:t>0,5</w:t>
            </w:r>
          </w:p>
        </w:tc>
        <w:tc>
          <w:tcPr>
            <w:tcW w:w="1953" w:type="dxa"/>
            <w:shd w:val="clear" w:color="auto" w:fill="auto"/>
          </w:tcPr>
          <w:p w:rsidR="00A034D5" w:rsidRPr="00A034D5" w:rsidRDefault="00A034D5" w:rsidP="00A034D5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A034D5">
              <w:rPr>
                <w:rFonts w:ascii="Calibri" w:eastAsia="Calibri" w:hAnsi="Calibri" w:cs="Times New Roman"/>
                <w:sz w:val="18"/>
                <w:szCs w:val="18"/>
              </w:rPr>
              <w:t>0,5</w:t>
            </w:r>
          </w:p>
        </w:tc>
        <w:tc>
          <w:tcPr>
            <w:tcW w:w="1953" w:type="dxa"/>
            <w:shd w:val="clear" w:color="auto" w:fill="auto"/>
          </w:tcPr>
          <w:p w:rsidR="00A034D5" w:rsidRPr="00A034D5" w:rsidRDefault="00A034D5" w:rsidP="00A034D5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A034D5">
              <w:rPr>
                <w:rFonts w:ascii="Calibri" w:eastAsia="Calibri" w:hAnsi="Calibri" w:cs="Times New Roman"/>
                <w:sz w:val="18"/>
                <w:szCs w:val="18"/>
              </w:rPr>
              <w:t>0,5</w:t>
            </w:r>
          </w:p>
        </w:tc>
      </w:tr>
      <w:tr w:rsidR="00A034D5" w:rsidRPr="00A034D5" w:rsidTr="005B36DB">
        <w:tc>
          <w:tcPr>
            <w:tcW w:w="2079" w:type="dxa"/>
            <w:shd w:val="clear" w:color="auto" w:fill="auto"/>
          </w:tcPr>
          <w:p w:rsidR="00A034D5" w:rsidRPr="00A034D5" w:rsidRDefault="00A034D5" w:rsidP="00A034D5">
            <w:pPr>
              <w:widowControl w:val="0"/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Calibri" w:eastAsia="Calibri" w:hAnsi="Calibri" w:cs="Calibri"/>
                <w:sz w:val="18"/>
                <w:szCs w:val="18"/>
                <w:lang w:eastAsia="zh-CN"/>
              </w:rPr>
            </w:pPr>
            <w:r w:rsidRPr="00A034D5">
              <w:rPr>
                <w:rFonts w:ascii="Calibri" w:eastAsia="Calibri" w:hAnsi="Calibri" w:cs="Calibri"/>
                <w:sz w:val="18"/>
                <w:szCs w:val="18"/>
                <w:lang w:eastAsia="zh-CN"/>
              </w:rPr>
              <w:lastRenderedPageBreak/>
              <w:t>91920235118000000000</w:t>
            </w:r>
          </w:p>
        </w:tc>
        <w:tc>
          <w:tcPr>
            <w:tcW w:w="2057" w:type="dxa"/>
            <w:shd w:val="clear" w:color="auto" w:fill="auto"/>
          </w:tcPr>
          <w:p w:rsidR="00A034D5" w:rsidRPr="00A034D5" w:rsidRDefault="00A034D5" w:rsidP="00A034D5">
            <w:pPr>
              <w:widowControl w:val="0"/>
              <w:suppressLineNumbers/>
              <w:suppressAutoHyphens/>
              <w:snapToGrid w:val="0"/>
              <w:spacing w:after="200" w:line="276" w:lineRule="auto"/>
              <w:rPr>
                <w:rFonts w:ascii="Calibri" w:eastAsia="Calibri" w:hAnsi="Calibri" w:cs="Calibri"/>
                <w:sz w:val="18"/>
                <w:szCs w:val="18"/>
                <w:lang w:eastAsia="zh-CN"/>
              </w:rPr>
            </w:pPr>
            <w:r w:rsidRPr="00A034D5">
              <w:rPr>
                <w:rFonts w:ascii="Calibri" w:eastAsia="Calibri" w:hAnsi="Calibri" w:cs="Calibri"/>
                <w:sz w:val="18"/>
                <w:szCs w:val="18"/>
                <w:lang w:eastAsia="zh-CN"/>
              </w:rPr>
              <w:t>Субвенции бюджетам на осуществление государственных полномочий по первичному воинскому учету на территориях</w:t>
            </w:r>
            <w:proofErr w:type="gramStart"/>
            <w:r w:rsidRPr="00A034D5">
              <w:rPr>
                <w:rFonts w:ascii="Calibri" w:eastAsia="Calibri" w:hAnsi="Calibri" w:cs="Calibri"/>
                <w:sz w:val="18"/>
                <w:szCs w:val="18"/>
                <w:lang w:eastAsia="zh-CN"/>
              </w:rPr>
              <w:t xml:space="preserve"> ,</w:t>
            </w:r>
            <w:proofErr w:type="gramEnd"/>
            <w:r w:rsidRPr="00A034D5">
              <w:rPr>
                <w:rFonts w:ascii="Calibri" w:eastAsia="Calibri" w:hAnsi="Calibri" w:cs="Calibri"/>
                <w:sz w:val="18"/>
                <w:szCs w:val="18"/>
                <w:lang w:eastAsia="zh-CN"/>
              </w:rPr>
              <w:t xml:space="preserve"> где отсутствуют военные комиссариаты</w:t>
            </w:r>
          </w:p>
        </w:tc>
        <w:tc>
          <w:tcPr>
            <w:tcW w:w="1953" w:type="dxa"/>
            <w:shd w:val="clear" w:color="auto" w:fill="auto"/>
          </w:tcPr>
          <w:p w:rsidR="00A034D5" w:rsidRPr="00A034D5" w:rsidRDefault="00A034D5" w:rsidP="00A034D5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sz w:val="18"/>
                <w:szCs w:val="18"/>
              </w:rPr>
              <w:t>215</w:t>
            </w:r>
            <w:r w:rsidRPr="00A034D5">
              <w:rPr>
                <w:rFonts w:ascii="Calibri" w:eastAsia="Calibri" w:hAnsi="Calibri" w:cs="Times New Roman"/>
                <w:sz w:val="18"/>
                <w:szCs w:val="18"/>
              </w:rPr>
              <w:t>,4</w:t>
            </w:r>
          </w:p>
        </w:tc>
        <w:tc>
          <w:tcPr>
            <w:tcW w:w="1953" w:type="dxa"/>
            <w:shd w:val="clear" w:color="auto" w:fill="auto"/>
          </w:tcPr>
          <w:p w:rsidR="00A034D5" w:rsidRPr="00A034D5" w:rsidRDefault="00A034D5" w:rsidP="00A034D5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A034D5">
              <w:rPr>
                <w:rFonts w:ascii="Calibri" w:eastAsia="Calibri" w:hAnsi="Calibri" w:cs="Times New Roman"/>
                <w:sz w:val="18"/>
                <w:szCs w:val="18"/>
              </w:rPr>
              <w:t>243,8</w:t>
            </w:r>
          </w:p>
        </w:tc>
        <w:tc>
          <w:tcPr>
            <w:tcW w:w="1953" w:type="dxa"/>
            <w:shd w:val="clear" w:color="auto" w:fill="auto"/>
          </w:tcPr>
          <w:p w:rsidR="00A034D5" w:rsidRPr="00A034D5" w:rsidRDefault="00A034D5" w:rsidP="00A034D5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A034D5">
              <w:rPr>
                <w:rFonts w:ascii="Calibri" w:eastAsia="Calibri" w:hAnsi="Calibri" w:cs="Times New Roman"/>
                <w:sz w:val="18"/>
                <w:szCs w:val="18"/>
              </w:rPr>
              <w:t>311,2</w:t>
            </w:r>
          </w:p>
        </w:tc>
      </w:tr>
    </w:tbl>
    <w:p w:rsidR="00A034D5" w:rsidRDefault="00A034D5" w:rsidP="0068283E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6"/>
          <w:szCs w:val="26"/>
          <w:lang w:eastAsia="ru-RU"/>
        </w:rPr>
      </w:pPr>
    </w:p>
    <w:p w:rsidR="00A034D5" w:rsidRDefault="00A034D5" w:rsidP="0068283E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6"/>
          <w:szCs w:val="26"/>
          <w:lang w:eastAsia="ru-RU"/>
        </w:rPr>
      </w:pPr>
    </w:p>
    <w:p w:rsidR="00A034D5" w:rsidRDefault="00A034D5" w:rsidP="0068283E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6"/>
          <w:szCs w:val="26"/>
          <w:lang w:eastAsia="ru-RU"/>
        </w:rPr>
      </w:pPr>
    </w:p>
    <w:p w:rsidR="00A034D5" w:rsidRDefault="00A034D5" w:rsidP="0068283E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6"/>
          <w:szCs w:val="26"/>
          <w:lang w:eastAsia="ru-RU"/>
        </w:rPr>
      </w:pPr>
    </w:p>
    <w:p w:rsidR="00A034D5" w:rsidRDefault="00A034D5" w:rsidP="0068283E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6"/>
          <w:szCs w:val="26"/>
          <w:lang w:eastAsia="ru-RU"/>
        </w:rPr>
      </w:pPr>
    </w:p>
    <w:p w:rsidR="00A034D5" w:rsidRPr="00B965CA" w:rsidRDefault="00A034D5" w:rsidP="0068283E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6"/>
          <w:szCs w:val="26"/>
          <w:lang w:eastAsia="ru-RU"/>
        </w:rPr>
      </w:pPr>
    </w:p>
    <w:p w:rsidR="0068283E" w:rsidRPr="007B5E48" w:rsidRDefault="0068283E" w:rsidP="0068283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C4748" w:rsidRDefault="00AC4748"/>
    <w:sectPr w:rsidR="00AC4748">
      <w:pgSz w:w="11906" w:h="16838"/>
      <w:pgMar w:top="907" w:right="850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283E"/>
    <w:rsid w:val="005771C7"/>
    <w:rsid w:val="0068283E"/>
    <w:rsid w:val="00A034D5"/>
    <w:rsid w:val="00AC4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8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8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715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2026-08-25T08:14:00Z</dcterms:created>
  <dcterms:modified xsi:type="dcterms:W3CDTF">2026-08-25T08:26:00Z</dcterms:modified>
</cp:coreProperties>
</file>