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711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РЕСПУБЛИКА МОРДОВИЯ</w:t>
      </w:r>
    </w:p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711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 w:rsidRPr="00B75711">
        <w:rPr>
          <w:rFonts w:ascii="Times New Roman" w:eastAsia="Times New Roman" w:hAnsi="Times New Roman"/>
          <w:b/>
          <w:sz w:val="32"/>
          <w:szCs w:val="32"/>
          <w:lang w:eastAsia="ru-RU"/>
        </w:rPr>
        <w:t>НОВОЧАДОВСКОГО</w:t>
      </w:r>
      <w:proofErr w:type="spellEnd"/>
      <w:r w:rsidRPr="00B75711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 w:rsidRPr="00B75711">
        <w:rPr>
          <w:rFonts w:ascii="Times New Roman" w:eastAsia="Times New Roman" w:hAnsi="Times New Roman"/>
          <w:b/>
          <w:sz w:val="32"/>
          <w:szCs w:val="32"/>
          <w:lang w:eastAsia="ru-RU"/>
        </w:rPr>
        <w:t>АТЮРЬЕВСКОГО</w:t>
      </w:r>
      <w:proofErr w:type="spellEnd"/>
      <w:r w:rsidRPr="00B75711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B671BF" w:rsidRPr="00B75711" w:rsidRDefault="00B671BF" w:rsidP="00B671BF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71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ПОСТАНОВЛЕНИЕ</w:t>
      </w:r>
    </w:p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71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</w:t>
      </w:r>
    </w:p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B7571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от 26 мая 2026 года № 10     </w:t>
      </w:r>
    </w:p>
    <w:p w:rsidR="00B671BF" w:rsidRDefault="00B671BF" w:rsidP="00B671BF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</w:rPr>
      </w:pPr>
    </w:p>
    <w:p w:rsidR="00B671BF" w:rsidRPr="00B75711" w:rsidRDefault="00B671BF" w:rsidP="00B671B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711"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ОБ УВЕЛИЧЕНИИ (ИНДЕКСАЦИИ) РАЗМЕРА ПЕНСИИ ЗА ВЫСЛУГУ ЛЕТ</w:t>
      </w:r>
      <w:r w:rsidRPr="00B7571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</w:t>
      </w:r>
      <w:r w:rsidRPr="00B757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671BF" w:rsidRDefault="00B671BF" w:rsidP="00B671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671BF" w:rsidRPr="00B75711" w:rsidRDefault="00B671BF" w:rsidP="00B671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Руководствуясь пунктом 16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района, утвержденного решением Совета депутатов 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 муниципального района от </w:t>
      </w:r>
      <w:hyperlink r:id="rId5" w:tooltip="https://pravo-search.minjust.ru/bigs/showDocument.html?id=0F5C5BCC-E485-4201-BA49-CAFC1D75B4B2" w:history="1">
        <w:r w:rsidRPr="00B75711">
          <w:rPr>
            <w:rFonts w:ascii="Times New Roman" w:eastAsia="Times New Roman" w:hAnsi="Times New Roman"/>
            <w:sz w:val="26"/>
            <w:szCs w:val="26"/>
            <w:lang w:eastAsia="ru-RU"/>
          </w:rPr>
          <w:t>10.04.2025 №80,</w:t>
        </w:r>
      </w:hyperlink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постановляю:</w:t>
      </w:r>
    </w:p>
    <w:p w:rsidR="00B671BF" w:rsidRPr="00B75711" w:rsidRDefault="00B671BF" w:rsidP="00B671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 </w:t>
      </w:r>
    </w:p>
    <w:p w:rsidR="00B671BF" w:rsidRPr="00B75711" w:rsidRDefault="00B671BF" w:rsidP="00B671B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С 1 мая 2026 года увеличить (индексировать) размер пенсии за выслугу лет лицам, замещавшим муниципальные должности и должности муниципальной службы в органах местного самоуправления сельского поселения 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района, на прогнозируемый уровень инфляции 4% (процента).</w:t>
      </w:r>
    </w:p>
    <w:p w:rsidR="00B671BF" w:rsidRPr="00B75711" w:rsidRDefault="00B671BF" w:rsidP="00B671B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75711">
        <w:rPr>
          <w:rFonts w:ascii="Times New Roman" w:eastAsia="Times New Roman" w:hAnsi="Times New Roman"/>
          <w:sz w:val="26"/>
          <w:szCs w:val="26"/>
          <w:lang w:eastAsia="ru-RU"/>
        </w:rPr>
        <w:t>Настоящее постановление вступает в силу после официального опубликования и распространяет свое действие на правоотношения, возникшие с 1 мая 2026 года.</w:t>
      </w:r>
    </w:p>
    <w:p w:rsidR="00B671BF" w:rsidRPr="00B75711" w:rsidRDefault="00B671BF" w:rsidP="00B671BF">
      <w:pPr>
        <w:shd w:val="clear" w:color="auto" w:fill="FFFFFF"/>
        <w:spacing w:after="0" w:line="240" w:lineRule="auto"/>
        <w:ind w:left="709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B7571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B671BF" w:rsidRPr="00B75711" w:rsidRDefault="00B671BF" w:rsidP="00B671BF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</w:p>
    <w:p w:rsidR="00B671BF" w:rsidRPr="00B75711" w:rsidRDefault="00B671BF" w:rsidP="00B671BF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</w:p>
    <w:p w:rsidR="00B671BF" w:rsidRPr="00B75711" w:rsidRDefault="00B671BF" w:rsidP="00B671BF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proofErr w:type="spellStart"/>
      <w:r w:rsidRPr="00B75711">
        <w:rPr>
          <w:rFonts w:ascii="Times New Roman" w:eastAsia="Times New Roman" w:hAnsi="Times New Roman"/>
          <w:sz w:val="26"/>
          <w:szCs w:val="26"/>
        </w:rPr>
        <w:t>И.о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</w:rPr>
        <w:t xml:space="preserve">. главы </w:t>
      </w:r>
      <w:proofErr w:type="spellStart"/>
      <w:r w:rsidRPr="00B75711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B75711">
        <w:rPr>
          <w:rFonts w:ascii="Times New Roman" w:eastAsia="Times New Roman" w:hAnsi="Times New Roman"/>
          <w:sz w:val="26"/>
          <w:szCs w:val="26"/>
        </w:rPr>
        <w:t xml:space="preserve"> </w:t>
      </w:r>
      <w:r w:rsidRPr="00B75711">
        <w:rPr>
          <w:rFonts w:ascii="Times New Roman" w:eastAsia="Times New Roman" w:hAnsi="Times New Roman"/>
          <w:sz w:val="26"/>
          <w:szCs w:val="26"/>
        </w:rPr>
        <w:tab/>
      </w:r>
      <w:proofErr w:type="spellStart"/>
      <w:r w:rsidRPr="00B75711">
        <w:rPr>
          <w:rFonts w:ascii="Times New Roman" w:eastAsia="Times New Roman" w:hAnsi="Times New Roman"/>
          <w:sz w:val="26"/>
          <w:szCs w:val="26"/>
        </w:rPr>
        <w:t>Н.С.Русяйкина</w:t>
      </w:r>
      <w:proofErr w:type="spellEnd"/>
    </w:p>
    <w:p w:rsidR="00B671BF" w:rsidRPr="00B75711" w:rsidRDefault="00B671BF" w:rsidP="00B671BF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 w:rsidRPr="00B75711">
        <w:rPr>
          <w:rFonts w:ascii="Times New Roman" w:eastAsia="Times New Roman" w:hAnsi="Times New Roman"/>
          <w:sz w:val="26"/>
          <w:szCs w:val="26"/>
        </w:rPr>
        <w:t xml:space="preserve">сельского поселения: </w:t>
      </w:r>
    </w:p>
    <w:p w:rsidR="00B671BF" w:rsidRPr="00B75711" w:rsidRDefault="00B671BF" w:rsidP="00B671BF">
      <w:pPr>
        <w:spacing w:line="259" w:lineRule="auto"/>
        <w:rPr>
          <w:rFonts w:asciiTheme="minorHAnsi" w:eastAsiaTheme="minorHAnsi" w:hAnsiTheme="minorHAnsi" w:cstheme="minorBidi"/>
          <w:sz w:val="26"/>
          <w:szCs w:val="26"/>
        </w:rPr>
      </w:pPr>
    </w:p>
    <w:p w:rsidR="00B671BF" w:rsidRDefault="00B671BF" w:rsidP="00B671BF">
      <w:pPr>
        <w:rPr>
          <w:sz w:val="26"/>
          <w:szCs w:val="26"/>
        </w:rPr>
      </w:pPr>
    </w:p>
    <w:p w:rsidR="006C0F95" w:rsidRDefault="006C0F95">
      <w:bookmarkStart w:id="0" w:name="_GoBack"/>
      <w:bookmarkEnd w:id="0"/>
    </w:p>
    <w:sectPr w:rsidR="006C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5539F"/>
    <w:multiLevelType w:val="hybridMultilevel"/>
    <w:tmpl w:val="C9BCEE26"/>
    <w:lvl w:ilvl="0" w:tplc="6D7A6B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BF"/>
    <w:rsid w:val="006C0F95"/>
    <w:rsid w:val="00B6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37329-724E-4356-BD0A-A9ED25CB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1B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0F5C5BCC-E485-4201-BA49-CAFC1D75B4B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2026-08-19T07:03:00Z</dcterms:created>
  <dcterms:modified xsi:type="dcterms:W3CDTF">2026-08-19T07:03:00Z</dcterms:modified>
</cp:coreProperties>
</file>