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42FC" w:rsidRPr="00321369" w:rsidRDefault="003642FC" w:rsidP="003642F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369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321369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321369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321369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321369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32136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32136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3642FC" w:rsidRPr="00321369" w:rsidRDefault="003642FC" w:rsidP="003642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21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321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321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321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321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321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321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321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321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321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321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3213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21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3642FC" w:rsidRPr="00321369" w:rsidRDefault="003642FC" w:rsidP="003642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642FC" w:rsidRPr="00321369" w:rsidRDefault="003642FC" w:rsidP="003642F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321369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3642FC" w:rsidRPr="00321369" w:rsidRDefault="003642FC" w:rsidP="003642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2FC" w:rsidRPr="00321369" w:rsidRDefault="003642FC" w:rsidP="003642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369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3642FC" w:rsidRPr="00321369" w:rsidRDefault="003642FC" w:rsidP="003642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 w:rsidRPr="00321369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«26» мая 2026 год                    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№17</w:t>
      </w:r>
    </w:p>
    <w:p w:rsidR="003642FC" w:rsidRPr="00321369" w:rsidRDefault="003642FC" w:rsidP="003642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3642FC" w:rsidRPr="00321369" w:rsidRDefault="003642FC" w:rsidP="003642FC">
      <w:pPr>
        <w:numPr>
          <w:ilvl w:val="0"/>
          <w:numId w:val="1"/>
        </w:numPr>
        <w:autoSpaceDN w:val="0"/>
        <w:spacing w:before="100" w:beforeAutospacing="1" w:after="100" w:afterAutospacing="1" w:line="360" w:lineRule="auto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2136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 постановлениям прокурора </w:t>
      </w:r>
      <w:proofErr w:type="spellStart"/>
      <w:r w:rsidRPr="00321369">
        <w:rPr>
          <w:rFonts w:ascii="Times New Roman" w:eastAsia="Calibri" w:hAnsi="Times New Roman" w:cs="Times New Roman"/>
          <w:sz w:val="24"/>
          <w:szCs w:val="24"/>
          <w:lang w:eastAsia="ru-RU"/>
        </w:rPr>
        <w:t>Атюрьевского</w:t>
      </w:r>
      <w:proofErr w:type="spellEnd"/>
      <w:r w:rsidRPr="0032136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района два индивидуальных предпринимателя привлечены к административной ответственности за реализацию продуктов с нарушением технических регламентов.</w:t>
      </w:r>
    </w:p>
    <w:p w:rsidR="003642FC" w:rsidRPr="00321369" w:rsidRDefault="003642FC" w:rsidP="003642FC">
      <w:pPr>
        <w:autoSpaceDN w:val="0"/>
        <w:spacing w:before="100" w:beforeAutospacing="1" w:after="100" w:afterAutospacing="1" w:line="36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642FC" w:rsidRPr="00321369" w:rsidRDefault="003642FC" w:rsidP="003642FC">
      <w:pPr>
        <w:autoSpaceDN w:val="0"/>
        <w:spacing w:before="100" w:beforeAutospacing="1" w:after="100" w:afterAutospacing="1" w:line="36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642FC" w:rsidRPr="00321369" w:rsidRDefault="003642FC" w:rsidP="003642FC">
      <w:pPr>
        <w:autoSpaceDN w:val="0"/>
        <w:spacing w:before="100" w:beforeAutospacing="1" w:after="100" w:afterAutospacing="1" w:line="36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642FC" w:rsidRPr="00321369" w:rsidRDefault="003642FC" w:rsidP="003642FC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213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3213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3213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3213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  <w:r w:rsidRPr="003213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3642FC" w:rsidRPr="00321369" w:rsidRDefault="003642FC" w:rsidP="003642FC">
      <w:pPr>
        <w:spacing w:line="25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213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Тираж: 10 экземпляров.</w:t>
      </w:r>
    </w:p>
    <w:p w:rsidR="003642FC" w:rsidRPr="00321369" w:rsidRDefault="003642FC" w:rsidP="003642FC">
      <w:pPr>
        <w:spacing w:line="25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642FC" w:rsidRPr="00321369" w:rsidRDefault="003642FC" w:rsidP="003642F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3642FC" w:rsidRPr="00321369" w:rsidRDefault="003642FC" w:rsidP="003642F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3642FC" w:rsidRPr="00321369" w:rsidRDefault="003642FC" w:rsidP="003642F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3642FC" w:rsidRPr="00321369" w:rsidRDefault="003642FC" w:rsidP="003642F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3642FC" w:rsidRPr="00321369" w:rsidRDefault="003642FC" w:rsidP="003642F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3642FC" w:rsidRPr="00321369" w:rsidRDefault="003642FC" w:rsidP="003642F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3642FC" w:rsidRPr="00321369" w:rsidRDefault="003642FC" w:rsidP="003642F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3642FC" w:rsidRPr="00321369" w:rsidRDefault="003642FC" w:rsidP="003642F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3642FC" w:rsidRPr="00321369" w:rsidRDefault="003642FC" w:rsidP="003642FC">
      <w:pPr>
        <w:autoSpaceDN w:val="0"/>
        <w:spacing w:before="100" w:beforeAutospacing="1" w:after="100" w:afterAutospacing="1" w:line="360" w:lineRule="auto"/>
        <w:ind w:left="720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321369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lastRenderedPageBreak/>
        <w:t xml:space="preserve">По постановлениям прокурора </w:t>
      </w:r>
      <w:proofErr w:type="spellStart"/>
      <w:r w:rsidRPr="00321369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Атюрьевского</w:t>
      </w:r>
      <w:proofErr w:type="spellEnd"/>
      <w:r w:rsidRPr="00321369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 района два индивидуальных предпринимателя привлечены к административной ответственности за реализацию продуктов с нарушением технических регламентов</w:t>
      </w:r>
    </w:p>
    <w:p w:rsidR="003642FC" w:rsidRPr="00321369" w:rsidRDefault="003642FC" w:rsidP="003642FC">
      <w:pPr>
        <w:autoSpaceDN w:val="0"/>
        <w:spacing w:before="100" w:beforeAutospacing="1" w:after="100" w:afterAutospacing="1" w:line="360" w:lineRule="auto"/>
        <w:ind w:left="720" w:firstLine="696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321369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Прокуратура </w:t>
      </w:r>
      <w:proofErr w:type="spellStart"/>
      <w:r w:rsidRPr="00321369">
        <w:rPr>
          <w:rFonts w:ascii="Times New Roman" w:eastAsia="Calibri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321369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района провела проверку исполнения законодательства в области обеспечения пищевых продуктов.</w:t>
      </w:r>
    </w:p>
    <w:p w:rsidR="003642FC" w:rsidRPr="00321369" w:rsidRDefault="003642FC" w:rsidP="003642FC">
      <w:pPr>
        <w:autoSpaceDN w:val="0"/>
        <w:spacing w:before="100" w:beforeAutospacing="1" w:after="100" w:afterAutospacing="1" w:line="360" w:lineRule="auto"/>
        <w:ind w:left="720" w:firstLine="696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321369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В ходе проверки установлено, что 2 индивидуальных предпринимателя, осуществляющие деятельность по реализации продуктов питания на территории </w:t>
      </w:r>
      <w:proofErr w:type="spellStart"/>
      <w:r w:rsidRPr="00321369">
        <w:rPr>
          <w:rFonts w:ascii="Times New Roman" w:eastAsia="Calibri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321369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района, допускают нарушения технических регламентов, поскольку на ряд продуктов отсутствовала сопроводительная документация, позволяющая отследить качество и сроки годности продуктов, на некоторые продукты питания отсутствовали ценники, у одного из индивидуальных предпринимателей на реализации находились продукты с истекшим сроком годности.</w:t>
      </w:r>
    </w:p>
    <w:p w:rsidR="003642FC" w:rsidRPr="00321369" w:rsidRDefault="003642FC" w:rsidP="003642FC">
      <w:pPr>
        <w:autoSpaceDN w:val="0"/>
        <w:spacing w:before="100" w:beforeAutospacing="1" w:after="100" w:afterAutospacing="1" w:line="360" w:lineRule="auto"/>
        <w:ind w:left="720" w:firstLine="696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321369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По результатам проверки прокуратурой района в отношении одного из индивидуальных предпринимателей вынесено постановление по </w:t>
      </w:r>
      <w:proofErr w:type="spellStart"/>
      <w:r w:rsidRPr="00321369">
        <w:rPr>
          <w:rFonts w:ascii="Times New Roman" w:eastAsia="Calibri" w:hAnsi="Times New Roman" w:cs="Times New Roman"/>
          <w:sz w:val="26"/>
          <w:szCs w:val="26"/>
          <w:lang w:eastAsia="ru-RU"/>
        </w:rPr>
        <w:t>ч.1</w:t>
      </w:r>
      <w:proofErr w:type="spellEnd"/>
      <w:r w:rsidRPr="00321369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ст. 14.43 КоАП РФ, в отношении другого по </w:t>
      </w:r>
      <w:proofErr w:type="spellStart"/>
      <w:r w:rsidRPr="00321369">
        <w:rPr>
          <w:rFonts w:ascii="Times New Roman" w:eastAsia="Calibri" w:hAnsi="Times New Roman" w:cs="Times New Roman"/>
          <w:sz w:val="26"/>
          <w:szCs w:val="26"/>
          <w:lang w:eastAsia="ru-RU"/>
        </w:rPr>
        <w:t>ч.2</w:t>
      </w:r>
      <w:proofErr w:type="spellEnd"/>
      <w:r w:rsidRPr="00321369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21369">
        <w:rPr>
          <w:rFonts w:ascii="Times New Roman" w:eastAsia="Calibri" w:hAnsi="Times New Roman" w:cs="Times New Roman"/>
          <w:sz w:val="26"/>
          <w:szCs w:val="26"/>
          <w:lang w:eastAsia="ru-RU"/>
        </w:rPr>
        <w:t>ст.14</w:t>
      </w:r>
      <w:proofErr w:type="spellEnd"/>
      <w:r w:rsidRPr="00321369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43 КоАП РФ. По результатам рассмотрения материалов индивидуальные предприниматели привлечены к административной ответственности с назначением наказания в виде административного штрафа в размере 20 000 рублей и 30 000 рублей соответственно. </w:t>
      </w:r>
    </w:p>
    <w:p w:rsidR="003642FC" w:rsidRPr="00321369" w:rsidRDefault="003642FC" w:rsidP="003642F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3642FC" w:rsidRPr="00321369" w:rsidRDefault="003642FC" w:rsidP="003642F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3642FC" w:rsidRPr="00012E1E" w:rsidRDefault="003642FC" w:rsidP="003642FC">
      <w:pPr>
        <w:tabs>
          <w:tab w:val="left" w:pos="1155"/>
        </w:tabs>
        <w:jc w:val="both"/>
        <w:rPr>
          <w:lang w:eastAsia="ru-RU"/>
        </w:rPr>
      </w:pPr>
    </w:p>
    <w:p w:rsidR="00DE0510" w:rsidRDefault="00DE0510">
      <w:bookmarkStart w:id="0" w:name="_GoBack"/>
      <w:bookmarkEnd w:id="0"/>
    </w:p>
    <w:sectPr w:rsidR="00DE05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0A4E37"/>
    <w:multiLevelType w:val="hybridMultilevel"/>
    <w:tmpl w:val="A2A62A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2FC"/>
    <w:rsid w:val="003642FC"/>
    <w:rsid w:val="00DE0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7CDACC-8068-48ED-8CA1-33B2292BF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42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415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2026-05-29T08:25:00Z</dcterms:created>
  <dcterms:modified xsi:type="dcterms:W3CDTF">2026-05-29T08:25:00Z</dcterms:modified>
</cp:coreProperties>
</file>