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1FCF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62A1C3A9">
      <w:pPr>
        <w:rPr>
          <w:sz w:val="28"/>
          <w:szCs w:val="28"/>
        </w:rPr>
      </w:pPr>
    </w:p>
    <w:p w14:paraId="6C3A0EF1">
      <w:pPr>
        <w:rPr>
          <w:rFonts w:ascii="Times New Roman" w:hAnsi="Times New Roman" w:cs="Times New Roman"/>
          <w:sz w:val="28"/>
          <w:szCs w:val="28"/>
        </w:rPr>
      </w:pPr>
    </w:p>
    <w:p w14:paraId="12D37E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14:paraId="5ACB4612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«2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марта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</w:t>
      </w:r>
    </w:p>
    <w:p w14:paraId="0DB148C9">
      <w:pPr>
        <w:rPr>
          <w:rFonts w:ascii="Times New Roman" w:hAnsi="Times New Roman" w:cs="Times New Roman"/>
          <w:sz w:val="28"/>
          <w:szCs w:val="28"/>
        </w:rPr>
      </w:pPr>
    </w:p>
    <w:p w14:paraId="3A787F0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доплате к заработной плате работников до установленного размера минимальной заработной платы»</w:t>
      </w:r>
    </w:p>
    <w:p w14:paraId="11D069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 целью выполнения требований статей 133,133.1 Трудового кодекса Российской Федерации:</w:t>
      </w:r>
    </w:p>
    <w:p w14:paraId="1E07A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Произвести доплату до МРОТ за февраль месяц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работникам Кишалинского сельского поселения отработавшим месячную норму рабочего времени и исполнившим свои трудовые обязанности, начисления за данный месяц заработная плата которых ниже установленного минимального размера оплаты труда в размере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27093</w:t>
      </w:r>
      <w:r>
        <w:rPr>
          <w:rFonts w:ascii="Times New Roman" w:hAnsi="Times New Roman" w:cs="Times New Roman"/>
          <w:sz w:val="28"/>
          <w:szCs w:val="28"/>
        </w:rPr>
        <w:t xml:space="preserve"> рублей, установленного в Республике Мордовия.</w:t>
      </w:r>
    </w:p>
    <w:p w14:paraId="0460CD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Заместителю главы Кишалинского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Лидии Семеновне</w:t>
      </w:r>
      <w:r>
        <w:rPr>
          <w:rFonts w:ascii="Times New Roman" w:hAnsi="Times New Roman" w:cs="Times New Roman"/>
          <w:sz w:val="28"/>
          <w:szCs w:val="28"/>
        </w:rPr>
        <w:t xml:space="preserve"> –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91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14:paraId="7713ED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52162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Контроль за выполнением настоящего распоряжения возложить на бухгалтера Тестову А.П.</w:t>
      </w:r>
    </w:p>
    <w:p w14:paraId="78A82A6C">
      <w:pPr>
        <w:rPr>
          <w:rFonts w:ascii="Times New Roman" w:hAnsi="Times New Roman" w:cs="Times New Roman"/>
          <w:sz w:val="28"/>
          <w:szCs w:val="28"/>
        </w:rPr>
      </w:pPr>
    </w:p>
    <w:p w14:paraId="533F6ED6">
      <w:pPr>
        <w:rPr>
          <w:rFonts w:ascii="Times New Roman" w:hAnsi="Times New Roman" w:cs="Times New Roman"/>
          <w:sz w:val="28"/>
          <w:szCs w:val="28"/>
        </w:rPr>
      </w:pPr>
    </w:p>
    <w:p w14:paraId="06843926">
      <w:pPr>
        <w:rPr>
          <w:rFonts w:ascii="Times New Roman" w:hAnsi="Times New Roman" w:cs="Times New Roman"/>
          <w:sz w:val="28"/>
          <w:szCs w:val="28"/>
        </w:rPr>
      </w:pPr>
    </w:p>
    <w:p w14:paraId="2A02754C">
      <w:pPr>
        <w:rPr>
          <w:rFonts w:ascii="Times New Roman" w:hAnsi="Times New Roman" w:cs="Times New Roman"/>
          <w:sz w:val="28"/>
          <w:szCs w:val="28"/>
        </w:rPr>
      </w:pPr>
    </w:p>
    <w:p w14:paraId="3CC01AF7">
      <w:r>
        <w:rPr>
          <w:rFonts w:ascii="Times New Roman" w:hAnsi="Times New Roman" w:cs="Times New Roman"/>
          <w:sz w:val="28"/>
          <w:szCs w:val="28"/>
        </w:rPr>
        <w:t xml:space="preserve"> Глава администрации                                                                               Кишалинского сельского поселения                                                     П.Н.Левин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60E64"/>
    <w:rsid w:val="69C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2026-04-02T08:59:00Z</dcterms:created>
  <dc:creator>User</dc:creator>
  <cp:lastModifiedBy>User</cp:lastModifiedBy>
  <cp:lastPrinted>2026-04-02T09:04:19Z</cp:lastPrinted>
  <dcterms:modified xsi:type="dcterms:W3CDTF">2026-04-02T09:04:23Z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0196BC842E81459BB643307CF4010458_12</vt:lpwstr>
  </property>
</Properties>
</file>