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1B8" w:rsidRDefault="00DE61B8" w:rsidP="00DE61B8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 БЮЛЛЕТЕНЬ</w:t>
      </w:r>
    </w:p>
    <w:p w:rsidR="00DE61B8" w:rsidRDefault="00DE61B8" w:rsidP="00DE61B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DE61B8" w:rsidRDefault="00DE61B8" w:rsidP="00DE61B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DE61B8" w:rsidRDefault="00DE61B8" w:rsidP="00DE61B8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DE61B8" w:rsidRDefault="00DE61B8" w:rsidP="00DE61B8">
      <w:pPr>
        <w:spacing w:line="24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№ 26                                                                 от  26.03.2026 г.  </w:t>
      </w:r>
    </w:p>
    <w:p w:rsidR="00DE61B8" w:rsidRDefault="00DE61B8" w:rsidP="00DE61B8">
      <w:pPr>
        <w:spacing w:line="240" w:lineRule="auto"/>
        <w:rPr>
          <w:b/>
          <w:sz w:val="28"/>
          <w:szCs w:val="28"/>
        </w:rPr>
      </w:pPr>
    </w:p>
    <w:p w:rsidR="00DE61B8" w:rsidRPr="00DE61B8" w:rsidRDefault="00DE61B8" w:rsidP="00DE61B8">
      <w:pPr>
        <w:pStyle w:val="a6"/>
        <w:rPr>
          <w:rFonts w:ascii="Arial" w:hAnsi="Arial" w:cs="Arial"/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СОДЕРЖАНИЕ: </w:t>
      </w:r>
      <w:r w:rsidRPr="00DE61B8">
        <w:rPr>
          <w:rFonts w:ascii="Arial" w:hAnsi="Arial" w:cs="Arial"/>
          <w:b/>
          <w:bCs/>
          <w:sz w:val="28"/>
          <w:szCs w:val="28"/>
        </w:rPr>
        <w:t>РЕШЕНИЕ</w:t>
      </w:r>
      <w:r>
        <w:rPr>
          <w:rFonts w:ascii="Arial" w:hAnsi="Arial" w:cs="Arial"/>
          <w:b/>
          <w:bCs/>
          <w:sz w:val="28"/>
          <w:szCs w:val="28"/>
        </w:rPr>
        <w:t xml:space="preserve"> № 98     </w:t>
      </w:r>
      <w:r w:rsidRPr="00DE61B8">
        <w:rPr>
          <w:rFonts w:ascii="Arial" w:hAnsi="Arial" w:cs="Arial"/>
          <w:b/>
          <w:sz w:val="28"/>
          <w:szCs w:val="28"/>
        </w:rPr>
        <w:t xml:space="preserve">от 26.03.2026г. </w:t>
      </w:r>
    </w:p>
    <w:p w:rsidR="00DE61B8" w:rsidRPr="00DE61B8" w:rsidRDefault="00DE61B8" w:rsidP="00DE61B8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E61B8">
        <w:rPr>
          <w:rFonts w:ascii="Arial" w:hAnsi="Arial" w:cs="Arial"/>
          <w:b/>
          <w:bCs/>
          <w:sz w:val="20"/>
          <w:szCs w:val="20"/>
        </w:rPr>
        <w:t>«ОБ ИСПОЛНЕНИИ БЮДЖЕТА СТРЕЛЬНИКОВСКОГО СЕЛЬСКОГО ПОСЕЛЕНИЯ АТЮРЬЕВСКОГО МУНИЦИПАЛЬНОГО РАЙОНА РЕСПУБЛИКИ МОРДОВИЯ ЗА 2025 ГОДА»</w:t>
      </w:r>
    </w:p>
    <w:p w:rsidR="00DE61B8" w:rsidRPr="00DE61B8" w:rsidRDefault="00DE61B8" w:rsidP="00DE61B8">
      <w:pPr>
        <w:spacing w:line="24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DE61B8">
        <w:rPr>
          <w:rFonts w:ascii="Arial" w:hAnsi="Arial" w:cs="Arial"/>
          <w:sz w:val="20"/>
          <w:szCs w:val="20"/>
        </w:rPr>
        <w:t xml:space="preserve">Руководствуясь Уставом </w:t>
      </w:r>
      <w:proofErr w:type="spellStart"/>
      <w:r w:rsidRPr="00DE61B8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DE61B8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DE61B8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DE61B8">
        <w:rPr>
          <w:rFonts w:ascii="Arial" w:hAnsi="Arial" w:cs="Arial"/>
          <w:sz w:val="20"/>
          <w:szCs w:val="20"/>
        </w:rPr>
        <w:t xml:space="preserve"> муниципального района Положением «О бюджетном процессе» Совет депутатов </w:t>
      </w:r>
      <w:proofErr w:type="spellStart"/>
      <w:r w:rsidRPr="00DE61B8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DE61B8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DE61B8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DE61B8">
        <w:rPr>
          <w:rFonts w:ascii="Arial" w:hAnsi="Arial" w:cs="Arial"/>
          <w:sz w:val="20"/>
          <w:szCs w:val="20"/>
        </w:rPr>
        <w:t xml:space="preserve"> муниципального района </w:t>
      </w:r>
      <w:r w:rsidRPr="00DE61B8">
        <w:rPr>
          <w:rFonts w:ascii="Arial" w:hAnsi="Arial" w:cs="Arial"/>
          <w:b/>
          <w:sz w:val="20"/>
          <w:szCs w:val="20"/>
        </w:rPr>
        <w:t>решает:</w:t>
      </w:r>
    </w:p>
    <w:p w:rsidR="00DE61B8" w:rsidRPr="00DE61B8" w:rsidRDefault="00DE61B8" w:rsidP="00DE61B8">
      <w:pPr>
        <w:spacing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DE61B8">
        <w:rPr>
          <w:rFonts w:ascii="Arial" w:hAnsi="Arial" w:cs="Arial"/>
          <w:sz w:val="20"/>
          <w:szCs w:val="20"/>
        </w:rPr>
        <w:t xml:space="preserve">1.Утвердить отчет об исполнении бюджета </w:t>
      </w:r>
      <w:proofErr w:type="spellStart"/>
      <w:r w:rsidRPr="00DE61B8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DE61B8">
        <w:rPr>
          <w:rFonts w:ascii="Arial" w:hAnsi="Arial" w:cs="Arial"/>
          <w:sz w:val="20"/>
          <w:szCs w:val="20"/>
        </w:rPr>
        <w:t xml:space="preserve"> сельского поселения за  2025 финансовый год, по доходам  в сумме 2218,8 тыс. рублей и расходам в сумме  2164,7тыс. рублей.</w:t>
      </w:r>
    </w:p>
    <w:p w:rsidR="00DE61B8" w:rsidRPr="00DE61B8" w:rsidRDefault="00DE61B8" w:rsidP="00DE61B8">
      <w:pPr>
        <w:spacing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DE61B8">
        <w:rPr>
          <w:rFonts w:ascii="Arial" w:hAnsi="Arial" w:cs="Arial"/>
          <w:sz w:val="20"/>
          <w:szCs w:val="20"/>
        </w:rPr>
        <w:t>2. Утвердить  фактическое  поступление  доходов в сумме 2201,1 тыс</w:t>
      </w:r>
      <w:proofErr w:type="gramStart"/>
      <w:r w:rsidRPr="00DE61B8">
        <w:rPr>
          <w:rFonts w:ascii="Arial" w:hAnsi="Arial" w:cs="Arial"/>
          <w:sz w:val="20"/>
          <w:szCs w:val="20"/>
        </w:rPr>
        <w:t>.р</w:t>
      </w:r>
      <w:proofErr w:type="gramEnd"/>
      <w:r w:rsidRPr="00DE61B8">
        <w:rPr>
          <w:rFonts w:ascii="Arial" w:hAnsi="Arial" w:cs="Arial"/>
          <w:sz w:val="20"/>
          <w:szCs w:val="20"/>
        </w:rPr>
        <w:t xml:space="preserve">уб. </w:t>
      </w:r>
      <w:proofErr w:type="spellStart"/>
      <w:r w:rsidRPr="00DE61B8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DE61B8">
        <w:rPr>
          <w:rFonts w:ascii="Arial" w:hAnsi="Arial" w:cs="Arial"/>
          <w:sz w:val="20"/>
          <w:szCs w:val="20"/>
        </w:rPr>
        <w:t xml:space="preserve">  сельского  поселения в  2025 года  по  основным  видам  согласно раздела 1 (Доходы бюджета) отчета об исполнении бюджета за   2025 года.</w:t>
      </w:r>
    </w:p>
    <w:p w:rsidR="00DE61B8" w:rsidRPr="00DE61B8" w:rsidRDefault="00DE61B8" w:rsidP="00DE61B8">
      <w:pPr>
        <w:spacing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DE61B8">
        <w:rPr>
          <w:rFonts w:ascii="Arial" w:hAnsi="Arial" w:cs="Arial"/>
          <w:sz w:val="20"/>
          <w:szCs w:val="20"/>
        </w:rPr>
        <w:t xml:space="preserve">3. Утвердить распределение  расходов  в сумме 2154,2 тыс. руб. бюджета  сельского  поселения  за  2025 года  </w:t>
      </w:r>
      <w:proofErr w:type="gramStart"/>
      <w:r w:rsidRPr="00DE61B8">
        <w:rPr>
          <w:rFonts w:ascii="Arial" w:hAnsi="Arial" w:cs="Arial"/>
          <w:sz w:val="20"/>
          <w:szCs w:val="20"/>
        </w:rPr>
        <w:t>согласно раздела</w:t>
      </w:r>
      <w:proofErr w:type="gramEnd"/>
      <w:r w:rsidRPr="00DE61B8">
        <w:rPr>
          <w:rFonts w:ascii="Arial" w:hAnsi="Arial" w:cs="Arial"/>
          <w:sz w:val="20"/>
          <w:szCs w:val="20"/>
        </w:rPr>
        <w:t xml:space="preserve"> 2 (Расходы бюджета) отчета по исполнению бюджета за   2025 года.</w:t>
      </w:r>
    </w:p>
    <w:p w:rsidR="00DE61B8" w:rsidRPr="007B4C9E" w:rsidRDefault="00DE61B8" w:rsidP="00DE61B8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E61B8">
        <w:rPr>
          <w:rFonts w:ascii="Arial" w:hAnsi="Arial" w:cs="Arial"/>
          <w:sz w:val="20"/>
          <w:szCs w:val="20"/>
        </w:rPr>
        <w:t>4. Настоящее решение вступает в силу со дня его официального опубликования</w:t>
      </w:r>
      <w:r w:rsidRPr="007B4C9E">
        <w:rPr>
          <w:rFonts w:ascii="Arial" w:hAnsi="Arial" w:cs="Arial"/>
          <w:sz w:val="24"/>
          <w:szCs w:val="24"/>
        </w:rPr>
        <w:t>.</w:t>
      </w:r>
    </w:p>
    <w:p w:rsidR="00DE61B8" w:rsidRPr="007B4C9E" w:rsidRDefault="00DE61B8" w:rsidP="00DE61B8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DE61B8" w:rsidRDefault="00DE61B8" w:rsidP="00DE61B8"/>
    <w:p w:rsidR="00DE61B8" w:rsidRDefault="00DE61B8" w:rsidP="00DE61B8">
      <w:pPr>
        <w:spacing w:line="240" w:lineRule="auto"/>
        <w:rPr>
          <w:rFonts w:ascii="Arial" w:hAnsi="Arial" w:cs="Arial"/>
          <w:color w:val="414141"/>
          <w:sz w:val="18"/>
          <w:szCs w:val="18"/>
        </w:rPr>
      </w:pPr>
    </w:p>
    <w:p w:rsidR="00DE61B8" w:rsidRDefault="00DE61B8" w:rsidP="00DE61B8">
      <w:pPr>
        <w:widowControl w:val="0"/>
        <w:autoSpaceDE w:val="0"/>
        <w:adjustRightInd w:val="0"/>
        <w:spacing w:line="240" w:lineRule="auto"/>
        <w:outlineLvl w:val="0"/>
        <w:rPr>
          <w:rFonts w:ascii="Arial" w:hAnsi="Arial" w:cs="Arial"/>
          <w:sz w:val="18"/>
          <w:szCs w:val="18"/>
        </w:rPr>
      </w:pPr>
    </w:p>
    <w:p w:rsidR="00DE61B8" w:rsidRDefault="00DE61B8" w:rsidP="00DE61B8">
      <w:pPr>
        <w:pStyle w:val="ConsPlusNormal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Глава </w:t>
      </w:r>
    </w:p>
    <w:p w:rsidR="00DE61B8" w:rsidRDefault="00DE61B8" w:rsidP="00DE61B8">
      <w:pPr>
        <w:pStyle w:val="ConsPlusNormal"/>
        <w:jc w:val="right"/>
        <w:rPr>
          <w:sz w:val="18"/>
          <w:szCs w:val="18"/>
        </w:rPr>
      </w:pPr>
      <w:proofErr w:type="spellStart"/>
      <w:r>
        <w:rPr>
          <w:rStyle w:val="11"/>
          <w:rFonts w:eastAsia="Courier New"/>
          <w:bCs/>
          <w:sz w:val="18"/>
          <w:szCs w:val="18"/>
        </w:rPr>
        <w:t>Стрельниковского</w:t>
      </w:r>
      <w:proofErr w:type="spellEnd"/>
      <w:r>
        <w:rPr>
          <w:sz w:val="18"/>
          <w:szCs w:val="18"/>
        </w:rPr>
        <w:t xml:space="preserve"> сельского поселения:</w:t>
      </w:r>
    </w:p>
    <w:p w:rsidR="00DE61B8" w:rsidRDefault="00DE61B8" w:rsidP="00DE61B8">
      <w:pPr>
        <w:widowControl w:val="0"/>
        <w:autoSpaceDE w:val="0"/>
        <w:adjustRightInd w:val="0"/>
        <w:spacing w:line="240" w:lineRule="auto"/>
        <w:ind w:leftChars="-189" w:left="-416" w:firstLineChars="149" w:firstLine="268"/>
        <w:jc w:val="right"/>
        <w:outlineLvl w:val="0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t>С.З. Кильдеев</w:t>
      </w:r>
    </w:p>
    <w:p w:rsidR="00DE61B8" w:rsidRDefault="00DE61B8" w:rsidP="00DE61B8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      </w:t>
      </w:r>
    </w:p>
    <w:p w:rsidR="00DE61B8" w:rsidRDefault="00DE61B8" w:rsidP="00DE61B8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DE61B8" w:rsidRDefault="00DE61B8" w:rsidP="00DE61B8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p w:rsidR="00DE61B8" w:rsidRDefault="00DE61B8" w:rsidP="00DE61B8"/>
    <w:p w:rsidR="00EC646E" w:rsidRDefault="00EC646E"/>
    <w:sectPr w:rsidR="00EC6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61B8"/>
    <w:rsid w:val="00DE61B8"/>
    <w:rsid w:val="00EC6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E61B8"/>
    <w:pPr>
      <w:keepNext/>
      <w:autoSpaceDN w:val="0"/>
      <w:spacing w:after="0" w:line="288" w:lineRule="auto"/>
      <w:ind w:left="19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1B8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3">
    <w:name w:val="Normal (Web)"/>
    <w:basedOn w:val="a"/>
    <w:uiPriority w:val="99"/>
    <w:semiHidden/>
    <w:unhideWhenUsed/>
    <w:rsid w:val="00DE61B8"/>
    <w:pPr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E61B8"/>
    <w:pPr>
      <w:autoSpaceDN w:val="0"/>
      <w:ind w:left="720"/>
      <w:contextualSpacing/>
    </w:pPr>
  </w:style>
  <w:style w:type="paragraph" w:customStyle="1" w:styleId="ConsPlusNormal">
    <w:name w:val="ConsPlusNormal"/>
    <w:uiPriority w:val="99"/>
    <w:qFormat/>
    <w:rsid w:val="00DE61B8"/>
    <w:pPr>
      <w:widowControl w:val="0"/>
      <w:autoSpaceDN w:val="0"/>
      <w:spacing w:after="0" w:line="240" w:lineRule="auto"/>
    </w:pPr>
    <w:rPr>
      <w:rFonts w:ascii="Arial" w:eastAsia="Times New Roman" w:hAnsi="Arial" w:cs="Arial"/>
      <w:sz w:val="20"/>
      <w:lang w:eastAsia="zh-CN"/>
    </w:rPr>
  </w:style>
  <w:style w:type="character" w:customStyle="1" w:styleId="11">
    <w:name w:val="Основной текст1"/>
    <w:qFormat/>
    <w:rsid w:val="00DE61B8"/>
    <w:rPr>
      <w:rFonts w:ascii="Times New Roman" w:eastAsia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a5">
    <w:name w:val="Без интервала Знак"/>
    <w:link w:val="a6"/>
    <w:locked/>
    <w:rsid w:val="00DE61B8"/>
    <w:rPr>
      <w:rFonts w:ascii="Calibri" w:eastAsia="Times New Roman" w:hAnsi="Calibri" w:cs="Times New Roman"/>
    </w:rPr>
  </w:style>
  <w:style w:type="paragraph" w:styleId="a6">
    <w:name w:val="No Spacing"/>
    <w:link w:val="a5"/>
    <w:qFormat/>
    <w:rsid w:val="00DE61B8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6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413</Words>
  <Characters>2358</Characters>
  <Application>Microsoft Office Word</Application>
  <DocSecurity>0</DocSecurity>
  <Lines>19</Lines>
  <Paragraphs>5</Paragraphs>
  <ScaleCrop>false</ScaleCrop>
  <Company/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2026-04-14T12:30:00Z</cp:lastPrinted>
  <dcterms:created xsi:type="dcterms:W3CDTF">2026-04-14T12:27:00Z</dcterms:created>
  <dcterms:modified xsi:type="dcterms:W3CDTF">2026-04-14T12:31:00Z</dcterms:modified>
</cp:coreProperties>
</file>