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9828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28"/>
      </w:tblGrid>
      <w:tr w14:paraId="1759B8B7">
        <w:tc>
          <w:tcPr>
            <w:tcW w:w="9828" w:type="dxa"/>
          </w:tcPr>
          <w:p w14:paraId="1BEF2F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КИШАЛИНСКОГО СЕЛЬСКОГО ПОСЕЛЕНИЯ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АТЮРЬЕВСКОГО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  <w:p w14:paraId="0BF9A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</w:p>
          <w:p w14:paraId="598EB5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0A5BCF">
            <w:pPr>
              <w:jc w:val="center"/>
              <w:rPr>
                <w:rFonts w:ascii="Times New Roman" w:hAnsi="Times New Roman" w:cs="Times New Roman"/>
                <w:b/>
                <w:sz w:val="3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34"/>
                <w:szCs w:val="28"/>
              </w:rPr>
              <w:t>П О С Т А Н О В Л Е Н И Е</w:t>
            </w:r>
          </w:p>
          <w:p w14:paraId="04E55C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C9C3799">
            <w:pP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апреля</w:t>
            </w:r>
            <w:r>
              <w:rPr>
                <w:rFonts w:hint="default"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                                                                     №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12</w:t>
            </w:r>
          </w:p>
          <w:p w14:paraId="17982724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ar-SA"/>
              </w:rPr>
              <w:t>с. Кишалы</w:t>
            </w:r>
          </w:p>
          <w:p w14:paraId="38B85873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ar-SA"/>
              </w:rPr>
            </w:pPr>
          </w:p>
          <w:p w14:paraId="68E6D7C6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ar-SA"/>
              </w:rPr>
            </w:pPr>
          </w:p>
          <w:p w14:paraId="36883AF4">
            <w:pPr>
              <w:suppressAutoHyphens/>
              <w:spacing w:after="0" w:line="36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ar-SA"/>
              </w:rPr>
              <w:t>О назначении публичных слушаний</w:t>
            </w:r>
          </w:p>
          <w:p w14:paraId="4082C931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ar-SA"/>
              </w:rPr>
              <w:t xml:space="preserve"> В соответствии 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7"/>
                <w:szCs w:val="27"/>
                <w:shd w:val="clear" w:fill="FFFFFF"/>
              </w:rPr>
              <w:t>Федеральным законом от 30.01.2026 № 12-ФЗ «О внесении изменений в статьи 39.28 и 39.29 Земельного кодекса Российской Федерации и отдельные законодательные акты Российской Федерации»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44D6A"/>
                <w:spacing w:val="0"/>
                <w:sz w:val="27"/>
                <w:szCs w:val="27"/>
                <w:shd w:val="clear" w:fill="FFFFFF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ar-SA"/>
              </w:rPr>
              <w:t xml:space="preserve">и в целях приведения Устава Кишалинского сельского поселения Атюрьевского муниципального района Республики Мордовия в соответствие с действующим законодательством </w:t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ar-SA"/>
              </w:rPr>
              <w:t>постановляю:</w:t>
            </w:r>
          </w:p>
          <w:p w14:paraId="503F41BE">
            <w:pPr>
              <w:suppressAutoHyphens/>
              <w:spacing w:after="0" w:line="322" w:lineRule="exact"/>
              <w:jc w:val="both"/>
              <w:rPr>
                <w:rFonts w:ascii="Times New Roman" w:hAnsi="Times New Roman"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ar-SA"/>
              </w:rPr>
              <w:t xml:space="preserve">         1. Назначить публичные слушания по проекту решения Совета депутатов Кишалинского сельского поселения «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О внесении изменений в Устав муниципального образования «Кишалинское сельское поселение Атюрьевского муниципального района Республики Мордовия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ar-SA"/>
              </w:rPr>
              <w:t>»:</w:t>
            </w:r>
          </w:p>
          <w:p w14:paraId="3595D97E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ar-SA"/>
              </w:rPr>
              <w:t xml:space="preserve"> 2. Опубликовать Проект решения Совета депутатов Кишалинского сельского поселения в информационном бюллетене Кишалинского сельского поселения.</w:t>
            </w:r>
          </w:p>
          <w:p w14:paraId="0DF08E85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ar-SA"/>
              </w:rPr>
              <w:t xml:space="preserve"> 3. Определить, что публичные слушания будут проводиться </w:t>
            </w: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val="ru-RU" w:eastAsia="ar-SA"/>
              </w:rPr>
              <w:t xml:space="preserve">22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ru-RU" w:eastAsia="ar-SA"/>
              </w:rPr>
              <w:t>апреля</w:t>
            </w: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val="ru-RU" w:eastAsia="ar-SA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ar-SA"/>
              </w:rPr>
              <w:t>202</w:t>
            </w: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val="ru-RU" w:eastAsia="ar-SA"/>
              </w:rPr>
              <w:t>6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ar-SA"/>
              </w:rPr>
              <w:t xml:space="preserve"> года в 14.00 часов в здании администрации Кишалинского сельского поселения.</w:t>
            </w:r>
          </w:p>
          <w:p w14:paraId="1AFE37A5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ar-SA"/>
              </w:rPr>
              <w:t>4. Организация и проведение публичных слушаний осуществляется администрацией сельского поселения.</w:t>
            </w:r>
          </w:p>
          <w:p w14:paraId="6AAD6B15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ar-SA"/>
              </w:rPr>
              <w:t>5.  Предложения по проекту решения принимаются ежедневно.</w:t>
            </w:r>
          </w:p>
          <w:p w14:paraId="2E142867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ar-SA"/>
              </w:rPr>
              <w:t>6. Настоящее постановление вступает в силу со дня его официального опубликования.</w:t>
            </w:r>
          </w:p>
          <w:p w14:paraId="02759629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ar-SA"/>
              </w:rPr>
            </w:pPr>
          </w:p>
          <w:p w14:paraId="2FC92198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ar-SA"/>
              </w:rPr>
            </w:pPr>
          </w:p>
          <w:p w14:paraId="48ABE52D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ar-SA"/>
              </w:rPr>
            </w:pPr>
          </w:p>
          <w:p w14:paraId="2E5C3D64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ar-SA"/>
              </w:rPr>
              <w:t>Глава Кишалинского</w:t>
            </w:r>
          </w:p>
          <w:p w14:paraId="66ED9EED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ar-SA"/>
              </w:rPr>
              <w:t xml:space="preserve"> сельского поселения                                              П.Н. Левин</w:t>
            </w:r>
          </w:p>
          <w:p w14:paraId="46577CAA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ar-SA"/>
              </w:rPr>
            </w:pPr>
          </w:p>
          <w:p w14:paraId="7DDDEFDD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ar-SA"/>
              </w:rPr>
            </w:pPr>
          </w:p>
          <w:p w14:paraId="48E5B27F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ar-SA"/>
              </w:rPr>
            </w:pPr>
            <w:bookmarkStart w:id="0" w:name="_GoBack"/>
            <w:bookmarkEnd w:id="0"/>
          </w:p>
        </w:tc>
      </w:tr>
    </w:tbl>
    <w:p w14:paraId="13ECE76A"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EC4D94"/>
    <w:rsid w:val="00133331"/>
    <w:rsid w:val="001957DB"/>
    <w:rsid w:val="001D55EB"/>
    <w:rsid w:val="00217A91"/>
    <w:rsid w:val="002513CB"/>
    <w:rsid w:val="00364A13"/>
    <w:rsid w:val="00542A06"/>
    <w:rsid w:val="00666051"/>
    <w:rsid w:val="00673518"/>
    <w:rsid w:val="00775962"/>
    <w:rsid w:val="00963F0A"/>
    <w:rsid w:val="0097795D"/>
    <w:rsid w:val="00A16DFE"/>
    <w:rsid w:val="00A17604"/>
    <w:rsid w:val="00A37E02"/>
    <w:rsid w:val="00EC4D94"/>
    <w:rsid w:val="00EE01C1"/>
    <w:rsid w:val="00EF68E0"/>
    <w:rsid w:val="28EF1D04"/>
    <w:rsid w:val="50E8219E"/>
    <w:rsid w:val="571D7CB8"/>
    <w:rsid w:val="5A213CCF"/>
    <w:rsid w:val="5BE952F2"/>
    <w:rsid w:val="62C0623C"/>
    <w:rsid w:val="636C4AA0"/>
    <w:rsid w:val="67DE2E07"/>
    <w:rsid w:val="6BCD6F7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6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6">
    <w:name w:val="Текст выноски Знак"/>
    <w:basedOn w:val="2"/>
    <w:link w:val="4"/>
    <w:semiHidden/>
    <w:qFormat/>
    <w:uiPriority w:val="99"/>
    <w:rPr>
      <w:rFonts w:ascii="Segoe UI" w:hAnsi="Segoe UI" w:cs="Segoe UI"/>
      <w:sz w:val="18"/>
      <w:szCs w:val="18"/>
    </w:rPr>
  </w:style>
  <w:style w:type="paragraph" w:customStyle="1" w:styleId="7">
    <w:name w:val="text"/>
    <w:basedOn w:val="1"/>
    <w:qFormat/>
    <w:uiPriority w:val="0"/>
    <w:pPr>
      <w:spacing w:after="0" w:line="240" w:lineRule="auto"/>
      <w:ind w:firstLine="567"/>
      <w:jc w:val="both"/>
    </w:pPr>
    <w:rPr>
      <w:rFonts w:ascii="Arial" w:hAnsi="Arial" w:eastAsia="Times New Roman" w:cs="Times New Roman"/>
      <w:sz w:val="24"/>
      <w:szCs w:val="24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658</Words>
  <Characters>3755</Characters>
  <Lines>31</Lines>
  <Paragraphs>8</Paragraphs>
  <TotalTime>6</TotalTime>
  <ScaleCrop>false</ScaleCrop>
  <LinksUpToDate>false</LinksUpToDate>
  <CharactersWithSpaces>4405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2023-04-20T11:12:00Z</dcterms:created>
  <dc:creator>Admin</dc:creator>
  <cp:lastModifiedBy>User</cp:lastModifiedBy>
  <cp:lastPrinted>2026-04-10T06:55:00Z</cp:lastPrinted>
  <dcterms:modified xsi:type="dcterms:W3CDTF">2026-04-10T10:52:30Z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59835D70F4044CAD8DCDBB1EA85507F8_12</vt:lpwstr>
  </property>
</Properties>
</file>