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D5B" w:rsidRPr="00E20D5B" w:rsidRDefault="00FC3D38" w:rsidP="00E20D5B">
      <w:pPr>
        <w:widowControl w:val="0"/>
        <w:autoSpaceDE w:val="0"/>
        <w:autoSpaceDN w:val="0"/>
        <w:adjustRightInd w:val="0"/>
        <w:spacing w:line="240" w:lineRule="auto"/>
        <w:jc w:val="center"/>
        <w:outlineLvl w:val="0"/>
        <w:rPr>
          <w:rFonts w:ascii="Arial" w:eastAsia="Times New Roman" w:hAnsi="Arial" w:cs="Arial"/>
          <w:b/>
          <w:sz w:val="32"/>
          <w:szCs w:val="32"/>
        </w:rPr>
      </w:pPr>
      <w:r w:rsidRPr="00E20D5B">
        <w:rPr>
          <w:rFonts w:ascii="Arial" w:eastAsia="Times New Roman" w:hAnsi="Arial" w:cs="Arial"/>
          <w:b/>
          <w:sz w:val="32"/>
          <w:szCs w:val="32"/>
        </w:rPr>
        <w:t>СОВЕТ ДЕПУТАТОВ</w:t>
      </w:r>
      <w:r w:rsidR="00E20D5B" w:rsidRPr="00E20D5B">
        <w:rPr>
          <w:rFonts w:ascii="Arial" w:eastAsia="Times New Roman" w:hAnsi="Arial" w:cs="Arial"/>
          <w:b/>
          <w:sz w:val="32"/>
          <w:szCs w:val="32"/>
        </w:rPr>
        <w:t xml:space="preserve"> СТРЕЛЬНИКОВСКОГО</w:t>
      </w:r>
      <w:r w:rsidRPr="00E20D5B">
        <w:rPr>
          <w:rFonts w:ascii="Arial" w:eastAsia="Times New Roman" w:hAnsi="Arial" w:cs="Arial"/>
          <w:b/>
          <w:sz w:val="32"/>
          <w:szCs w:val="32"/>
        </w:rPr>
        <w:t xml:space="preserve"> СЕЛЬСКОГО ПОСЕЛЕНИЯ</w:t>
      </w:r>
      <w:r w:rsidR="00E20D5B" w:rsidRPr="00E20D5B">
        <w:rPr>
          <w:rFonts w:ascii="Arial" w:eastAsia="Times New Roman" w:hAnsi="Arial" w:cs="Arial"/>
          <w:b/>
          <w:sz w:val="32"/>
          <w:szCs w:val="32"/>
        </w:rPr>
        <w:t xml:space="preserve"> </w:t>
      </w:r>
      <w:r w:rsidRPr="00E20D5B">
        <w:rPr>
          <w:rFonts w:ascii="Arial" w:eastAsia="Times New Roman" w:hAnsi="Arial" w:cs="Arial"/>
          <w:b/>
          <w:sz w:val="32"/>
          <w:szCs w:val="32"/>
        </w:rPr>
        <w:t>АТЮРЬЕВСКОГО  МУНИЦИПАЛЬНОГО РАЙОНА</w:t>
      </w:r>
      <w:r w:rsidR="00E20D5B" w:rsidRPr="00E20D5B">
        <w:rPr>
          <w:rFonts w:ascii="Arial" w:eastAsia="Times New Roman" w:hAnsi="Arial" w:cs="Arial"/>
          <w:b/>
          <w:sz w:val="32"/>
          <w:szCs w:val="32"/>
        </w:rPr>
        <w:t xml:space="preserve"> </w:t>
      </w:r>
      <w:r w:rsidRPr="00E20D5B">
        <w:rPr>
          <w:rFonts w:ascii="Arial" w:eastAsia="Times New Roman" w:hAnsi="Arial" w:cs="Arial"/>
          <w:b/>
          <w:sz w:val="32"/>
          <w:szCs w:val="32"/>
        </w:rPr>
        <w:t>РЕСПУБЛИКИ МОРДОВИЯ</w:t>
      </w:r>
    </w:p>
    <w:p w:rsidR="00E20D5B" w:rsidRPr="00E20D5B" w:rsidRDefault="00E20D5B" w:rsidP="00E20D5B">
      <w:pPr>
        <w:widowControl w:val="0"/>
        <w:autoSpaceDE w:val="0"/>
        <w:autoSpaceDN w:val="0"/>
        <w:adjustRightInd w:val="0"/>
        <w:spacing w:line="240" w:lineRule="auto"/>
        <w:jc w:val="center"/>
        <w:outlineLvl w:val="0"/>
        <w:rPr>
          <w:rFonts w:ascii="Arial" w:eastAsia="Times New Roman" w:hAnsi="Arial" w:cs="Arial"/>
          <w:b/>
          <w:sz w:val="32"/>
          <w:szCs w:val="32"/>
        </w:rPr>
      </w:pPr>
    </w:p>
    <w:p w:rsidR="00FC3D38" w:rsidRPr="00E20D5B" w:rsidRDefault="00FC3D38" w:rsidP="00E20D5B">
      <w:pPr>
        <w:widowControl w:val="0"/>
        <w:autoSpaceDE w:val="0"/>
        <w:autoSpaceDN w:val="0"/>
        <w:adjustRightInd w:val="0"/>
        <w:spacing w:line="240" w:lineRule="auto"/>
        <w:ind w:leftChars="-189" w:left="-416" w:firstLineChars="149" w:firstLine="479"/>
        <w:jc w:val="center"/>
        <w:outlineLvl w:val="0"/>
        <w:rPr>
          <w:rFonts w:ascii="Arial" w:eastAsia="Times New Roman" w:hAnsi="Arial" w:cs="Arial"/>
          <w:b/>
          <w:bCs/>
          <w:sz w:val="32"/>
          <w:szCs w:val="32"/>
        </w:rPr>
      </w:pPr>
      <w:r w:rsidRPr="00E20D5B">
        <w:rPr>
          <w:rFonts w:ascii="Arial" w:eastAsia="Times New Roman" w:hAnsi="Arial" w:cs="Arial"/>
          <w:b/>
          <w:bCs/>
          <w:sz w:val="32"/>
          <w:szCs w:val="32"/>
        </w:rPr>
        <w:t>РЕШЕ</w:t>
      </w:r>
      <w:r w:rsidR="00E20D5B" w:rsidRPr="00E20D5B">
        <w:rPr>
          <w:rFonts w:ascii="Arial" w:eastAsia="Times New Roman" w:hAnsi="Arial" w:cs="Arial"/>
          <w:b/>
          <w:bCs/>
          <w:sz w:val="32"/>
          <w:szCs w:val="32"/>
        </w:rPr>
        <w:t>Н</w:t>
      </w:r>
      <w:r w:rsidRPr="00E20D5B">
        <w:rPr>
          <w:rFonts w:ascii="Arial" w:eastAsia="Times New Roman" w:hAnsi="Arial" w:cs="Arial"/>
          <w:b/>
          <w:bCs/>
          <w:sz w:val="32"/>
          <w:szCs w:val="32"/>
        </w:rPr>
        <w:t>ИЕ</w:t>
      </w:r>
    </w:p>
    <w:p w:rsidR="00FC3D38" w:rsidRPr="00E20D5B" w:rsidRDefault="00FC3D38" w:rsidP="00E20D5B">
      <w:pPr>
        <w:widowControl w:val="0"/>
        <w:autoSpaceDE w:val="0"/>
        <w:autoSpaceDN w:val="0"/>
        <w:adjustRightInd w:val="0"/>
        <w:spacing w:line="240" w:lineRule="auto"/>
        <w:ind w:leftChars="-189" w:left="-416" w:firstLineChars="149" w:firstLine="479"/>
        <w:jc w:val="center"/>
        <w:rPr>
          <w:rFonts w:ascii="Arial" w:eastAsia="Times New Roman" w:hAnsi="Arial" w:cs="Arial"/>
          <w:b/>
          <w:bCs/>
          <w:sz w:val="32"/>
          <w:szCs w:val="32"/>
        </w:rPr>
      </w:pPr>
    </w:p>
    <w:p w:rsidR="00FC3D38" w:rsidRPr="00E20D5B" w:rsidRDefault="00E20D5B" w:rsidP="00E20D5B">
      <w:pPr>
        <w:widowControl w:val="0"/>
        <w:autoSpaceDE w:val="0"/>
        <w:autoSpaceDN w:val="0"/>
        <w:adjustRightInd w:val="0"/>
        <w:spacing w:line="240" w:lineRule="auto"/>
        <w:ind w:leftChars="-189" w:left="-416" w:firstLineChars="149" w:firstLine="479"/>
        <w:jc w:val="center"/>
        <w:rPr>
          <w:rFonts w:ascii="Arial" w:eastAsia="Times New Roman" w:hAnsi="Arial" w:cs="Arial"/>
          <w:b/>
          <w:sz w:val="32"/>
          <w:szCs w:val="32"/>
        </w:rPr>
      </w:pPr>
      <w:r w:rsidRPr="00E20D5B">
        <w:rPr>
          <w:rFonts w:ascii="Arial" w:eastAsia="Times New Roman" w:hAnsi="Arial" w:cs="Arial"/>
          <w:b/>
          <w:sz w:val="32"/>
          <w:szCs w:val="32"/>
        </w:rPr>
        <w:t xml:space="preserve">10 марта 2026 года </w:t>
      </w:r>
      <w:r w:rsidR="00FC3D38" w:rsidRPr="00E20D5B">
        <w:rPr>
          <w:rFonts w:ascii="Arial" w:eastAsia="Times New Roman" w:hAnsi="Arial" w:cs="Arial"/>
          <w:b/>
          <w:sz w:val="32"/>
          <w:szCs w:val="32"/>
        </w:rPr>
        <w:t xml:space="preserve">№ </w:t>
      </w:r>
      <w:r w:rsidR="009B6088" w:rsidRPr="00E20D5B">
        <w:rPr>
          <w:rFonts w:ascii="Arial" w:eastAsia="Times New Roman" w:hAnsi="Arial" w:cs="Arial"/>
          <w:b/>
          <w:sz w:val="32"/>
          <w:szCs w:val="32"/>
        </w:rPr>
        <w:t>97</w:t>
      </w:r>
    </w:p>
    <w:p w:rsidR="00FC3D38" w:rsidRPr="00E20D5B" w:rsidRDefault="00E20D5B" w:rsidP="00E20D5B">
      <w:pPr>
        <w:spacing w:line="240" w:lineRule="auto"/>
        <w:jc w:val="center"/>
        <w:rPr>
          <w:rFonts w:ascii="Arial" w:hAnsi="Arial" w:cs="Arial"/>
          <w:b/>
          <w:bCs/>
          <w:sz w:val="32"/>
          <w:szCs w:val="32"/>
        </w:rPr>
      </w:pPr>
      <w:r w:rsidRPr="00E20D5B">
        <w:rPr>
          <w:rFonts w:ascii="Arial" w:hAnsi="Arial" w:cs="Arial"/>
          <w:b/>
          <w:bCs/>
          <w:sz w:val="32"/>
          <w:szCs w:val="32"/>
        </w:rPr>
        <w:t>ОБ УТВЕРЖДЕНИИ ПОРЯДКА НАЗНАЧЕНИЯ И ПРОВЕДЕНИЯ ОПРОСА ГРАЖДАН В СТРЕЛЬНИКОВСКОМ СЕЛЬСКОМ ПОСЕЛЕНИИ</w:t>
      </w:r>
    </w:p>
    <w:p w:rsidR="00FC3D38" w:rsidRPr="00E20D5B" w:rsidRDefault="00E20D5B" w:rsidP="00FF44E6">
      <w:pPr>
        <w:spacing w:line="240" w:lineRule="auto"/>
        <w:jc w:val="both"/>
        <w:rPr>
          <w:rFonts w:ascii="Arial" w:hAnsi="Arial" w:cs="Arial"/>
          <w:sz w:val="24"/>
          <w:szCs w:val="24"/>
        </w:rPr>
      </w:pPr>
      <w:r w:rsidRPr="00E20D5B">
        <w:rPr>
          <w:rFonts w:ascii="Arial" w:hAnsi="Arial" w:cs="Arial"/>
          <w:sz w:val="24"/>
          <w:szCs w:val="24"/>
        </w:rPr>
        <w:t xml:space="preserve">   </w:t>
      </w:r>
      <w:proofErr w:type="gramStart"/>
      <w:r w:rsidR="00FC3D38" w:rsidRPr="00E20D5B">
        <w:rPr>
          <w:rFonts w:ascii="Arial" w:hAnsi="Arial" w:cs="Arial"/>
          <w:sz w:val="24"/>
          <w:szCs w:val="24"/>
        </w:rPr>
        <w:t xml:space="preserve">В соответствии с Федеральным законом от 06.10.2003 № 131-ФЗ «Об общих принципах организации местного самоуправления в Российской Федерации», </w:t>
      </w:r>
      <w:r w:rsidR="00FC3D38" w:rsidRPr="00E20D5B">
        <w:rPr>
          <w:rFonts w:ascii="Arial" w:eastAsia="Arial" w:hAnsi="Arial" w:cs="Arial"/>
          <w:color w:val="333333"/>
          <w:sz w:val="24"/>
          <w:szCs w:val="24"/>
          <w:shd w:val="clear" w:color="auto" w:fill="FFFFFF"/>
        </w:rPr>
        <w:t>Закон Республики Мордовия от 03.09.2015 № 64-З "О порядке назначения и проведения опроса граждан на территории Республики Мордовия"</w:t>
      </w:r>
      <w:r w:rsidR="00FC3D38" w:rsidRPr="00E20D5B">
        <w:rPr>
          <w:rFonts w:ascii="Arial" w:hAnsi="Arial" w:cs="Arial"/>
          <w:sz w:val="24"/>
          <w:szCs w:val="24"/>
        </w:rPr>
        <w:t xml:space="preserve">, статьей 29 Устава </w:t>
      </w:r>
      <w:proofErr w:type="spellStart"/>
      <w:r w:rsidR="00A14015">
        <w:rPr>
          <w:rFonts w:ascii="Arial" w:hAnsi="Arial" w:cs="Arial"/>
          <w:sz w:val="24"/>
          <w:szCs w:val="24"/>
        </w:rPr>
        <w:t>Стрельниковского</w:t>
      </w:r>
      <w:proofErr w:type="spellEnd"/>
      <w:r w:rsidR="00A14015">
        <w:rPr>
          <w:rFonts w:ascii="Arial" w:hAnsi="Arial" w:cs="Arial"/>
          <w:sz w:val="24"/>
          <w:szCs w:val="24"/>
        </w:rPr>
        <w:t xml:space="preserve"> </w:t>
      </w:r>
      <w:r w:rsidR="00FC3D38" w:rsidRPr="00E20D5B">
        <w:rPr>
          <w:rFonts w:ascii="Arial" w:hAnsi="Arial" w:cs="Arial"/>
          <w:sz w:val="24"/>
          <w:szCs w:val="24"/>
        </w:rPr>
        <w:t xml:space="preserve">сельского поселения </w:t>
      </w:r>
      <w:proofErr w:type="spellStart"/>
      <w:r w:rsidR="00FC3D38" w:rsidRPr="00E20D5B">
        <w:rPr>
          <w:rFonts w:ascii="Arial" w:hAnsi="Arial" w:cs="Arial"/>
          <w:sz w:val="24"/>
          <w:szCs w:val="24"/>
        </w:rPr>
        <w:t>Атюрьевского</w:t>
      </w:r>
      <w:proofErr w:type="spellEnd"/>
      <w:r w:rsidR="00FC3D38" w:rsidRPr="00E20D5B">
        <w:rPr>
          <w:rFonts w:ascii="Arial" w:hAnsi="Arial" w:cs="Arial"/>
          <w:sz w:val="24"/>
          <w:szCs w:val="24"/>
        </w:rPr>
        <w:t xml:space="preserve"> муниципального района Республики Мордовия, Совет депутатов </w:t>
      </w:r>
      <w:proofErr w:type="spellStart"/>
      <w:r w:rsidR="00A14015">
        <w:rPr>
          <w:rFonts w:ascii="Arial" w:hAnsi="Arial" w:cs="Arial"/>
          <w:sz w:val="24"/>
          <w:szCs w:val="24"/>
        </w:rPr>
        <w:t>Стрельниковского</w:t>
      </w:r>
      <w:proofErr w:type="spellEnd"/>
      <w:r w:rsidR="00A14015" w:rsidRPr="00E20D5B">
        <w:rPr>
          <w:rFonts w:ascii="Arial" w:hAnsi="Arial" w:cs="Arial"/>
          <w:sz w:val="24"/>
          <w:szCs w:val="24"/>
        </w:rPr>
        <w:t xml:space="preserve"> </w:t>
      </w:r>
      <w:r w:rsidR="00FC3D38" w:rsidRPr="00E20D5B">
        <w:rPr>
          <w:rFonts w:ascii="Arial" w:hAnsi="Arial" w:cs="Arial"/>
          <w:sz w:val="24"/>
          <w:szCs w:val="24"/>
        </w:rPr>
        <w:t xml:space="preserve">сельского поселения </w:t>
      </w:r>
      <w:proofErr w:type="spellStart"/>
      <w:r w:rsidR="00FC3D38" w:rsidRPr="00E20D5B">
        <w:rPr>
          <w:rFonts w:ascii="Arial" w:hAnsi="Arial" w:cs="Arial"/>
          <w:sz w:val="24"/>
          <w:szCs w:val="24"/>
        </w:rPr>
        <w:t>Атюрьевского</w:t>
      </w:r>
      <w:proofErr w:type="spellEnd"/>
      <w:r w:rsidR="00FC3D38" w:rsidRPr="00E20D5B">
        <w:rPr>
          <w:rFonts w:ascii="Arial" w:hAnsi="Arial" w:cs="Arial"/>
          <w:sz w:val="24"/>
          <w:szCs w:val="24"/>
        </w:rPr>
        <w:t xml:space="preserve"> муниципального района Республики Мордови</w:t>
      </w:r>
      <w:r>
        <w:rPr>
          <w:rFonts w:ascii="Arial" w:hAnsi="Arial" w:cs="Arial"/>
          <w:sz w:val="24"/>
          <w:szCs w:val="24"/>
        </w:rPr>
        <w:t>я решил</w:t>
      </w:r>
      <w:r w:rsidR="00FC3D38" w:rsidRPr="00E20D5B">
        <w:rPr>
          <w:rFonts w:ascii="Arial" w:hAnsi="Arial" w:cs="Arial"/>
          <w:sz w:val="24"/>
          <w:szCs w:val="24"/>
        </w:rPr>
        <w:t xml:space="preserve">: </w:t>
      </w:r>
      <w:proofErr w:type="gramEnd"/>
    </w:p>
    <w:p w:rsidR="00FC3D38" w:rsidRPr="00FF44E6" w:rsidRDefault="00FC3D38" w:rsidP="00FF44E6">
      <w:pPr>
        <w:pStyle w:val="a3"/>
        <w:numPr>
          <w:ilvl w:val="0"/>
          <w:numId w:val="5"/>
        </w:numPr>
        <w:spacing w:after="0" w:line="240" w:lineRule="auto"/>
        <w:jc w:val="both"/>
        <w:rPr>
          <w:rFonts w:ascii="Arial" w:hAnsi="Arial" w:cs="Arial"/>
          <w:sz w:val="24"/>
          <w:szCs w:val="24"/>
        </w:rPr>
      </w:pPr>
      <w:r w:rsidRPr="00FF44E6">
        <w:rPr>
          <w:rFonts w:ascii="Arial" w:hAnsi="Arial" w:cs="Arial"/>
          <w:sz w:val="24"/>
          <w:szCs w:val="24"/>
        </w:rPr>
        <w:t xml:space="preserve">Утвердить Порядок назначения и проведения опроса граждан в </w:t>
      </w:r>
      <w:proofErr w:type="spellStart"/>
      <w:r w:rsidR="00A14015" w:rsidRPr="00FF44E6">
        <w:rPr>
          <w:rFonts w:ascii="Arial" w:hAnsi="Arial" w:cs="Arial"/>
          <w:sz w:val="24"/>
          <w:szCs w:val="24"/>
        </w:rPr>
        <w:t>Стрельниковском</w:t>
      </w:r>
      <w:proofErr w:type="spellEnd"/>
      <w:r w:rsidRPr="00FF44E6">
        <w:rPr>
          <w:rFonts w:ascii="Arial" w:hAnsi="Arial" w:cs="Arial"/>
          <w:sz w:val="24"/>
          <w:szCs w:val="24"/>
        </w:rPr>
        <w:t xml:space="preserve">  сельском поселении согласно приложению.</w:t>
      </w:r>
    </w:p>
    <w:p w:rsidR="00FC3D38" w:rsidRPr="00E20D5B" w:rsidRDefault="00FC3D38" w:rsidP="00FF44E6">
      <w:pPr>
        <w:spacing w:line="240" w:lineRule="auto"/>
        <w:ind w:firstLine="60"/>
        <w:jc w:val="both"/>
        <w:rPr>
          <w:rFonts w:ascii="Arial" w:hAnsi="Arial" w:cs="Arial"/>
          <w:sz w:val="24"/>
          <w:szCs w:val="24"/>
        </w:rPr>
      </w:pPr>
    </w:p>
    <w:p w:rsidR="00FC3D38" w:rsidRPr="00FF44E6" w:rsidRDefault="00FC3D38" w:rsidP="00FF44E6">
      <w:pPr>
        <w:pStyle w:val="a3"/>
        <w:numPr>
          <w:ilvl w:val="0"/>
          <w:numId w:val="5"/>
        </w:numPr>
        <w:spacing w:after="0" w:line="240" w:lineRule="auto"/>
        <w:jc w:val="both"/>
        <w:rPr>
          <w:rFonts w:ascii="Arial" w:hAnsi="Arial" w:cs="Arial"/>
          <w:sz w:val="24"/>
          <w:szCs w:val="24"/>
        </w:rPr>
      </w:pPr>
      <w:proofErr w:type="gramStart"/>
      <w:r w:rsidRPr="00FF44E6">
        <w:rPr>
          <w:rFonts w:ascii="Arial" w:hAnsi="Arial" w:cs="Arial"/>
          <w:sz w:val="24"/>
          <w:szCs w:val="24"/>
        </w:rPr>
        <w:t>Контроль за</w:t>
      </w:r>
      <w:proofErr w:type="gramEnd"/>
      <w:r w:rsidRPr="00FF44E6">
        <w:rPr>
          <w:rFonts w:ascii="Arial" w:hAnsi="Arial" w:cs="Arial"/>
          <w:sz w:val="24"/>
          <w:szCs w:val="24"/>
        </w:rPr>
        <w:t xml:space="preserve"> исполнением решения оставляю за собой. </w:t>
      </w:r>
    </w:p>
    <w:p w:rsidR="00FC3D38" w:rsidRPr="00E20D5B" w:rsidRDefault="00FC3D38" w:rsidP="00FF44E6">
      <w:pPr>
        <w:spacing w:line="240" w:lineRule="auto"/>
        <w:jc w:val="both"/>
        <w:rPr>
          <w:rFonts w:ascii="Arial" w:hAnsi="Arial" w:cs="Arial"/>
          <w:sz w:val="24"/>
          <w:szCs w:val="24"/>
        </w:rPr>
      </w:pPr>
    </w:p>
    <w:p w:rsidR="00FC3D38" w:rsidRPr="00FF44E6" w:rsidRDefault="00FC3D38" w:rsidP="00FF44E6">
      <w:pPr>
        <w:pStyle w:val="a3"/>
        <w:numPr>
          <w:ilvl w:val="0"/>
          <w:numId w:val="5"/>
        </w:numPr>
        <w:spacing w:after="0" w:line="240" w:lineRule="auto"/>
        <w:jc w:val="both"/>
        <w:rPr>
          <w:rFonts w:ascii="Times New Roman" w:hAnsi="Times New Roman"/>
          <w:sz w:val="28"/>
          <w:szCs w:val="28"/>
        </w:rPr>
      </w:pPr>
      <w:r w:rsidRPr="00FF44E6">
        <w:rPr>
          <w:rFonts w:ascii="Arial" w:hAnsi="Arial" w:cs="Arial"/>
          <w:sz w:val="24"/>
          <w:szCs w:val="24"/>
        </w:rPr>
        <w:t>Настоящее решение вступает в силу после его официального обнародования</w:t>
      </w:r>
      <w:r w:rsidRPr="00FF44E6">
        <w:rPr>
          <w:rFonts w:ascii="Times New Roman" w:hAnsi="Times New Roman"/>
          <w:sz w:val="28"/>
          <w:szCs w:val="28"/>
        </w:rPr>
        <w:t xml:space="preserve">. </w:t>
      </w:r>
    </w:p>
    <w:p w:rsidR="00FC3D38" w:rsidRDefault="00FC3D38" w:rsidP="00FF44E6">
      <w:pPr>
        <w:spacing w:line="240" w:lineRule="auto"/>
        <w:jc w:val="both"/>
        <w:rPr>
          <w:rFonts w:ascii="Times New Roman" w:hAnsi="Times New Roman"/>
          <w:sz w:val="28"/>
          <w:szCs w:val="28"/>
        </w:rPr>
      </w:pPr>
    </w:p>
    <w:p w:rsidR="00FC3D38" w:rsidRDefault="00FC3D38" w:rsidP="00FC3D38">
      <w:pPr>
        <w:jc w:val="both"/>
        <w:rPr>
          <w:rFonts w:ascii="Times New Roman" w:hAnsi="Times New Roman"/>
          <w:sz w:val="28"/>
          <w:szCs w:val="28"/>
        </w:rPr>
      </w:pPr>
    </w:p>
    <w:p w:rsidR="00FC3D38" w:rsidRDefault="00FC3D38" w:rsidP="00FC3D38">
      <w:pPr>
        <w:jc w:val="both"/>
        <w:rPr>
          <w:rFonts w:ascii="Times New Roman" w:hAnsi="Times New Roman"/>
          <w:sz w:val="28"/>
          <w:szCs w:val="28"/>
        </w:rPr>
      </w:pPr>
    </w:p>
    <w:p w:rsidR="00FC3D38" w:rsidRDefault="00FC3D38" w:rsidP="00FC3D38">
      <w:pPr>
        <w:jc w:val="both"/>
        <w:rPr>
          <w:rFonts w:ascii="Times New Roman" w:hAnsi="Times New Roman"/>
          <w:sz w:val="28"/>
          <w:szCs w:val="28"/>
        </w:rPr>
      </w:pPr>
    </w:p>
    <w:p w:rsidR="00FC3D38" w:rsidRDefault="00FC3D38" w:rsidP="00FC3D38">
      <w:pPr>
        <w:jc w:val="both"/>
        <w:rPr>
          <w:rFonts w:ascii="Times New Roman" w:hAnsi="Times New Roman"/>
          <w:sz w:val="28"/>
          <w:szCs w:val="28"/>
        </w:rPr>
      </w:pPr>
    </w:p>
    <w:p w:rsidR="00FC3D38" w:rsidRPr="00A14015" w:rsidRDefault="00FC3D38" w:rsidP="00A14015">
      <w:pPr>
        <w:spacing w:line="240" w:lineRule="auto"/>
        <w:jc w:val="right"/>
        <w:rPr>
          <w:rFonts w:ascii="Arial" w:eastAsia="Times New Roman" w:hAnsi="Arial" w:cs="Arial"/>
          <w:sz w:val="24"/>
          <w:szCs w:val="24"/>
        </w:rPr>
      </w:pPr>
      <w:r w:rsidRPr="00A14015">
        <w:rPr>
          <w:rFonts w:ascii="Arial" w:eastAsia="Times New Roman" w:hAnsi="Arial" w:cs="Arial"/>
          <w:sz w:val="24"/>
          <w:szCs w:val="24"/>
        </w:rPr>
        <w:t xml:space="preserve">Председатель Совета депутатов </w:t>
      </w:r>
    </w:p>
    <w:p w:rsidR="00FC3D38" w:rsidRPr="00A14015" w:rsidRDefault="00FF44E6" w:rsidP="00A14015">
      <w:pPr>
        <w:tabs>
          <w:tab w:val="left" w:pos="5835"/>
        </w:tabs>
        <w:spacing w:line="240" w:lineRule="auto"/>
        <w:jc w:val="right"/>
        <w:rPr>
          <w:rFonts w:ascii="Arial" w:eastAsia="Times New Roman" w:hAnsi="Arial" w:cs="Arial"/>
          <w:sz w:val="24"/>
          <w:szCs w:val="24"/>
        </w:rPr>
      </w:pPr>
      <w:proofErr w:type="spellStart"/>
      <w:r>
        <w:rPr>
          <w:rFonts w:ascii="Arial" w:eastAsia="Times New Roman" w:hAnsi="Arial" w:cs="Arial"/>
          <w:sz w:val="24"/>
          <w:szCs w:val="24"/>
        </w:rPr>
        <w:t>Стрельниковс</w:t>
      </w:r>
      <w:r w:rsidR="00FC3D38" w:rsidRPr="00A14015">
        <w:rPr>
          <w:rFonts w:ascii="Arial" w:eastAsia="Times New Roman" w:hAnsi="Arial" w:cs="Arial"/>
          <w:sz w:val="24"/>
          <w:szCs w:val="24"/>
        </w:rPr>
        <w:t>кого</w:t>
      </w:r>
      <w:proofErr w:type="spellEnd"/>
      <w:r w:rsidR="00FC3D38" w:rsidRPr="00A14015">
        <w:rPr>
          <w:rFonts w:ascii="Arial" w:eastAsia="Times New Roman" w:hAnsi="Arial" w:cs="Arial"/>
          <w:sz w:val="24"/>
          <w:szCs w:val="24"/>
        </w:rPr>
        <w:t xml:space="preserve"> сельского поселения     </w:t>
      </w:r>
      <w:r w:rsidR="00A14015">
        <w:rPr>
          <w:rFonts w:ascii="Arial" w:eastAsia="Times New Roman" w:hAnsi="Arial" w:cs="Arial"/>
          <w:sz w:val="24"/>
          <w:szCs w:val="24"/>
        </w:rPr>
        <w:t xml:space="preserve">                                                       </w:t>
      </w:r>
      <w:r w:rsidR="00FC3D38" w:rsidRPr="00A14015">
        <w:rPr>
          <w:rFonts w:ascii="Arial" w:eastAsia="Times New Roman" w:hAnsi="Arial" w:cs="Arial"/>
          <w:sz w:val="24"/>
          <w:szCs w:val="24"/>
        </w:rPr>
        <w:t xml:space="preserve">                                </w:t>
      </w:r>
      <w:r>
        <w:rPr>
          <w:rFonts w:ascii="Arial" w:eastAsia="Times New Roman" w:hAnsi="Arial" w:cs="Arial"/>
          <w:sz w:val="24"/>
          <w:szCs w:val="24"/>
        </w:rPr>
        <w:t>С.З.Кильдеев</w:t>
      </w:r>
    </w:p>
    <w:p w:rsidR="00FC3D38" w:rsidRDefault="00FC3D38" w:rsidP="00FC3D38">
      <w:pPr>
        <w:jc w:val="right"/>
        <w:rPr>
          <w:rFonts w:ascii="Times New Roman" w:eastAsia="SimSun" w:hAnsi="Times New Roman"/>
          <w:sz w:val="24"/>
          <w:szCs w:val="24"/>
          <w:lang w:eastAsia="zh-CN"/>
        </w:rPr>
      </w:pPr>
    </w:p>
    <w:p w:rsidR="00FC3D38" w:rsidRDefault="00FC3D38" w:rsidP="00FC3D38">
      <w:pPr>
        <w:jc w:val="right"/>
        <w:rPr>
          <w:rFonts w:ascii="Times New Roman" w:hAnsi="Times New Roman"/>
          <w:sz w:val="24"/>
          <w:szCs w:val="24"/>
        </w:rPr>
      </w:pPr>
    </w:p>
    <w:p w:rsidR="00A14015" w:rsidRDefault="00A14015" w:rsidP="00FC3D38">
      <w:pPr>
        <w:jc w:val="right"/>
        <w:rPr>
          <w:rFonts w:ascii="Times New Roman" w:hAnsi="Times New Roman"/>
          <w:sz w:val="24"/>
          <w:szCs w:val="24"/>
        </w:rPr>
      </w:pPr>
    </w:p>
    <w:p w:rsidR="00FC3D38" w:rsidRPr="00FF44E6" w:rsidRDefault="00FC3D38" w:rsidP="00FF44E6">
      <w:pPr>
        <w:jc w:val="right"/>
        <w:rPr>
          <w:rFonts w:ascii="Arial" w:hAnsi="Arial" w:cs="Arial"/>
          <w:sz w:val="24"/>
          <w:szCs w:val="24"/>
        </w:rPr>
      </w:pPr>
      <w:r w:rsidRPr="00FF44E6">
        <w:rPr>
          <w:rFonts w:ascii="Arial" w:hAnsi="Arial" w:cs="Arial"/>
          <w:sz w:val="24"/>
          <w:szCs w:val="24"/>
        </w:rPr>
        <w:lastRenderedPageBreak/>
        <w:t xml:space="preserve">Утвержден                                                                  </w:t>
      </w:r>
      <w:r w:rsidR="00FF44E6">
        <w:rPr>
          <w:rFonts w:ascii="Arial" w:hAnsi="Arial" w:cs="Arial"/>
          <w:sz w:val="24"/>
          <w:szCs w:val="24"/>
        </w:rPr>
        <w:t xml:space="preserve">                                                      </w:t>
      </w:r>
      <w:r w:rsidRPr="00FF44E6">
        <w:rPr>
          <w:rFonts w:ascii="Arial" w:hAnsi="Arial" w:cs="Arial"/>
          <w:sz w:val="24"/>
          <w:szCs w:val="24"/>
        </w:rPr>
        <w:t xml:space="preserve"> решением Совета депутатов                                                      </w:t>
      </w:r>
      <w:r w:rsidR="00FF44E6">
        <w:rPr>
          <w:rFonts w:ascii="Arial" w:hAnsi="Arial" w:cs="Arial"/>
          <w:sz w:val="24"/>
          <w:szCs w:val="24"/>
        </w:rPr>
        <w:t xml:space="preserve">                    </w:t>
      </w:r>
      <w:proofErr w:type="spellStart"/>
      <w:r w:rsidR="00FF44E6">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w:t>
      </w:r>
      <w:r w:rsidR="00FF44E6">
        <w:rPr>
          <w:rFonts w:ascii="Arial" w:hAnsi="Arial" w:cs="Arial"/>
          <w:sz w:val="24"/>
          <w:szCs w:val="24"/>
        </w:rPr>
        <w:t xml:space="preserve">                           от 10 марта 2026 г. № 97</w:t>
      </w:r>
    </w:p>
    <w:p w:rsidR="00FC3D38" w:rsidRDefault="00FC3D38" w:rsidP="00FC3D38">
      <w:pPr>
        <w:jc w:val="right"/>
        <w:rPr>
          <w:rFonts w:ascii="Times New Roman" w:hAnsi="Times New Roman"/>
          <w:sz w:val="24"/>
          <w:szCs w:val="24"/>
        </w:rPr>
      </w:pPr>
    </w:p>
    <w:p w:rsidR="00FC3D38" w:rsidRPr="00FF44E6" w:rsidRDefault="00FF44E6" w:rsidP="00FF44E6">
      <w:pPr>
        <w:spacing w:line="240" w:lineRule="auto"/>
        <w:jc w:val="center"/>
        <w:rPr>
          <w:rFonts w:ascii="Arial" w:hAnsi="Arial" w:cs="Arial"/>
          <w:b/>
          <w:bCs/>
          <w:sz w:val="28"/>
          <w:szCs w:val="28"/>
        </w:rPr>
      </w:pPr>
      <w:r>
        <w:rPr>
          <w:rFonts w:ascii="Arial" w:hAnsi="Arial" w:cs="Arial"/>
          <w:b/>
          <w:bCs/>
          <w:sz w:val="28"/>
          <w:szCs w:val="28"/>
        </w:rPr>
        <w:t>П</w:t>
      </w:r>
      <w:r w:rsidRPr="00FF44E6">
        <w:rPr>
          <w:rFonts w:ascii="Arial" w:hAnsi="Arial" w:cs="Arial"/>
          <w:b/>
          <w:bCs/>
          <w:sz w:val="28"/>
          <w:szCs w:val="28"/>
        </w:rPr>
        <w:t>ОРЯДОК НАЗНАЧЕНИЯ И ПРОВЕДЕНИЯ ОПРОСА ГРАЖДАН                                                        В</w:t>
      </w:r>
      <w:r>
        <w:rPr>
          <w:rFonts w:ascii="Arial" w:hAnsi="Arial" w:cs="Arial"/>
          <w:b/>
          <w:bCs/>
          <w:sz w:val="28"/>
          <w:szCs w:val="28"/>
        </w:rPr>
        <w:t xml:space="preserve"> СТРЕЛЬНИКОВСКОМ</w:t>
      </w:r>
      <w:r w:rsidRPr="00FF44E6">
        <w:rPr>
          <w:rFonts w:ascii="Arial" w:hAnsi="Arial" w:cs="Arial"/>
          <w:b/>
          <w:bCs/>
          <w:sz w:val="28"/>
          <w:szCs w:val="28"/>
        </w:rPr>
        <w:t xml:space="preserve"> СЕЛЬСКОМ ПОСЕЛЕНИИ</w:t>
      </w:r>
    </w:p>
    <w:p w:rsidR="00FC3D38" w:rsidRPr="00FF44E6" w:rsidRDefault="00FC3D38" w:rsidP="00FF44E6">
      <w:pPr>
        <w:spacing w:line="240" w:lineRule="auto"/>
        <w:jc w:val="center"/>
        <w:rPr>
          <w:rFonts w:ascii="Arial" w:hAnsi="Arial" w:cs="Arial"/>
          <w:b/>
          <w:bCs/>
          <w:sz w:val="28"/>
          <w:szCs w:val="28"/>
        </w:rPr>
      </w:pPr>
    </w:p>
    <w:p w:rsidR="00FC3D38" w:rsidRPr="00FF44E6" w:rsidRDefault="00FC3D38" w:rsidP="00FF44E6">
      <w:pPr>
        <w:numPr>
          <w:ilvl w:val="0"/>
          <w:numId w:val="2"/>
        </w:numPr>
        <w:spacing w:after="0" w:line="240" w:lineRule="auto"/>
        <w:jc w:val="both"/>
        <w:rPr>
          <w:rFonts w:ascii="Arial" w:hAnsi="Arial" w:cs="Arial"/>
          <w:sz w:val="24"/>
          <w:szCs w:val="24"/>
        </w:rPr>
      </w:pPr>
      <w:r w:rsidRPr="00FF44E6">
        <w:rPr>
          <w:rFonts w:ascii="Arial" w:hAnsi="Arial" w:cs="Arial"/>
          <w:sz w:val="24"/>
          <w:szCs w:val="24"/>
        </w:rPr>
        <w:t xml:space="preserve">Общие положения </w:t>
      </w:r>
    </w:p>
    <w:p w:rsidR="00FC3D38" w:rsidRPr="00FF44E6" w:rsidRDefault="00FC3D38" w:rsidP="00FF44E6">
      <w:pPr>
        <w:numPr>
          <w:ilvl w:val="1"/>
          <w:numId w:val="2"/>
        </w:numPr>
        <w:spacing w:after="0" w:line="240" w:lineRule="auto"/>
        <w:ind w:left="60"/>
        <w:jc w:val="both"/>
        <w:rPr>
          <w:rFonts w:ascii="Arial" w:hAnsi="Arial" w:cs="Arial"/>
          <w:sz w:val="24"/>
          <w:szCs w:val="24"/>
        </w:rPr>
      </w:pPr>
      <w:proofErr w:type="gramStart"/>
      <w:r w:rsidRPr="00FF44E6">
        <w:rPr>
          <w:rFonts w:ascii="Arial" w:hAnsi="Arial" w:cs="Arial"/>
          <w:sz w:val="24"/>
          <w:szCs w:val="24"/>
        </w:rPr>
        <w:t xml:space="preserve">Настоящий Порядок назначения и проведения опроса граждан в </w:t>
      </w:r>
      <w:proofErr w:type="spellStart"/>
      <w:r w:rsidR="00FF44E6">
        <w:rPr>
          <w:rFonts w:ascii="Arial" w:hAnsi="Arial" w:cs="Arial"/>
          <w:sz w:val="24"/>
          <w:szCs w:val="24"/>
        </w:rPr>
        <w:t>Стрельниковском</w:t>
      </w:r>
      <w:proofErr w:type="spellEnd"/>
      <w:r w:rsidRPr="00FF44E6">
        <w:rPr>
          <w:rFonts w:ascii="Arial" w:hAnsi="Arial" w:cs="Arial"/>
          <w:sz w:val="24"/>
          <w:szCs w:val="24"/>
        </w:rPr>
        <w:t xml:space="preserve"> сельском поселении (далее – Порядок) разработан в соответствии с Федеральным законом от 06.10.2003 № 131-ФЗ «Об общих принципах организации местного самоуправления в Российской Федерации», </w:t>
      </w:r>
      <w:r w:rsidRPr="00FF44E6">
        <w:rPr>
          <w:rFonts w:ascii="Arial" w:eastAsia="Arial" w:hAnsi="Arial" w:cs="Arial"/>
          <w:color w:val="333333"/>
          <w:sz w:val="24"/>
          <w:szCs w:val="24"/>
          <w:shd w:val="clear" w:color="auto" w:fill="FFFFFF"/>
        </w:rPr>
        <w:t>Закон Республики Мордовия от 03.09.2015 № 64-З "О порядке назначения и проведения опроса граждан на территории Республики Мордовия»</w:t>
      </w:r>
      <w:r w:rsidRPr="00FF44E6">
        <w:rPr>
          <w:rFonts w:ascii="Arial" w:hAnsi="Arial" w:cs="Arial"/>
          <w:sz w:val="24"/>
          <w:szCs w:val="24"/>
        </w:rPr>
        <w:t xml:space="preserve">, Уставом </w:t>
      </w:r>
      <w:proofErr w:type="spellStart"/>
      <w:r w:rsidR="00FF44E6">
        <w:rPr>
          <w:rFonts w:ascii="Arial" w:hAnsi="Arial" w:cs="Arial"/>
          <w:sz w:val="24"/>
          <w:szCs w:val="24"/>
        </w:rPr>
        <w:t>Стрельниковского</w:t>
      </w:r>
      <w:proofErr w:type="spellEnd"/>
      <w:r w:rsidR="00FF44E6" w:rsidRPr="00FF44E6">
        <w:rPr>
          <w:rFonts w:ascii="Arial" w:hAnsi="Arial" w:cs="Arial"/>
          <w:sz w:val="24"/>
          <w:szCs w:val="24"/>
        </w:rPr>
        <w:t xml:space="preserve"> </w:t>
      </w:r>
      <w:r w:rsidRPr="00FF44E6">
        <w:rPr>
          <w:rFonts w:ascii="Arial" w:hAnsi="Arial" w:cs="Arial"/>
          <w:sz w:val="24"/>
          <w:szCs w:val="24"/>
        </w:rPr>
        <w:t xml:space="preserve">сельского поселения </w:t>
      </w:r>
      <w:proofErr w:type="spellStart"/>
      <w:r w:rsidRPr="00FF44E6">
        <w:rPr>
          <w:rFonts w:ascii="Arial" w:hAnsi="Arial" w:cs="Arial"/>
          <w:sz w:val="24"/>
          <w:szCs w:val="24"/>
        </w:rPr>
        <w:t>Атюрьевского</w:t>
      </w:r>
      <w:proofErr w:type="spellEnd"/>
      <w:r w:rsidRPr="00FF44E6">
        <w:rPr>
          <w:rFonts w:ascii="Arial" w:hAnsi="Arial" w:cs="Arial"/>
          <w:sz w:val="24"/>
          <w:szCs w:val="24"/>
        </w:rPr>
        <w:t xml:space="preserve"> муниципального района Республики Мордовия и устанавливает процедуру</w:t>
      </w:r>
      <w:proofErr w:type="gramEnd"/>
      <w:r w:rsidRPr="00FF44E6">
        <w:rPr>
          <w:rFonts w:ascii="Arial" w:hAnsi="Arial" w:cs="Arial"/>
          <w:sz w:val="24"/>
          <w:szCs w:val="24"/>
        </w:rPr>
        <w:t xml:space="preserve"> назначения, подготовки, проведения и определения результатов опроса граждан в</w:t>
      </w:r>
      <w:r w:rsidR="00FF44E6" w:rsidRPr="00FF44E6">
        <w:rPr>
          <w:rFonts w:ascii="Arial" w:hAnsi="Arial" w:cs="Arial"/>
          <w:sz w:val="24"/>
          <w:szCs w:val="24"/>
        </w:rPr>
        <w:t xml:space="preserve"> </w:t>
      </w:r>
      <w:proofErr w:type="spellStart"/>
      <w:r w:rsidR="00FF44E6">
        <w:rPr>
          <w:rFonts w:ascii="Arial" w:hAnsi="Arial" w:cs="Arial"/>
          <w:sz w:val="24"/>
          <w:szCs w:val="24"/>
        </w:rPr>
        <w:t>Стрельниковском</w:t>
      </w:r>
      <w:proofErr w:type="spellEnd"/>
      <w:r w:rsidRPr="00FF44E6">
        <w:rPr>
          <w:rFonts w:ascii="Arial" w:hAnsi="Arial" w:cs="Arial"/>
          <w:sz w:val="24"/>
          <w:szCs w:val="24"/>
        </w:rPr>
        <w:t xml:space="preserve"> сельском поселении как одной из форм непосредственного участия населения в осуществлении местного самоуправления. </w:t>
      </w:r>
    </w:p>
    <w:p w:rsidR="00FC3D38" w:rsidRPr="00FF44E6" w:rsidRDefault="00FC3D38" w:rsidP="00FF44E6">
      <w:pPr>
        <w:numPr>
          <w:ilvl w:val="1"/>
          <w:numId w:val="2"/>
        </w:numPr>
        <w:spacing w:after="0" w:line="240" w:lineRule="auto"/>
        <w:ind w:left="60"/>
        <w:jc w:val="both"/>
        <w:rPr>
          <w:rFonts w:ascii="Arial" w:hAnsi="Arial" w:cs="Arial"/>
          <w:sz w:val="24"/>
          <w:szCs w:val="24"/>
        </w:rPr>
      </w:pPr>
      <w:r w:rsidRPr="00FF44E6">
        <w:rPr>
          <w:rFonts w:ascii="Arial" w:hAnsi="Arial" w:cs="Arial"/>
          <w:sz w:val="24"/>
          <w:szCs w:val="24"/>
        </w:rPr>
        <w:t>Опрос граждан проводится на всей территории</w:t>
      </w:r>
      <w:r w:rsidR="00FF44E6" w:rsidRPr="00FF44E6">
        <w:rPr>
          <w:rFonts w:ascii="Arial" w:hAnsi="Arial" w:cs="Arial"/>
          <w:sz w:val="24"/>
          <w:szCs w:val="24"/>
        </w:rPr>
        <w:t xml:space="preserve"> </w:t>
      </w:r>
      <w:proofErr w:type="spellStart"/>
      <w:r w:rsidR="00FF44E6">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администрации </w:t>
      </w:r>
      <w:proofErr w:type="spellStart"/>
      <w:r w:rsidR="00FF44E6">
        <w:rPr>
          <w:rFonts w:ascii="Arial" w:hAnsi="Arial" w:cs="Arial"/>
          <w:sz w:val="24"/>
          <w:szCs w:val="24"/>
        </w:rPr>
        <w:t>Стрельниковского</w:t>
      </w:r>
      <w:proofErr w:type="spellEnd"/>
      <w:r w:rsidR="00FF44E6" w:rsidRPr="00FF44E6">
        <w:rPr>
          <w:rFonts w:ascii="Arial" w:hAnsi="Arial" w:cs="Arial"/>
          <w:sz w:val="24"/>
          <w:szCs w:val="24"/>
        </w:rPr>
        <w:t xml:space="preserve"> </w:t>
      </w:r>
      <w:r w:rsidRPr="00FF44E6">
        <w:rPr>
          <w:rFonts w:ascii="Arial" w:hAnsi="Arial" w:cs="Arial"/>
          <w:sz w:val="24"/>
          <w:szCs w:val="24"/>
        </w:rPr>
        <w:t xml:space="preserve">сельского поселения, а также Администрацией Республики Мордовия. </w:t>
      </w:r>
    </w:p>
    <w:p w:rsidR="00FC3D38" w:rsidRPr="00FF44E6" w:rsidRDefault="00FC3D38" w:rsidP="00FF44E6">
      <w:pPr>
        <w:numPr>
          <w:ilvl w:val="1"/>
          <w:numId w:val="2"/>
        </w:numPr>
        <w:spacing w:after="0" w:line="240" w:lineRule="auto"/>
        <w:ind w:left="60"/>
        <w:jc w:val="both"/>
        <w:rPr>
          <w:rFonts w:ascii="Arial" w:hAnsi="Arial" w:cs="Arial"/>
          <w:sz w:val="24"/>
          <w:szCs w:val="24"/>
        </w:rPr>
      </w:pPr>
      <w:r w:rsidRPr="00FF44E6">
        <w:rPr>
          <w:rFonts w:ascii="Arial" w:hAnsi="Arial" w:cs="Arial"/>
          <w:sz w:val="24"/>
          <w:szCs w:val="24"/>
        </w:rPr>
        <w:t xml:space="preserve">Результаты опроса граждан носят рекомендательный характер. </w:t>
      </w:r>
    </w:p>
    <w:p w:rsidR="00FC3D38" w:rsidRPr="00FF44E6" w:rsidRDefault="00FC3D38" w:rsidP="00FF44E6">
      <w:pPr>
        <w:numPr>
          <w:ilvl w:val="1"/>
          <w:numId w:val="2"/>
        </w:numPr>
        <w:spacing w:after="0" w:line="240" w:lineRule="auto"/>
        <w:ind w:left="60"/>
        <w:jc w:val="both"/>
        <w:rPr>
          <w:rFonts w:ascii="Arial" w:hAnsi="Arial" w:cs="Arial"/>
          <w:sz w:val="24"/>
          <w:szCs w:val="24"/>
        </w:rPr>
      </w:pPr>
      <w:r w:rsidRPr="00FF44E6">
        <w:rPr>
          <w:rFonts w:ascii="Arial" w:hAnsi="Arial" w:cs="Arial"/>
          <w:sz w:val="24"/>
          <w:szCs w:val="24"/>
        </w:rPr>
        <w:t xml:space="preserve">В опросе граждан имеют право участвовать жители </w:t>
      </w:r>
      <w:proofErr w:type="spellStart"/>
      <w:r w:rsidR="00FF44E6">
        <w:rPr>
          <w:rFonts w:ascii="Arial" w:hAnsi="Arial" w:cs="Arial"/>
          <w:sz w:val="24"/>
          <w:szCs w:val="24"/>
        </w:rPr>
        <w:t>Стрельниковского</w:t>
      </w:r>
      <w:proofErr w:type="spellEnd"/>
      <w:r w:rsidR="00FF44E6" w:rsidRPr="00FF44E6">
        <w:rPr>
          <w:rFonts w:ascii="Arial" w:hAnsi="Arial" w:cs="Arial"/>
          <w:sz w:val="24"/>
          <w:szCs w:val="24"/>
        </w:rPr>
        <w:t xml:space="preserve"> </w:t>
      </w:r>
      <w:r w:rsidRPr="00FF44E6">
        <w:rPr>
          <w:rFonts w:ascii="Arial" w:hAnsi="Arial" w:cs="Arial"/>
          <w:sz w:val="24"/>
          <w:szCs w:val="24"/>
        </w:rPr>
        <w:t>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или его части, в которых предлагается реализовать инициативный проект, достигшие шестнадцатилетнего возраста. </w:t>
      </w:r>
    </w:p>
    <w:p w:rsidR="00FC3D38" w:rsidRPr="00FF44E6" w:rsidRDefault="00FC3D38" w:rsidP="00FF44E6">
      <w:pPr>
        <w:numPr>
          <w:ilvl w:val="0"/>
          <w:numId w:val="2"/>
        </w:numPr>
        <w:spacing w:after="0" w:line="240" w:lineRule="auto"/>
        <w:jc w:val="both"/>
        <w:rPr>
          <w:rFonts w:ascii="Arial" w:hAnsi="Arial" w:cs="Arial"/>
          <w:sz w:val="24"/>
          <w:szCs w:val="24"/>
        </w:rPr>
      </w:pPr>
      <w:r w:rsidRPr="00FF44E6">
        <w:rPr>
          <w:rFonts w:ascii="Arial" w:hAnsi="Arial" w:cs="Arial"/>
          <w:sz w:val="24"/>
          <w:szCs w:val="24"/>
        </w:rPr>
        <w:t xml:space="preserve">Выдвижение инициативы проведения опроса граждан </w:t>
      </w:r>
    </w:p>
    <w:p w:rsidR="00FC3D38" w:rsidRPr="00FF44E6" w:rsidRDefault="00FC3D38" w:rsidP="00FF44E6">
      <w:pPr>
        <w:numPr>
          <w:ilvl w:val="1"/>
          <w:numId w:val="2"/>
        </w:numPr>
        <w:spacing w:after="0" w:line="240" w:lineRule="auto"/>
        <w:jc w:val="both"/>
        <w:rPr>
          <w:rFonts w:ascii="Arial" w:hAnsi="Arial" w:cs="Arial"/>
          <w:sz w:val="24"/>
          <w:szCs w:val="24"/>
        </w:rPr>
      </w:pPr>
      <w:r w:rsidRPr="00FF44E6">
        <w:rPr>
          <w:rFonts w:ascii="Arial" w:hAnsi="Arial" w:cs="Arial"/>
          <w:sz w:val="24"/>
          <w:szCs w:val="24"/>
        </w:rPr>
        <w:t>Опрос граждан проводится по инициативе: Совета депутатов</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w:t>
      </w:r>
      <w:proofErr w:type="spellStart"/>
      <w:r w:rsidRPr="00FF44E6">
        <w:rPr>
          <w:rFonts w:ascii="Arial" w:hAnsi="Arial" w:cs="Arial"/>
          <w:sz w:val="24"/>
          <w:szCs w:val="24"/>
        </w:rPr>
        <w:t>Атюрьевского</w:t>
      </w:r>
      <w:proofErr w:type="spellEnd"/>
      <w:r w:rsidRPr="00FF44E6">
        <w:rPr>
          <w:rFonts w:ascii="Arial" w:hAnsi="Arial" w:cs="Arial"/>
          <w:sz w:val="24"/>
          <w:szCs w:val="24"/>
        </w:rPr>
        <w:t xml:space="preserve"> муниципального района Республики Мордовия (далее – Совет депутатов) или главы</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(далее – глава) – по вопросам местного значения; Администрации Республики Мордовия – для учета мнения граждан при принятии решений об изменении целевого назначения земель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для объектов регионального и межрегионального значения; достигших шестнадцатилетнего возраста жителей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 </w:t>
      </w:r>
    </w:p>
    <w:p w:rsidR="00FC3D38" w:rsidRPr="00FF44E6" w:rsidRDefault="00FC3D38" w:rsidP="00FF44E6">
      <w:pPr>
        <w:numPr>
          <w:ilvl w:val="1"/>
          <w:numId w:val="2"/>
        </w:numPr>
        <w:spacing w:after="0" w:line="240" w:lineRule="auto"/>
        <w:jc w:val="both"/>
        <w:rPr>
          <w:rFonts w:ascii="Arial" w:hAnsi="Arial" w:cs="Arial"/>
          <w:sz w:val="24"/>
          <w:szCs w:val="24"/>
        </w:rPr>
      </w:pPr>
      <w:r w:rsidRPr="00FF44E6">
        <w:rPr>
          <w:rFonts w:ascii="Arial" w:hAnsi="Arial" w:cs="Arial"/>
          <w:sz w:val="24"/>
          <w:szCs w:val="24"/>
        </w:rPr>
        <w:t xml:space="preserve">Инициатива о проведении опроса граждан оформляется: </w:t>
      </w:r>
    </w:p>
    <w:p w:rsidR="00FC3D38" w:rsidRPr="00FF44E6" w:rsidRDefault="00FC3D38" w:rsidP="00FF44E6">
      <w:pPr>
        <w:numPr>
          <w:ilvl w:val="0"/>
          <w:numId w:val="3"/>
        </w:numPr>
        <w:spacing w:after="0" w:line="240" w:lineRule="auto"/>
        <w:jc w:val="both"/>
        <w:rPr>
          <w:rFonts w:ascii="Arial" w:hAnsi="Arial" w:cs="Arial"/>
          <w:sz w:val="24"/>
          <w:szCs w:val="24"/>
        </w:rPr>
      </w:pPr>
      <w:r w:rsidRPr="00FF44E6">
        <w:rPr>
          <w:rFonts w:ascii="Arial" w:hAnsi="Arial" w:cs="Arial"/>
          <w:sz w:val="24"/>
          <w:szCs w:val="24"/>
        </w:rPr>
        <w:t xml:space="preserve">муниципальным правовым актом решением Совета депутатов – в случае, если опрос проводится по инициативе Совета депутатов; </w:t>
      </w:r>
    </w:p>
    <w:p w:rsidR="00FC3D38" w:rsidRPr="00FF44E6" w:rsidRDefault="00FC3D38" w:rsidP="00FF44E6">
      <w:pPr>
        <w:numPr>
          <w:ilvl w:val="0"/>
          <w:numId w:val="3"/>
        </w:numPr>
        <w:spacing w:after="0" w:line="240" w:lineRule="auto"/>
        <w:jc w:val="both"/>
        <w:rPr>
          <w:rFonts w:ascii="Arial" w:hAnsi="Arial" w:cs="Arial"/>
          <w:sz w:val="24"/>
          <w:szCs w:val="24"/>
        </w:rPr>
      </w:pPr>
      <w:r w:rsidRPr="00FF44E6">
        <w:rPr>
          <w:rFonts w:ascii="Arial" w:hAnsi="Arial" w:cs="Arial"/>
          <w:sz w:val="24"/>
          <w:szCs w:val="24"/>
        </w:rPr>
        <w:lastRenderedPageBreak/>
        <w:t xml:space="preserve">муниципальным правовым актом главы – в случае, если опрос проводится по его инициативе; </w:t>
      </w:r>
    </w:p>
    <w:p w:rsidR="00FC3D38" w:rsidRPr="00FF44E6" w:rsidRDefault="00FC3D38" w:rsidP="00FF44E6">
      <w:pPr>
        <w:numPr>
          <w:ilvl w:val="0"/>
          <w:numId w:val="3"/>
        </w:numPr>
        <w:spacing w:after="0" w:line="240" w:lineRule="auto"/>
        <w:jc w:val="both"/>
        <w:rPr>
          <w:rFonts w:ascii="Arial" w:hAnsi="Arial" w:cs="Arial"/>
          <w:sz w:val="24"/>
          <w:szCs w:val="24"/>
        </w:rPr>
      </w:pPr>
      <w:r w:rsidRPr="00FF44E6">
        <w:rPr>
          <w:rFonts w:ascii="Arial" w:hAnsi="Arial" w:cs="Arial"/>
          <w:sz w:val="24"/>
          <w:szCs w:val="24"/>
        </w:rPr>
        <w:t xml:space="preserve">постановлением Администрации Республики Мордовия – в случае, если опрос проводится по инициативе Администрации Республики Мордовия; </w:t>
      </w:r>
    </w:p>
    <w:p w:rsidR="00FC3D38" w:rsidRPr="00FF44E6" w:rsidRDefault="00FC3D38" w:rsidP="00FF44E6">
      <w:pPr>
        <w:numPr>
          <w:ilvl w:val="0"/>
          <w:numId w:val="3"/>
        </w:numPr>
        <w:spacing w:after="0" w:line="240" w:lineRule="auto"/>
        <w:jc w:val="both"/>
        <w:rPr>
          <w:rFonts w:ascii="Arial" w:hAnsi="Arial" w:cs="Arial"/>
          <w:sz w:val="24"/>
          <w:szCs w:val="24"/>
        </w:rPr>
      </w:pPr>
      <w:r w:rsidRPr="00FF44E6">
        <w:rPr>
          <w:rFonts w:ascii="Arial" w:hAnsi="Arial" w:cs="Arial"/>
          <w:sz w:val="24"/>
          <w:szCs w:val="24"/>
        </w:rPr>
        <w:t xml:space="preserve">обращением в Совет депутатов жителей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или его части, в которых предлагается реализовать инициативный проект, – в случае, если опрос проводится по инициативе жителей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или его части, в которых предлагается реализовать инициативный проект. </w:t>
      </w:r>
    </w:p>
    <w:p w:rsidR="00FC3D38" w:rsidRPr="00FF44E6" w:rsidRDefault="00FC3D38" w:rsidP="00FF44E6">
      <w:pPr>
        <w:numPr>
          <w:ilvl w:val="1"/>
          <w:numId w:val="2"/>
        </w:numPr>
        <w:spacing w:after="0" w:line="240" w:lineRule="auto"/>
        <w:jc w:val="both"/>
        <w:rPr>
          <w:rFonts w:ascii="Arial" w:hAnsi="Arial" w:cs="Arial"/>
          <w:sz w:val="24"/>
          <w:szCs w:val="24"/>
        </w:rPr>
      </w:pPr>
      <w:r w:rsidRPr="00FF44E6">
        <w:rPr>
          <w:rFonts w:ascii="Arial" w:hAnsi="Arial" w:cs="Arial"/>
          <w:sz w:val="24"/>
          <w:szCs w:val="24"/>
        </w:rPr>
        <w:t xml:space="preserve">Предложение о проведении опроса граждан по инициативе Совета депутатов вправе внести (представить) депутат (группа депутатов) Совета депутатов путем направления письменного обращения на имя председателя Совета депутатов. Указанное обращение должно содержать: обоснование необходимости проведения опроса граждан; формулировку вопроса (вопросов), предлагаемого (предлагаемых) при проведении опроса граждан; предполагаемые сроки и методику проведения опроса граждан; территорию проведения опроса граждан; сведения о лицах, рекомендуемых в качестве членов комиссии по проведению опроса граждан. Решение Совета депутатов о выдвижении инициативы проведения опроса граждан принимается большинством голосов депутатов Совета депутатов, присутствующих на заседании Совета депутатов.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2.4. Глава, в случае выдвижения инициативы проведения опроса граждан, издает муниципальный правовой акт главы, содержащий информацию, указанную в абзацах третьем-седьмом пункта 2.3 настоящего Порядка, и направляет его в Совет депутатов в течение трех дней со дня издания.</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2.5. </w:t>
      </w:r>
      <w:proofErr w:type="gramStart"/>
      <w:r w:rsidRPr="00FF44E6">
        <w:rPr>
          <w:rFonts w:ascii="Arial" w:hAnsi="Arial" w:cs="Arial"/>
          <w:sz w:val="24"/>
          <w:szCs w:val="24"/>
        </w:rPr>
        <w:t>Инициатива жителей</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или его части о проведении опроса граждан, предусмотренная абзацем четвертым пункта 2.1 настоящего Порядка, осуществляется путем внесения инициативной группой граждан, достигших шестнадцатилетнего возраста и постоянно проживающих на территории</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в количестве не менее 10 жителей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сельского поселения (далее – Инициативная группа) обращения о проведении опроса граждан (далее – Обращение).</w:t>
      </w:r>
      <w:proofErr w:type="gramEnd"/>
      <w:r w:rsidRPr="00FF44E6">
        <w:rPr>
          <w:rFonts w:ascii="Arial" w:hAnsi="Arial" w:cs="Arial"/>
          <w:sz w:val="24"/>
          <w:szCs w:val="24"/>
        </w:rPr>
        <w:t xml:space="preserve"> Обращение должно содержать информацию, указанную в абзацах третьем-седьмом пункта 2.3 настоящего Порядка. Обращение подписывается каждым участником Инициативной группы с указанием фамилии, имени, отчества (при наличии), места жительства, даты рождения, реквизитов паспорта или иного документа, удостоверяющего личность. Представителем Инициативной группы, ответственным за взаимодействие с Советом депутатов, в данном обращении также указывается почтовый адрес и (или) адрес электронной почты.</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 2.6. Совет депутатов рассматривает инициативу и принимает решение о назначении опроса граждан либо об отказе в его назначении в течение 30 дней со дня поступления инициативы о проведении опроса граждан. Совет депутатов отказывает в назначении опроса граждан: </w:t>
      </w:r>
    </w:p>
    <w:p w:rsidR="00FC3D38" w:rsidRPr="00FF44E6" w:rsidRDefault="00FC3D38" w:rsidP="00FF44E6">
      <w:pPr>
        <w:spacing w:line="240" w:lineRule="auto"/>
        <w:jc w:val="both"/>
        <w:rPr>
          <w:rFonts w:ascii="Arial" w:hAnsi="Arial" w:cs="Arial"/>
          <w:sz w:val="24"/>
          <w:szCs w:val="24"/>
        </w:rPr>
      </w:pPr>
      <w:proofErr w:type="gramStart"/>
      <w:r w:rsidRPr="00FF44E6">
        <w:rPr>
          <w:rFonts w:ascii="Arial" w:hAnsi="Arial" w:cs="Arial"/>
          <w:sz w:val="24"/>
          <w:szCs w:val="24"/>
        </w:rPr>
        <w:t xml:space="preserve">1) в случае, если вопросы, предлагаемые для вынесения на опрос, не отнесены к вопросам, установленным пунктом 2.1 настоящего Порядка; </w:t>
      </w:r>
      <w:proofErr w:type="gramEnd"/>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2) в случае нарушения порядка выдвижения инициативы о проведении опроса, установленного </w:t>
      </w:r>
      <w:r w:rsidRPr="00FF44E6">
        <w:rPr>
          <w:rFonts w:ascii="Arial" w:eastAsia="Arial" w:hAnsi="Arial" w:cs="Arial"/>
          <w:color w:val="333333"/>
          <w:sz w:val="24"/>
          <w:szCs w:val="24"/>
          <w:shd w:val="clear" w:color="auto" w:fill="FFFFFF"/>
        </w:rPr>
        <w:t>Закон Республики Мордовия от 03.09.2015 № 64-З "О порядке назначения и проведения опроса граждан на территории Республики Мордовия"</w:t>
      </w:r>
      <w:r w:rsidRPr="00FF44E6">
        <w:rPr>
          <w:rFonts w:ascii="Arial" w:hAnsi="Arial" w:cs="Arial"/>
          <w:sz w:val="24"/>
          <w:szCs w:val="24"/>
        </w:rPr>
        <w:t xml:space="preserve"> и (или) настоящим Порядком.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lastRenderedPageBreak/>
        <w:t xml:space="preserve">2.7. О результатах рассмотрения инициативы и принятом решении Совет депутатов уведомляет инициатора проведения опроса граждан в срок не позднее 5 дней со дня принятия Советом депутатов соответствующего решения путем направления письма способом, указанным инициатором проведения опроса граждан 3 в Обращении, - на почтовый адрес или адрес электронной </w:t>
      </w:r>
      <w:proofErr w:type="gramStart"/>
      <w:r w:rsidRPr="00FF44E6">
        <w:rPr>
          <w:rFonts w:ascii="Arial" w:hAnsi="Arial" w:cs="Arial"/>
          <w:sz w:val="24"/>
          <w:szCs w:val="24"/>
        </w:rPr>
        <w:t>почты инициатора проведения опроса граждан</w:t>
      </w:r>
      <w:proofErr w:type="gramEnd"/>
      <w:r w:rsidRPr="00FF44E6">
        <w:rPr>
          <w:rFonts w:ascii="Arial" w:hAnsi="Arial" w:cs="Arial"/>
          <w:sz w:val="24"/>
          <w:szCs w:val="24"/>
        </w:rPr>
        <w:t>. Решение Совета депутатов об отказе в назначении опроса граждан должно содержать указание на основани</w:t>
      </w:r>
      <w:proofErr w:type="gramStart"/>
      <w:r w:rsidRPr="00FF44E6">
        <w:rPr>
          <w:rFonts w:ascii="Arial" w:hAnsi="Arial" w:cs="Arial"/>
          <w:sz w:val="24"/>
          <w:szCs w:val="24"/>
        </w:rPr>
        <w:t>е</w:t>
      </w:r>
      <w:proofErr w:type="gramEnd"/>
      <w:r w:rsidRPr="00FF44E6">
        <w:rPr>
          <w:rFonts w:ascii="Arial" w:hAnsi="Arial" w:cs="Arial"/>
          <w:sz w:val="24"/>
          <w:szCs w:val="24"/>
        </w:rPr>
        <w:t xml:space="preserve"> отказа в назначении опроса граждан, предусмотренное пунктом 2.6 настоящего Порядка. Депутат (группа депутатов) Совета депутатов, Глава, Инициативная группа вправе повторно обратиться в Совет депутатов с инициативой о проведении опроса граждан после устранения причин, послуживших основанием для отказа в назначении опроса граждан,</w:t>
      </w:r>
      <w:r w:rsidR="007F3958">
        <w:rPr>
          <w:rFonts w:ascii="Arial" w:hAnsi="Arial" w:cs="Arial"/>
          <w:sz w:val="24"/>
          <w:szCs w:val="24"/>
        </w:rPr>
        <w:t xml:space="preserve"> </w:t>
      </w:r>
      <w:r w:rsidRPr="00FF44E6">
        <w:rPr>
          <w:rFonts w:ascii="Arial" w:hAnsi="Arial" w:cs="Arial"/>
          <w:sz w:val="24"/>
          <w:szCs w:val="24"/>
        </w:rPr>
        <w:t xml:space="preserve">в соответствии с настоящим Порядком. </w:t>
      </w:r>
    </w:p>
    <w:p w:rsidR="00FC3D38" w:rsidRPr="00FF44E6" w:rsidRDefault="00FC3D38" w:rsidP="00FF44E6">
      <w:pPr>
        <w:numPr>
          <w:ilvl w:val="0"/>
          <w:numId w:val="4"/>
        </w:numPr>
        <w:spacing w:after="0" w:line="240" w:lineRule="auto"/>
        <w:jc w:val="both"/>
        <w:rPr>
          <w:rFonts w:ascii="Arial" w:hAnsi="Arial" w:cs="Arial"/>
          <w:sz w:val="24"/>
          <w:szCs w:val="24"/>
        </w:rPr>
      </w:pPr>
      <w:r w:rsidRPr="00FF44E6">
        <w:rPr>
          <w:rFonts w:ascii="Arial" w:hAnsi="Arial" w:cs="Arial"/>
          <w:sz w:val="24"/>
          <w:szCs w:val="24"/>
        </w:rPr>
        <w:t>Назначение опроса граждан</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 3.1 Решение о назначении опроса граждан принимается Советом депутатов.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о назначении опроса граждан устанавливаются: дата и сроки проведения опроса граждан; формулировка вопроса (вопросов), предлагаемого (предлагаемых) при проведении опроса граждан; методика проведения опроса граждан; форма опросного листа; требования к количеству опросных листов в зависимости от методики проведения опроса граждан; минимальная численность жителей</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участвующих в опросе</w:t>
      </w:r>
      <w:proofErr w:type="gramStart"/>
      <w:r w:rsidRPr="00FF44E6">
        <w:rPr>
          <w:rFonts w:ascii="Arial" w:hAnsi="Arial" w:cs="Arial"/>
          <w:sz w:val="24"/>
          <w:szCs w:val="24"/>
        </w:rPr>
        <w:t>.</w:t>
      </w:r>
      <w:proofErr w:type="gramEnd"/>
      <w:r w:rsidRPr="00FF44E6">
        <w:rPr>
          <w:rFonts w:ascii="Arial" w:hAnsi="Arial" w:cs="Arial"/>
          <w:sz w:val="24"/>
          <w:szCs w:val="24"/>
        </w:rPr>
        <w:t xml:space="preserve"> </w:t>
      </w:r>
      <w:proofErr w:type="gramStart"/>
      <w:r w:rsidRPr="00FF44E6">
        <w:rPr>
          <w:rFonts w:ascii="Arial" w:hAnsi="Arial" w:cs="Arial"/>
          <w:sz w:val="24"/>
          <w:szCs w:val="24"/>
        </w:rPr>
        <w:t>п</w:t>
      </w:r>
      <w:proofErr w:type="gramEnd"/>
      <w:r w:rsidRPr="00FF44E6">
        <w:rPr>
          <w:rFonts w:ascii="Arial" w:hAnsi="Arial" w:cs="Arial"/>
          <w:sz w:val="24"/>
          <w:szCs w:val="24"/>
        </w:rPr>
        <w:t xml:space="preserve">орядок идентификации участников опроса в случае проведения опроса граждан с использованием официального сайта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в информационно-телекоммуникационной сети «Интернет».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3.2. Количество вопросов, предлагаемых при проведении опроса граждан, не должно превышать пяти. Вопрос, выносимый на обсуждение жителей в ходе проведения опроса, должен быть сформулирован таким образом, чтобы исключить его неоднозначное толкование.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3.3. Методика проведения опроса граждан.</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3.3.1. Опрос граждан осуществляется одним или несколькими способами: (ч. 7 ст. 1 Закона ВО № 8-ОД) в пункт</w:t>
      </w:r>
      <w:proofErr w:type="gramStart"/>
      <w:r w:rsidRPr="00FF44E6">
        <w:rPr>
          <w:rFonts w:ascii="Arial" w:hAnsi="Arial" w:cs="Arial"/>
          <w:sz w:val="24"/>
          <w:szCs w:val="24"/>
        </w:rPr>
        <w:t>е(</w:t>
      </w:r>
      <w:proofErr w:type="gramEnd"/>
      <w:r w:rsidRPr="00FF44E6">
        <w:rPr>
          <w:rFonts w:ascii="Arial" w:hAnsi="Arial" w:cs="Arial"/>
          <w:sz w:val="24"/>
          <w:szCs w:val="24"/>
        </w:rPr>
        <w:t>ах) проведения опроса граждан; по месту жительства граждан посредством подворного (поквартирного) обхода. с использованием официального сайта</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в информационно-телекоммуникационной сети «Интернет».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3.3.2. Применение одного или нескольких способов проведения опроса указывается в методике проведения опроса.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3.4. Минимальная численность жителей</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участвующих в опросе, должна составлять не менее 5 процентов от общей численности жителей</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007F3958">
        <w:rPr>
          <w:rFonts w:ascii="Arial" w:hAnsi="Arial" w:cs="Arial"/>
          <w:sz w:val="24"/>
          <w:szCs w:val="24"/>
        </w:rPr>
        <w:t xml:space="preserve"> </w:t>
      </w:r>
      <w:r w:rsidRPr="00FF44E6">
        <w:rPr>
          <w:rFonts w:ascii="Arial" w:hAnsi="Arial" w:cs="Arial"/>
          <w:sz w:val="24"/>
          <w:szCs w:val="24"/>
        </w:rPr>
        <w:t xml:space="preserve">сельского поселения, обладающих избирательным правом. В случае проведения опроса граждан </w:t>
      </w:r>
      <w:proofErr w:type="gramStart"/>
      <w:r w:rsidRPr="00FF44E6">
        <w:rPr>
          <w:rFonts w:ascii="Arial" w:hAnsi="Arial" w:cs="Arial"/>
          <w:sz w:val="24"/>
          <w:szCs w:val="24"/>
        </w:rPr>
        <w:t>на части территории</w:t>
      </w:r>
      <w:proofErr w:type="gramEnd"/>
      <w:r w:rsidRPr="00FF44E6">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сельского поселения минимальная численность жителей</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участвующих в опросе, должна составлять не менее 10 процентов от численности жителей, обладающих избирательным правом и проживающих на данной части территории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lastRenderedPageBreak/>
        <w:t>3.5. Решение Совета депутатов о назначении опроса граждан подлежит обязательному официальному обнародованию не менее чем за 10 дней до проведения опроса граждан.</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 Подготовка к проведению опроса граждан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4.1. Подготовку и проведение опроса граждан осуществляет комиссия по проведению опроса граждан (далее – комиссия).</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4.2. Комиссия формируется Советом депутатов не позднее пяти дней после принятия решения о назначении опроса граждан.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Число членов комиссии должно быть не менее трех человек.</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4.3. Комиссия формируется из представителей, предложенных инициаторами проведения опроса граждан, депутатов Совета депутатов, представителей администрации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и представителей общественности.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4.4. Комиссия состоит из председателя, заместителя председателя, секретаря и иных членов комиссии. Председатель, заместитель председателя и секретарь комиссии избираются на первом заседании комиссии большинством голосов от числа присутствующих членов комиссии. Первое заседание комиссии проводится не позднее 3 дней после утверждения состава комиссии.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4.5. Деятельность комиссии осуществляется коллегиально. Формой деятельности комиссии являются заседания. Заседание комиссии считается правомочным, если на нем присутствует не менее двух третей от установленной численности комиссии. Решения комиссии принимаются открытым голосованием простым большинством голосов от числа присутствующих на заседании членов. В случае равенства голосов голос председательствующего на заседании комиссии является решающим.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4.6. Полномочия комиссии: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4.6.1. организует информирование жителей</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007F3958">
        <w:rPr>
          <w:rFonts w:ascii="Arial" w:hAnsi="Arial" w:cs="Arial"/>
          <w:sz w:val="24"/>
          <w:szCs w:val="24"/>
        </w:rPr>
        <w:t xml:space="preserve"> </w:t>
      </w:r>
      <w:r w:rsidRPr="00FF44E6">
        <w:rPr>
          <w:rFonts w:ascii="Arial" w:hAnsi="Arial" w:cs="Arial"/>
          <w:sz w:val="24"/>
          <w:szCs w:val="24"/>
        </w:rPr>
        <w:t xml:space="preserve">сельского поселения через средства массовой информации, а также иными способами о проведении опроса граждан, о порядке, месте, дате, сроках и времени его проведения не менее чем за 10 дней до проведения опроса;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4.6.2. формирует список участников опроса граждан на основании сведений об избирателях, имеющихся у администрации;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4.6.3. обеспечивает изготовление опросных листов;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4.6.4. при проведении опроса граждан в пунктах опроса граждан: - утверждает количество и местонахождение пунктов опроса; - оборудует пункты опроса; 4.6.4.1. при проведении опроса граждан с использованием официального сайта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в информационно-телекоммуникационной сети «Интернет» обеспечивает контроль функционирования электронных сервисов указанного сайта;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4.6.5. определяет лиц, осуществляющих опрос граждан;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4.6.6. организует проведение опроса граждан;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lastRenderedPageBreak/>
        <w:t xml:space="preserve">4.6.7. устанавливает результаты опроса граждан;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4.6.8. осуществляет иные полномочия в соответствии с законодательством.</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 4.7. В случае если решением Совета депутатов о назначении опроса граждан определено, что опрос граждан осуществляется по месту жительства граждан посредством подворного (поквартирного) обхода, комиссия может принять решение о создании участковых комиссий по проведению опроса граждан (далее – участковые комиссии). Число членов участковой комиссии должно быть не менее трех человек. В решении комиссии о создании участковых комиссий определяется участок (территория)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который закрепляется за каждой участковой комиссией. Решение о создании участковых комиссий доводится до сведения жителей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 сельского поселения путем его официального опубликования (обнародования)3 не менее чем за 10 дней до проведения опроса граждан.</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4.8. В случае проведения опроса граждан на нескольких пунктах опроса граждан или по месту жительства граждан посредством подворного (поквартирного) обхода дополнительно составляются списки участников опроса граждан по каждому пункту опроса граждан или участку (территории)</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4.9. Полномочия комиссии, участковой комиссии (в случае принятия решения о ее создании) прекращаются после официального опубликования (обнародования) результатов опроса граждан.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4.10. Материально-техническое, организационно-правовое и документационное обеспечение деятельности комиссии осуществляется администрацией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5. Проведение опроса граждан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5.1. Опрос граждан проводится не позднее 3 месяцев со дня принятия решения Совета депутатов о назначении опроса граждан.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5.2. Опрос граждан проводится в течение одного или нескольких дней подряд, но не более 3 календарных дней, включая выходные и праздничные дни: - с 9 часов до 20 часов (при проведении опроса граждан в пунктах проведения опроса граждан и (или) по месту жительства граждан посредством подворного (поквартирного) обхода); - </w:t>
      </w:r>
      <w:proofErr w:type="gramStart"/>
      <w:r w:rsidRPr="00FF44E6">
        <w:rPr>
          <w:rFonts w:ascii="Arial" w:hAnsi="Arial" w:cs="Arial"/>
          <w:sz w:val="24"/>
          <w:szCs w:val="24"/>
        </w:rPr>
        <w:t xml:space="preserve">круглосуточно (при проведении опроса граждан с использованием официального сайта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в информационно-телекоммуникационной сети «Интернет». </w:t>
      </w:r>
      <w:proofErr w:type="gramEnd"/>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5.3 Опрос граждан проводится путем заполнения опросного листа и (или) с использованием официального сайта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в информационно-телекоммуникационной сети «Интернет» в сроки, установленные решением Совета депутатов о назначении опроса граждан.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5.4. При проведении опроса граждан в пунктах проведения опроса граждан и (или) по месту жительства граждан посредством подворного (поквартирного) обхода опросные листы выдаются жителям</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007F3958">
        <w:rPr>
          <w:rFonts w:ascii="Arial" w:hAnsi="Arial" w:cs="Arial"/>
          <w:sz w:val="24"/>
          <w:szCs w:val="24"/>
        </w:rPr>
        <w:t xml:space="preserve"> </w:t>
      </w:r>
      <w:r w:rsidRPr="00FF44E6">
        <w:rPr>
          <w:rFonts w:ascii="Arial" w:hAnsi="Arial" w:cs="Arial"/>
          <w:sz w:val="24"/>
          <w:szCs w:val="24"/>
        </w:rPr>
        <w:t xml:space="preserve">сельского поселения, включенным в список участников опроса граждан, при предъявлении паспорта или документа, заменяющего паспорт гражданина.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lastRenderedPageBreak/>
        <w:t xml:space="preserve">5.5. При проведении опроса граждан в пунктах проведения опроса граждан и (или) по месту жительства граждан посредством подворного (поквартирного) обхода ведется список участников опроса, в котором удостоверяется факт получения участником опроса опросного листа.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5.6. Лицо, осуществляющее опрос в пунктах проведения опроса граждан и (или) по месту жительства граждан посредством подворного (поквартирного) обхода, обязано ознакомить опрашиваемого с предлагаемым вопросом (вопросами) при проведении опроса и порядком заполнения опросного листа.</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 5.7. В случае проведения опроса граждан с использованием электронных сервисов официального сайта</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007F3958">
        <w:rPr>
          <w:rFonts w:ascii="Arial" w:hAnsi="Arial" w:cs="Arial"/>
          <w:sz w:val="24"/>
          <w:szCs w:val="24"/>
        </w:rPr>
        <w:t xml:space="preserve"> </w:t>
      </w:r>
      <w:r w:rsidRPr="00FF44E6">
        <w:rPr>
          <w:rFonts w:ascii="Arial" w:hAnsi="Arial" w:cs="Arial"/>
          <w:sz w:val="24"/>
          <w:szCs w:val="24"/>
        </w:rPr>
        <w:t>сельского поселения в информационно-телекоммуникационной сети «Интернет», гражданин отмечает один или несколько вариантов ответов и (или) заполняет информацию в электронной форме, размещенной на официальном сайте</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в информационно-телекоммуникационной сети «Интернет». Процедура проведения опроса граждан с использованием официального сайта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в информационно-телекоммуникационной сети «Интернет» определяется решением Совета депутатов о назначении опроса граждан.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6. Определение результатов опроса граждан</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6.1. </w:t>
      </w:r>
      <w:proofErr w:type="gramStart"/>
      <w:r w:rsidRPr="00FF44E6">
        <w:rPr>
          <w:rFonts w:ascii="Arial" w:hAnsi="Arial" w:cs="Arial"/>
          <w:sz w:val="24"/>
          <w:szCs w:val="24"/>
        </w:rPr>
        <w:t>В течение пяти рабочих дней после дня окончания срока проведения опроса граждан комиссия обобщает и анализирует полученные данные и устанавливает результаты опроса граждан, оформляя их в виде протокола о результатах опроса граждан по каждому пункту опроса граждан или участку (территории), в котором указываются: количество жителей</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включенных в список участников опроса граждан;</w:t>
      </w:r>
      <w:proofErr w:type="gramEnd"/>
      <w:r w:rsidRPr="00FF44E6">
        <w:rPr>
          <w:rFonts w:ascii="Arial" w:hAnsi="Arial" w:cs="Arial"/>
          <w:sz w:val="24"/>
          <w:szCs w:val="24"/>
        </w:rPr>
        <w:t xml:space="preserve"> </w:t>
      </w:r>
      <w:proofErr w:type="gramStart"/>
      <w:r w:rsidRPr="00FF44E6">
        <w:rPr>
          <w:rFonts w:ascii="Arial" w:hAnsi="Arial" w:cs="Arial"/>
          <w:sz w:val="24"/>
          <w:szCs w:val="24"/>
        </w:rPr>
        <w:t xml:space="preserve">количество жителей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сельского поселения, принявших участие в опросе граждан; формулировка вопроса, предлагаемого при проведении опроса граждан; количество участников опроса граждан, ответивших на вопрос положительно; количество участников опроса граждан, ответивших на вопрос отрицательно; количество опросных листов, признанных недействительными (в случае невозможности определить волеизъявление участника опроса граждан) при проведении опроса граждан с использованием опросных листов.</w:t>
      </w:r>
      <w:proofErr w:type="gramEnd"/>
      <w:r w:rsidRPr="00FF44E6">
        <w:rPr>
          <w:rFonts w:ascii="Arial" w:hAnsi="Arial" w:cs="Arial"/>
          <w:sz w:val="24"/>
          <w:szCs w:val="24"/>
        </w:rPr>
        <w:t xml:space="preserve"> Если опрос граждан проводился по нескольким вопросам, протокол о результатах опроса граждан составляется отдельно по каждому вопросу. Протокол о результатах опроса граждан подписывается всеми членами комиссии.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6.2. На основании протокола (протоколов) опроса граждан комиссия принимает решение о признании опроса граждан состоявшимся либо несостоявшимся в срок, не превышающий пяти дней со дня составления протокола (протоколов) о результатах опроса граждан. Опрос граждан признается несостоявшимся, если количество жителей</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(части территории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 xml:space="preserve">сельского поселения), принявших участие в опросе, меньше минимальной численности жителей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сельского поселения (части территории</w:t>
      </w:r>
      <w:r w:rsidR="007F3958" w:rsidRPr="007F3958">
        <w:rPr>
          <w:rFonts w:ascii="Arial" w:hAnsi="Arial" w:cs="Arial"/>
          <w:sz w:val="24"/>
          <w:szCs w:val="24"/>
        </w:rPr>
        <w:t xml:space="preserve"> </w:t>
      </w:r>
      <w:proofErr w:type="spellStart"/>
      <w:r w:rsidR="007F3958">
        <w:rPr>
          <w:rFonts w:ascii="Arial" w:hAnsi="Arial" w:cs="Arial"/>
          <w:sz w:val="24"/>
          <w:szCs w:val="24"/>
        </w:rPr>
        <w:t>Стрельниковского</w:t>
      </w:r>
      <w:proofErr w:type="spellEnd"/>
      <w:r w:rsidRPr="00FF44E6">
        <w:rPr>
          <w:rFonts w:ascii="Arial" w:hAnsi="Arial" w:cs="Arial"/>
          <w:sz w:val="24"/>
          <w:szCs w:val="24"/>
        </w:rPr>
        <w:t xml:space="preserve"> сельского поселения), участвующих в опросе граждан, определенной решением Совета депутатов о назначении опроса. Решение о признании опроса граждан состоявшимся (несостоявшимся) подписывается председателем комиссии и секретарем комиссии и вместе с протоколом (протоколами) опроса граждан направляется в Совет депутатов.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lastRenderedPageBreak/>
        <w:t xml:space="preserve">6.3. Совет депутатов обеспечивает официальное опубликование (обнародование) решения о признании опроса граждан </w:t>
      </w:r>
      <w:proofErr w:type="gramStart"/>
      <w:r w:rsidRPr="00FF44E6">
        <w:rPr>
          <w:rFonts w:ascii="Arial" w:hAnsi="Arial" w:cs="Arial"/>
          <w:sz w:val="24"/>
          <w:szCs w:val="24"/>
        </w:rPr>
        <w:t>состоявшимся</w:t>
      </w:r>
      <w:proofErr w:type="gramEnd"/>
      <w:r w:rsidRPr="00FF44E6">
        <w:rPr>
          <w:rFonts w:ascii="Arial" w:hAnsi="Arial" w:cs="Arial"/>
          <w:sz w:val="24"/>
          <w:szCs w:val="24"/>
        </w:rPr>
        <w:t xml:space="preserve"> (несостоявшимся) в течение 30 дней со дня его принятия.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7. Источники финансирования мероприятий, связанных с подготовкой и проведением опроса граждан Финансирование мероприятий, связанных с подготовкой и проведением опроса граждан, осуществляется: </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1) в случае проведения опроса по инициативе органов местного самоуправления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007F3958">
        <w:rPr>
          <w:rFonts w:ascii="Arial" w:hAnsi="Arial" w:cs="Arial"/>
          <w:sz w:val="24"/>
          <w:szCs w:val="24"/>
        </w:rPr>
        <w:t>с</w:t>
      </w:r>
      <w:r w:rsidRPr="00FF44E6">
        <w:rPr>
          <w:rFonts w:ascii="Arial" w:hAnsi="Arial" w:cs="Arial"/>
          <w:sz w:val="24"/>
          <w:szCs w:val="24"/>
        </w:rPr>
        <w:t xml:space="preserve">ельского поселения или жителей </w:t>
      </w:r>
      <w:proofErr w:type="spellStart"/>
      <w:r w:rsidR="007F3958">
        <w:rPr>
          <w:rFonts w:ascii="Arial" w:hAnsi="Arial" w:cs="Arial"/>
          <w:sz w:val="24"/>
          <w:szCs w:val="24"/>
        </w:rPr>
        <w:t>Стрельниковского</w:t>
      </w:r>
      <w:proofErr w:type="spellEnd"/>
      <w:r w:rsidR="007F3958" w:rsidRPr="00FF44E6">
        <w:rPr>
          <w:rFonts w:ascii="Arial" w:hAnsi="Arial" w:cs="Arial"/>
          <w:sz w:val="24"/>
          <w:szCs w:val="24"/>
        </w:rPr>
        <w:t xml:space="preserve"> </w:t>
      </w:r>
      <w:r w:rsidRPr="00FF44E6">
        <w:rPr>
          <w:rFonts w:ascii="Arial" w:hAnsi="Arial" w:cs="Arial"/>
          <w:sz w:val="24"/>
          <w:szCs w:val="24"/>
        </w:rPr>
        <w:t>сельского поселения – за счет средств местного бюджета;</w:t>
      </w:r>
    </w:p>
    <w:p w:rsidR="00FC3D38" w:rsidRPr="00FF44E6" w:rsidRDefault="00FC3D38" w:rsidP="00FF44E6">
      <w:pPr>
        <w:spacing w:line="240" w:lineRule="auto"/>
        <w:jc w:val="both"/>
        <w:rPr>
          <w:rFonts w:ascii="Arial" w:hAnsi="Arial" w:cs="Arial"/>
          <w:sz w:val="24"/>
          <w:szCs w:val="24"/>
        </w:rPr>
      </w:pPr>
      <w:r w:rsidRPr="00FF44E6">
        <w:rPr>
          <w:rFonts w:ascii="Arial" w:hAnsi="Arial" w:cs="Arial"/>
          <w:sz w:val="24"/>
          <w:szCs w:val="24"/>
        </w:rPr>
        <w:t xml:space="preserve"> 2) в случае проведения опроса по инициативе Администрации Республики Мордовия – в соответствии с законодательством Российской Федерации и Республики Мордовия за счет средств бюджета Республики Мордовия.</w:t>
      </w:r>
    </w:p>
    <w:p w:rsidR="00FC3D38" w:rsidRPr="00FF44E6" w:rsidRDefault="00FC3D38" w:rsidP="00FF44E6">
      <w:pPr>
        <w:spacing w:line="240" w:lineRule="auto"/>
        <w:jc w:val="both"/>
        <w:rPr>
          <w:rFonts w:ascii="Arial" w:hAnsi="Arial" w:cs="Arial"/>
          <w:sz w:val="24"/>
          <w:szCs w:val="24"/>
        </w:rPr>
      </w:pPr>
    </w:p>
    <w:p w:rsidR="00F62E80" w:rsidRPr="00FF44E6" w:rsidRDefault="00F62E80" w:rsidP="00FF44E6">
      <w:pPr>
        <w:spacing w:line="240" w:lineRule="auto"/>
        <w:jc w:val="both"/>
        <w:rPr>
          <w:rFonts w:ascii="Arial" w:hAnsi="Arial" w:cs="Arial"/>
          <w:sz w:val="24"/>
          <w:szCs w:val="24"/>
        </w:rPr>
      </w:pPr>
    </w:p>
    <w:sectPr w:rsidR="00F62E80" w:rsidRPr="00FF44E6" w:rsidSect="007E36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481F760"/>
    <w:multiLevelType w:val="singleLevel"/>
    <w:tmpl w:val="A481F760"/>
    <w:lvl w:ilvl="0">
      <w:start w:val="1"/>
      <w:numFmt w:val="decimal"/>
      <w:suff w:val="space"/>
      <w:lvlText w:val="%1."/>
      <w:lvlJc w:val="left"/>
      <w:pPr>
        <w:ind w:left="0" w:firstLine="0"/>
      </w:pPr>
    </w:lvl>
  </w:abstractNum>
  <w:abstractNum w:abstractNumId="1">
    <w:nsid w:val="C0FA1914"/>
    <w:multiLevelType w:val="singleLevel"/>
    <w:tmpl w:val="C0FA1914"/>
    <w:lvl w:ilvl="0">
      <w:start w:val="1"/>
      <w:numFmt w:val="decimal"/>
      <w:suff w:val="space"/>
      <w:lvlText w:val="%1)"/>
      <w:lvlJc w:val="left"/>
      <w:pPr>
        <w:ind w:left="0" w:firstLine="0"/>
      </w:pPr>
    </w:lvl>
  </w:abstractNum>
  <w:abstractNum w:abstractNumId="2">
    <w:nsid w:val="293C2F53"/>
    <w:multiLevelType w:val="hybridMultilevel"/>
    <w:tmpl w:val="9314C8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5B132836"/>
    <w:multiLevelType w:val="singleLevel"/>
    <w:tmpl w:val="5B132836"/>
    <w:lvl w:ilvl="0">
      <w:start w:val="3"/>
      <w:numFmt w:val="decimal"/>
      <w:suff w:val="space"/>
      <w:lvlText w:val="%1."/>
      <w:lvlJc w:val="left"/>
      <w:pPr>
        <w:ind w:left="0" w:firstLine="0"/>
      </w:pPr>
    </w:lvl>
  </w:abstractNum>
  <w:abstractNum w:abstractNumId="4">
    <w:nsid w:val="716F3E4B"/>
    <w:multiLevelType w:val="multilevel"/>
    <w:tmpl w:val="716F3E4B"/>
    <w:lvl w:ilvl="0">
      <w:start w:val="1"/>
      <w:numFmt w:val="decimal"/>
      <w:suff w:val="space"/>
      <w:lvlText w:val="%1."/>
      <w:lvlJc w:val="left"/>
      <w:pPr>
        <w:ind w:left="6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num w:numId="1">
    <w:abstractNumId w:val="0"/>
    <w:lvlOverride w:ilvl="0">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3"/>
    <w:lvlOverride w:ilvl="0">
      <w:startOverride w:val="3"/>
    </w:lvlOverride>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useFELayout/>
  </w:compat>
  <w:rsids>
    <w:rsidRoot w:val="00FC3D38"/>
    <w:rsid w:val="006D167F"/>
    <w:rsid w:val="007E366F"/>
    <w:rsid w:val="007F3958"/>
    <w:rsid w:val="009B6088"/>
    <w:rsid w:val="00A14015"/>
    <w:rsid w:val="00C36014"/>
    <w:rsid w:val="00E20D5B"/>
    <w:rsid w:val="00F555A2"/>
    <w:rsid w:val="00F62E80"/>
    <w:rsid w:val="00FC3D38"/>
    <w:rsid w:val="00FF44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6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44E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2955</Words>
  <Characters>16849</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2026-03-30T07:07:00Z</dcterms:created>
  <dcterms:modified xsi:type="dcterms:W3CDTF">2026-03-31T12:59:00Z</dcterms:modified>
</cp:coreProperties>
</file>