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352" w:rsidRDefault="00D33352" w:rsidP="00D3335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ИНФОРМАЦИОННЫЙ  БЮЛЛЕТЕНЬ</w:t>
      </w:r>
    </w:p>
    <w:p w:rsidR="00D33352" w:rsidRPr="00D33352" w:rsidRDefault="00D33352" w:rsidP="00D33352">
      <w:pPr>
        <w:spacing w:line="240" w:lineRule="auto"/>
        <w:rPr>
          <w:sz w:val="28"/>
          <w:szCs w:val="28"/>
        </w:rPr>
      </w:pPr>
      <w:r w:rsidRPr="00D33352">
        <w:rPr>
          <w:sz w:val="28"/>
          <w:szCs w:val="28"/>
        </w:rPr>
        <w:t xml:space="preserve">        Администрации  </w:t>
      </w:r>
      <w:proofErr w:type="spellStart"/>
      <w:r w:rsidRPr="00D33352">
        <w:rPr>
          <w:sz w:val="28"/>
          <w:szCs w:val="28"/>
        </w:rPr>
        <w:t>Стрельниковского</w:t>
      </w:r>
      <w:proofErr w:type="spellEnd"/>
      <w:r w:rsidRPr="00D33352">
        <w:rPr>
          <w:sz w:val="28"/>
          <w:szCs w:val="28"/>
        </w:rPr>
        <w:t xml:space="preserve"> сельского поселения </w:t>
      </w:r>
      <w:proofErr w:type="spellStart"/>
      <w:r w:rsidRPr="00D33352">
        <w:rPr>
          <w:sz w:val="28"/>
          <w:szCs w:val="28"/>
        </w:rPr>
        <w:t>Атюрьевского</w:t>
      </w:r>
      <w:proofErr w:type="spellEnd"/>
      <w:r w:rsidRPr="00D33352">
        <w:rPr>
          <w:sz w:val="28"/>
          <w:szCs w:val="28"/>
        </w:rPr>
        <w:t xml:space="preserve"> </w:t>
      </w:r>
    </w:p>
    <w:p w:rsidR="00D33352" w:rsidRPr="00D33352" w:rsidRDefault="00D33352" w:rsidP="00D33352">
      <w:pPr>
        <w:spacing w:line="240" w:lineRule="auto"/>
        <w:rPr>
          <w:sz w:val="28"/>
          <w:szCs w:val="28"/>
        </w:rPr>
      </w:pPr>
      <w:r w:rsidRPr="00D33352"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33352" w:rsidRDefault="00D33352" w:rsidP="00D3335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33352" w:rsidRPr="00504B00" w:rsidRDefault="00D33352" w:rsidP="00D33352">
      <w:pPr>
        <w:rPr>
          <w:b/>
          <w:sz w:val="16"/>
          <w:szCs w:val="16"/>
        </w:rPr>
      </w:pPr>
      <w:r w:rsidRPr="00D33352">
        <w:rPr>
          <w:sz w:val="28"/>
          <w:szCs w:val="28"/>
        </w:rPr>
        <w:t xml:space="preserve">                     </w:t>
      </w:r>
      <w:r w:rsidRPr="00D33352">
        <w:rPr>
          <w:b/>
          <w:sz w:val="28"/>
          <w:szCs w:val="28"/>
        </w:rPr>
        <w:t xml:space="preserve">№ 12                                                                 от  27.02.2026 г. 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Содержание: </w:t>
      </w:r>
      <w:r w:rsidRPr="00D33352">
        <w:rPr>
          <w:rFonts w:ascii="Arial" w:eastAsia="Times New Roman" w:hAnsi="Arial" w:cs="Arial"/>
          <w:b/>
          <w:sz w:val="20"/>
          <w:szCs w:val="20"/>
          <w:lang w:eastAsia="zh-CN"/>
        </w:rPr>
        <w:t>РЕШЕНИЕ</w:t>
      </w:r>
      <w:r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  <w:r w:rsidRPr="00D33352">
        <w:rPr>
          <w:rFonts w:ascii="Arial" w:eastAsia="Times New Roman" w:hAnsi="Arial" w:cs="Arial"/>
          <w:b/>
          <w:sz w:val="20"/>
          <w:szCs w:val="20"/>
        </w:rPr>
        <w:t>от 27 февраля 2026 года № 92</w:t>
      </w:r>
      <w:r>
        <w:rPr>
          <w:b/>
          <w:sz w:val="28"/>
          <w:szCs w:val="28"/>
        </w:rPr>
        <w:t xml:space="preserve"> </w:t>
      </w:r>
      <w:r w:rsidRPr="00504B00">
        <w:rPr>
          <w:b/>
          <w:sz w:val="16"/>
          <w:szCs w:val="16"/>
        </w:rPr>
        <w:t>«</w:t>
      </w:r>
      <w:r w:rsidRPr="00504B00">
        <w:rPr>
          <w:rFonts w:ascii="Arial" w:eastAsia="Times New Roman" w:hAnsi="Arial" w:cs="Arial"/>
          <w:b/>
          <w:sz w:val="16"/>
          <w:szCs w:val="16"/>
        </w:rPr>
        <w:t>ОБ УТВЕРЖДЕНИИ СТОИМОСТИ И ТРЕБОВАНИЙ К КАЧЕСТВУ И СОСТАВУ, ПРЕДОСТАВЛЯЕМЫХ УСЛУГ ПО ГАРАНТИРОВАННОМУ ПЕРЕЧНЮ УСЛУГ ПО ПОГРЕБЕНИЮ В СТРЕЛЬНИКОВСКОМ СЕЛЬСКОМ ПОСЕЛЕНИИ АТЮРЬЕВСКОГО МУНИЦИПАЛЬНОГО РАЙОНА РЕСПУБЛИКИ МОРДОВИЯ НА 2026 ГОД»</w:t>
      </w:r>
    </w:p>
    <w:p w:rsidR="00D33352" w:rsidRPr="00D33352" w:rsidRDefault="00D33352" w:rsidP="00D3335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D33352">
        <w:rPr>
          <w:rFonts w:ascii="Arial" w:eastAsia="Times New Roman" w:hAnsi="Arial" w:cs="Arial"/>
          <w:sz w:val="20"/>
          <w:szCs w:val="20"/>
        </w:rPr>
        <w:t>В соответствии с Федеральным законом от </w:t>
      </w:r>
      <w:hyperlink r:id="rId5" w:history="1">
        <w:r w:rsidRPr="00D33352">
          <w:rPr>
            <w:rStyle w:val="a3"/>
            <w:rFonts w:ascii="Arial" w:eastAsia="Times New Roman" w:hAnsi="Arial" w:cs="Arial"/>
            <w:color w:val="auto"/>
            <w:sz w:val="20"/>
            <w:szCs w:val="20"/>
            <w:u w:val="none"/>
          </w:rPr>
          <w:t>12.01.1996 № 8-ФЗ</w:t>
        </w:r>
      </w:hyperlink>
      <w:r w:rsidRPr="00D33352">
        <w:rPr>
          <w:rFonts w:ascii="Arial" w:eastAsia="Times New Roman" w:hAnsi="Arial" w:cs="Arial"/>
          <w:sz w:val="20"/>
          <w:szCs w:val="20"/>
        </w:rPr>
        <w:t xml:space="preserve"> «О погребении и похоронном деле», руководствуясь постановлением  Правительства Российской Федерации от 23.01.2026г. №30 «Об утверждении коэффициента индексации выплат, пособий и компенсаций в 2026 году», по согласованию с Отделением Фонда пенсионного и социального страхования Российской Федерации по Республике Мордовия, а также с Государственным комитетом по тарифам Республики Мордовия, Совет депутатов </w:t>
      </w:r>
      <w:proofErr w:type="spellStart"/>
      <w:r w:rsidRPr="00D33352"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 w:rsidRPr="00D33352">
        <w:rPr>
          <w:rFonts w:ascii="Arial" w:eastAsia="Times New Roman" w:hAnsi="Arial" w:cs="Arial"/>
          <w:sz w:val="20"/>
          <w:szCs w:val="20"/>
        </w:rPr>
        <w:t xml:space="preserve"> сельского</w:t>
      </w:r>
      <w:proofErr w:type="gramEnd"/>
      <w:r w:rsidRPr="00D33352">
        <w:rPr>
          <w:rFonts w:ascii="Arial" w:eastAsia="Times New Roman" w:hAnsi="Arial" w:cs="Arial"/>
          <w:sz w:val="20"/>
          <w:szCs w:val="20"/>
        </w:rPr>
        <w:t xml:space="preserve"> поселения </w:t>
      </w:r>
      <w:proofErr w:type="spellStart"/>
      <w:r w:rsidRPr="00D33352">
        <w:rPr>
          <w:rFonts w:ascii="Arial" w:eastAsia="Times New Roman" w:hAnsi="Arial" w:cs="Arial"/>
          <w:sz w:val="20"/>
          <w:szCs w:val="20"/>
        </w:rPr>
        <w:t>Атюрьевского</w:t>
      </w:r>
      <w:proofErr w:type="spellEnd"/>
      <w:r w:rsidRPr="00D33352">
        <w:rPr>
          <w:rFonts w:ascii="Arial" w:eastAsia="Times New Roman" w:hAnsi="Arial" w:cs="Arial"/>
          <w:sz w:val="20"/>
          <w:szCs w:val="20"/>
        </w:rPr>
        <w:t xml:space="preserve"> муниципального района Республики Мордовия </w:t>
      </w:r>
      <w:r w:rsidRPr="00D33352">
        <w:rPr>
          <w:rFonts w:ascii="Arial" w:eastAsia="Times New Roman" w:hAnsi="Arial" w:cs="Arial"/>
          <w:b/>
          <w:sz w:val="20"/>
          <w:szCs w:val="20"/>
        </w:rPr>
        <w:t>решил:</w:t>
      </w:r>
    </w:p>
    <w:p w:rsidR="00D33352" w:rsidRPr="00D33352" w:rsidRDefault="00D33352" w:rsidP="00D333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33352">
        <w:rPr>
          <w:rFonts w:ascii="Arial" w:eastAsia="Times New Roman" w:hAnsi="Arial" w:cs="Arial"/>
          <w:sz w:val="20"/>
          <w:szCs w:val="20"/>
        </w:rPr>
        <w:t xml:space="preserve">Утвердить стоимость и требования к качеству и составу предоставляемых услуг по гарантированному перечню услуг по погребению в </w:t>
      </w:r>
      <w:proofErr w:type="spellStart"/>
      <w:r w:rsidRPr="00D33352">
        <w:rPr>
          <w:rFonts w:ascii="Arial" w:eastAsia="Times New Roman" w:hAnsi="Arial" w:cs="Arial"/>
          <w:sz w:val="20"/>
          <w:szCs w:val="20"/>
        </w:rPr>
        <w:t>Стрельниковском</w:t>
      </w:r>
      <w:proofErr w:type="spellEnd"/>
      <w:r w:rsidRPr="00D33352">
        <w:rPr>
          <w:rFonts w:ascii="Arial" w:eastAsia="Times New Roman" w:hAnsi="Arial" w:cs="Arial"/>
          <w:sz w:val="20"/>
          <w:szCs w:val="20"/>
        </w:rPr>
        <w:t xml:space="preserve"> сельском поселении </w:t>
      </w:r>
      <w:proofErr w:type="spellStart"/>
      <w:r w:rsidRPr="00D33352">
        <w:rPr>
          <w:rFonts w:ascii="Arial" w:eastAsia="Times New Roman" w:hAnsi="Arial" w:cs="Arial"/>
          <w:sz w:val="20"/>
          <w:szCs w:val="20"/>
        </w:rPr>
        <w:t>Атюрьевского</w:t>
      </w:r>
      <w:proofErr w:type="spellEnd"/>
      <w:r w:rsidRPr="00D33352">
        <w:rPr>
          <w:rFonts w:ascii="Arial" w:eastAsia="Times New Roman" w:hAnsi="Arial" w:cs="Arial"/>
          <w:sz w:val="20"/>
          <w:szCs w:val="20"/>
        </w:rPr>
        <w:t xml:space="preserve"> муниципального района Республики Мордовия на 2026 год, согласно приложению.</w:t>
      </w:r>
    </w:p>
    <w:p w:rsidR="00D33352" w:rsidRPr="00D33352" w:rsidRDefault="00D33352" w:rsidP="00D333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33352">
        <w:rPr>
          <w:rFonts w:ascii="Arial" w:eastAsia="Times New Roman" w:hAnsi="Arial" w:cs="Arial"/>
          <w:sz w:val="20"/>
          <w:szCs w:val="20"/>
        </w:rPr>
        <w:t xml:space="preserve">Признать утратившим силу решение Совета депутатов </w:t>
      </w:r>
      <w:proofErr w:type="spellStart"/>
      <w:r w:rsidRPr="00D33352"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 w:rsidRPr="00D33352">
        <w:rPr>
          <w:rFonts w:ascii="Arial" w:eastAsia="Times New Roman" w:hAnsi="Arial" w:cs="Arial"/>
          <w:sz w:val="20"/>
          <w:szCs w:val="20"/>
        </w:rPr>
        <w:t xml:space="preserve"> сельского поселения от 29.01.2025 года №58 «Об утверждении стоимости услуг, предоставляемых согласно гарантированному перечню услуг по погребению в </w:t>
      </w:r>
      <w:proofErr w:type="spellStart"/>
      <w:r w:rsidRPr="00D33352">
        <w:rPr>
          <w:rFonts w:ascii="Arial" w:eastAsia="Times New Roman" w:hAnsi="Arial" w:cs="Arial"/>
          <w:sz w:val="20"/>
          <w:szCs w:val="20"/>
        </w:rPr>
        <w:t>Стрельниковском</w:t>
      </w:r>
      <w:proofErr w:type="spellEnd"/>
      <w:r w:rsidRPr="00D33352">
        <w:rPr>
          <w:rFonts w:ascii="Arial" w:eastAsia="Times New Roman" w:hAnsi="Arial" w:cs="Arial"/>
          <w:sz w:val="20"/>
          <w:szCs w:val="20"/>
        </w:rPr>
        <w:t xml:space="preserve"> сельском поселении </w:t>
      </w:r>
      <w:proofErr w:type="spellStart"/>
      <w:r w:rsidRPr="00D33352">
        <w:rPr>
          <w:rFonts w:ascii="Arial" w:eastAsia="Times New Roman" w:hAnsi="Arial" w:cs="Arial"/>
          <w:sz w:val="20"/>
          <w:szCs w:val="20"/>
        </w:rPr>
        <w:t>Атюрьевского</w:t>
      </w:r>
      <w:proofErr w:type="spellEnd"/>
      <w:r w:rsidRPr="00D33352">
        <w:rPr>
          <w:rFonts w:ascii="Arial" w:eastAsia="Times New Roman" w:hAnsi="Arial" w:cs="Arial"/>
          <w:sz w:val="20"/>
          <w:szCs w:val="20"/>
        </w:rPr>
        <w:t xml:space="preserve"> муниципального района Республики Мордовия на 2025 год»</w:t>
      </w:r>
    </w:p>
    <w:p w:rsidR="00D33352" w:rsidRPr="00D33352" w:rsidRDefault="00D33352" w:rsidP="00D333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33352">
        <w:rPr>
          <w:rFonts w:ascii="Arial" w:eastAsia="Times New Roman" w:hAnsi="Arial" w:cs="Arial"/>
          <w:sz w:val="20"/>
          <w:szCs w:val="20"/>
        </w:rPr>
        <w:t>Настоящее решение вступает в силу после дня его официального опубликования и распространяет свое действие на правоотношения, возникшие с 01.02.2026 года.</w:t>
      </w:r>
    </w:p>
    <w:p w:rsidR="00D33352" w:rsidRDefault="00D33352" w:rsidP="00D33352">
      <w:pPr>
        <w:tabs>
          <w:tab w:val="left" w:pos="1095"/>
          <w:tab w:val="left" w:pos="3945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D33352" w:rsidRPr="00D33352" w:rsidRDefault="00D33352" w:rsidP="00D33352">
      <w:pPr>
        <w:tabs>
          <w:tab w:val="left" w:pos="1095"/>
          <w:tab w:val="left" w:pos="3945"/>
        </w:tabs>
        <w:spacing w:line="240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  <w:r w:rsidRPr="00D33352">
        <w:rPr>
          <w:rFonts w:ascii="Arial" w:hAnsi="Arial" w:cs="Arial"/>
          <w:sz w:val="20"/>
          <w:szCs w:val="20"/>
        </w:rPr>
        <w:t>Председатель Совета депутатов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</w:t>
      </w:r>
      <w:r w:rsidRPr="00D33352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proofErr w:type="spellStart"/>
      <w:r w:rsidRPr="00D33352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D33352">
        <w:rPr>
          <w:rFonts w:ascii="Arial" w:hAnsi="Arial" w:cs="Arial"/>
          <w:sz w:val="20"/>
          <w:szCs w:val="20"/>
        </w:rPr>
        <w:t xml:space="preserve">  сельского поселения</w:t>
      </w:r>
      <w:proofErr w:type="gramStart"/>
      <w:r w:rsidRPr="00D33352">
        <w:rPr>
          <w:rFonts w:ascii="Arial" w:hAnsi="Arial" w:cs="Arial"/>
          <w:sz w:val="20"/>
          <w:szCs w:val="20"/>
        </w:rPr>
        <w:t xml:space="preserve"> :</w:t>
      </w:r>
      <w:proofErr w:type="gramEnd"/>
      <w:r w:rsidRPr="00D33352">
        <w:rPr>
          <w:rFonts w:ascii="Arial" w:hAnsi="Arial" w:cs="Arial"/>
          <w:sz w:val="20"/>
          <w:szCs w:val="20"/>
        </w:rPr>
        <w:t xml:space="preserve">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D33352">
        <w:rPr>
          <w:rFonts w:ascii="Arial" w:hAnsi="Arial" w:cs="Arial"/>
          <w:sz w:val="20"/>
          <w:szCs w:val="20"/>
        </w:rPr>
        <w:t xml:space="preserve">            С.З. Кильдеев                                                  </w:t>
      </w:r>
    </w:p>
    <w:p w:rsidR="00D33352" w:rsidRDefault="00D33352" w:rsidP="00D33352">
      <w:pPr>
        <w:tabs>
          <w:tab w:val="left" w:pos="1095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D33352" w:rsidRPr="00504B00" w:rsidRDefault="00D33352" w:rsidP="00504B00">
      <w:pPr>
        <w:tabs>
          <w:tab w:val="left" w:pos="1095"/>
        </w:tabs>
        <w:spacing w:line="240" w:lineRule="auto"/>
        <w:jc w:val="right"/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</w:pPr>
      <w:r w:rsidRPr="00D33352">
        <w:rPr>
          <w:rFonts w:ascii="Arial" w:eastAsia="Times New Roman" w:hAnsi="Arial" w:cs="Arial"/>
          <w:bCs/>
          <w:kern w:val="2"/>
          <w:sz w:val="18"/>
          <w:szCs w:val="18"/>
          <w:lang w:eastAsia="zh-CN"/>
        </w:rPr>
        <w:t>Приложение 1</w:t>
      </w:r>
      <w:r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    </w:t>
      </w:r>
      <w:r w:rsidRPr="00D33352"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</w:t>
      </w:r>
      <w:r w:rsidRPr="00D33352">
        <w:rPr>
          <w:rFonts w:ascii="Arial" w:eastAsia="Times New Roman" w:hAnsi="Arial" w:cs="Arial"/>
          <w:bCs/>
          <w:kern w:val="2"/>
          <w:sz w:val="18"/>
          <w:szCs w:val="18"/>
          <w:lang w:eastAsia="zh-CN"/>
        </w:rPr>
        <w:t>УТВЕРЖДЕНО</w:t>
      </w:r>
      <w:r w:rsidRPr="00D33352"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</w:t>
      </w:r>
      <w:r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         </w:t>
      </w:r>
      <w:r w:rsidRPr="00D33352">
        <w:rPr>
          <w:rFonts w:ascii="Arial" w:eastAsia="Times New Roman" w:hAnsi="Arial" w:cs="Arial"/>
          <w:sz w:val="18"/>
          <w:szCs w:val="18"/>
          <w:lang w:eastAsia="zh-CN"/>
        </w:rPr>
        <w:t>решением Совета депутатов</w:t>
      </w:r>
      <w:r w:rsidRPr="00D33352"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                                                    </w:t>
      </w:r>
      <w:r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                                    </w:t>
      </w:r>
      <w:r w:rsidRPr="00D33352"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                            </w:t>
      </w:r>
      <w:proofErr w:type="spellStart"/>
      <w:r w:rsidRPr="00D33352">
        <w:rPr>
          <w:rFonts w:ascii="Arial" w:eastAsia="Times New Roman" w:hAnsi="Arial" w:cs="Arial"/>
          <w:sz w:val="18"/>
          <w:szCs w:val="18"/>
          <w:lang w:eastAsia="zh-CN"/>
        </w:rPr>
        <w:t>Стрельниковского</w:t>
      </w:r>
      <w:proofErr w:type="spellEnd"/>
      <w:r w:rsidRPr="00D33352">
        <w:rPr>
          <w:rFonts w:ascii="Arial" w:eastAsia="Times New Roman" w:hAnsi="Arial" w:cs="Arial"/>
          <w:sz w:val="18"/>
          <w:szCs w:val="18"/>
          <w:lang w:eastAsia="zh-CN"/>
        </w:rPr>
        <w:t xml:space="preserve"> сельского поселения</w:t>
      </w:r>
      <w:r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                                                                                                                     </w:t>
      </w:r>
      <w:r w:rsidRPr="00D33352">
        <w:rPr>
          <w:rFonts w:ascii="Arial" w:eastAsia="Times New Roman" w:hAnsi="Arial" w:cs="Arial"/>
          <w:b/>
          <w:bCs/>
          <w:kern w:val="2"/>
          <w:sz w:val="18"/>
          <w:szCs w:val="18"/>
          <w:lang w:eastAsia="zh-CN"/>
        </w:rPr>
        <w:t xml:space="preserve">  </w:t>
      </w:r>
      <w:proofErr w:type="spellStart"/>
      <w:r>
        <w:rPr>
          <w:rFonts w:ascii="Arial" w:eastAsia="Times New Roman" w:hAnsi="Arial" w:cs="Arial"/>
          <w:sz w:val="18"/>
          <w:szCs w:val="18"/>
          <w:lang w:eastAsia="zh-CN"/>
        </w:rPr>
        <w:t>Атюрьевского</w:t>
      </w:r>
      <w:proofErr w:type="spellEnd"/>
      <w:r>
        <w:rPr>
          <w:rFonts w:ascii="Arial" w:eastAsia="Times New Roman" w:hAnsi="Arial" w:cs="Arial"/>
          <w:sz w:val="18"/>
          <w:szCs w:val="18"/>
          <w:lang w:eastAsia="zh-CN"/>
        </w:rPr>
        <w:t xml:space="preserve"> муниципального                                                                                                                                         </w:t>
      </w:r>
      <w:r w:rsidRPr="00D33352">
        <w:rPr>
          <w:rFonts w:ascii="Arial" w:eastAsia="Times New Roman" w:hAnsi="Arial" w:cs="Arial"/>
          <w:sz w:val="18"/>
          <w:szCs w:val="18"/>
          <w:lang w:eastAsia="zh-CN"/>
        </w:rPr>
        <w:t xml:space="preserve">  </w:t>
      </w:r>
      <w:r>
        <w:rPr>
          <w:rFonts w:ascii="Arial" w:eastAsia="Times New Roman" w:hAnsi="Arial" w:cs="Arial"/>
          <w:sz w:val="18"/>
          <w:szCs w:val="18"/>
          <w:lang w:eastAsia="zh-CN"/>
        </w:rPr>
        <w:t xml:space="preserve">района Республики Мордовия                                                                                                                                                   </w:t>
      </w:r>
      <w:r w:rsidRPr="00D33352">
        <w:rPr>
          <w:rFonts w:ascii="Arial" w:eastAsia="Times New Roman" w:hAnsi="Arial" w:cs="Arial"/>
          <w:sz w:val="18"/>
          <w:szCs w:val="18"/>
          <w:lang w:eastAsia="zh-CN"/>
        </w:rPr>
        <w:t xml:space="preserve"> от 27 февраля 2026 г. № 92</w:t>
      </w:r>
    </w:p>
    <w:p w:rsidR="00D33352" w:rsidRPr="00504B00" w:rsidRDefault="00D33352" w:rsidP="00D33352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504B00">
        <w:rPr>
          <w:rFonts w:ascii="Arial" w:eastAsia="Times New Roman" w:hAnsi="Arial" w:cs="Arial"/>
          <w:b/>
          <w:sz w:val="20"/>
          <w:szCs w:val="20"/>
        </w:rPr>
        <w:t>ОБ УТВЕРЖДЕНИИ СТОИМОСТИ И ТРЕБОВАНИЙ К КАЧЕСТВУ И СОСТАВУ ПРЕДОСТАВЛЯЕМЫХ УСЛУГ ПО ГАРАНТИРОВАННОМУ ПЕРЕЧНЮ УСЛУГ ПО ПОГРЕБЕНИЮ В СТРЕЛЬНИКОВСКОМ СЕЛЬСКОМ ПОСЕЛЕНИИ АТЮРЬЕВСКОГО МУНИЦИПАЛЬНОГО РАЙОНА РЕСПУБЛИКИ МОРДОВИЯ НА 2026 ГОД</w:t>
      </w:r>
    </w:p>
    <w:tbl>
      <w:tblPr>
        <w:tblW w:w="1068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708"/>
        <w:gridCol w:w="2566"/>
        <w:gridCol w:w="4110"/>
        <w:gridCol w:w="1707"/>
        <w:gridCol w:w="1589"/>
      </w:tblGrid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Arial" w:hAnsi="Arial" w:cs="Arial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п</w:t>
            </w:r>
            <w:proofErr w:type="spellEnd"/>
            <w:proofErr w:type="gramEnd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/</w:t>
            </w:r>
            <w:proofErr w:type="spellStart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Гарантированный перечень услуг по погребению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Требования к качеству и составу предоставляемых услуг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Единица измерения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Стоимость (руб.)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b/>
                <w:sz w:val="16"/>
                <w:szCs w:val="16"/>
              </w:rPr>
              <w:t>5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Оформление документов, 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оформление свидетельства о смерти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 оформление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бесплатно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Предоставление гроба и других предметов, </w:t>
            </w:r>
            <w:r w:rsidRPr="00504B0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услуга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4628,20 руб.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74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2.1.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Предоставление гроба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гроб стандартный, из натуральных пиломатериалов толщиной 25 - 32 мм, обитый снаружи и внутри хлопчатобумажной тканью, с ножками (размер 2,0 </w:t>
            </w:r>
            <w:proofErr w:type="spellStart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x</w:t>
            </w:r>
            <w:proofErr w:type="spellEnd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 0,7 </w:t>
            </w:r>
            <w:proofErr w:type="spellStart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x</w:t>
            </w:r>
            <w:proofErr w:type="spellEnd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 0,7 м)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гроб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3264,35 руб.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2.2.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Доставка гроба и других предметов, 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в место нахождения</w:t>
            </w:r>
            <w:proofErr w:type="gramEnd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В стоимость доставки гроба и других предметов, необходимых для погребения, входит их доставка из салона-магазина </w:t>
            </w:r>
            <w:proofErr w:type="gramStart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в место нахождения</w:t>
            </w:r>
            <w:proofErr w:type="gramEnd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 тела (останков) умершего на расстояние до 50 км с учетом холостого пробега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       доставка (перевозка)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1363,85 руб. 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3.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Перевозка тела (останков) умершего на кладбище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50 км с учетом холостого пробега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перевозка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1644,24 руб. 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4.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Погребение тела (останков) умершего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3406,19 руб. 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74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4.1.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Рытье стандартной могилы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x</w:t>
            </w:r>
            <w:proofErr w:type="spellEnd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 1,0 </w:t>
            </w:r>
            <w:proofErr w:type="spellStart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>x</w:t>
            </w:r>
            <w:proofErr w:type="spellEnd"/>
            <w:r w:rsidRPr="00504B00">
              <w:rPr>
                <w:rFonts w:ascii="Arial" w:eastAsia="Times New Roman" w:hAnsi="Arial" w:cs="Arial"/>
                <w:sz w:val="16"/>
                <w:szCs w:val="16"/>
              </w:rPr>
              <w:t xml:space="preserve"> 1,5 м)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могила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2145,27 руб.</w:t>
            </w:r>
          </w:p>
        </w:tc>
      </w:tr>
      <w:tr w:rsidR="00D33352" w:rsidRPr="00504B00" w:rsidTr="00E30B4D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4.2.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Захоронение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1260,92 руб.</w:t>
            </w:r>
          </w:p>
        </w:tc>
      </w:tr>
      <w:tr w:rsidR="00D33352" w:rsidRPr="00504B00" w:rsidTr="00E30B4D">
        <w:trPr>
          <w:jc w:val="center"/>
        </w:trPr>
        <w:tc>
          <w:tcPr>
            <w:tcW w:w="73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3352" w:rsidRPr="00504B00" w:rsidRDefault="00D33352" w:rsidP="00E30B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4B00">
              <w:rPr>
                <w:rFonts w:ascii="Arial" w:eastAsia="Times New Roman" w:hAnsi="Arial" w:cs="Arial"/>
                <w:sz w:val="16"/>
                <w:szCs w:val="16"/>
              </w:rPr>
              <w:t>9678,63 руб.</w:t>
            </w:r>
          </w:p>
        </w:tc>
      </w:tr>
    </w:tbl>
    <w:p w:rsidR="00D33352" w:rsidRDefault="00D33352" w:rsidP="00504B00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504B00" w:rsidRDefault="00504B00" w:rsidP="00504B00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504B00" w:rsidRDefault="00504B00" w:rsidP="00504B00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504B00" w:rsidRDefault="00504B00" w:rsidP="00504B00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504B00" w:rsidRDefault="00504B00" w:rsidP="00504B00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504B00" w:rsidRDefault="00504B00" w:rsidP="00504B00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D33352" w:rsidRPr="00504B00" w:rsidRDefault="00D33352" w:rsidP="00D33352">
      <w:pPr>
        <w:spacing w:line="240" w:lineRule="auto"/>
        <w:rPr>
          <w:sz w:val="24"/>
          <w:szCs w:val="24"/>
        </w:rPr>
      </w:pPr>
      <w:r w:rsidRPr="00504B00">
        <w:rPr>
          <w:sz w:val="24"/>
          <w:szCs w:val="24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504B00">
        <w:rPr>
          <w:sz w:val="24"/>
          <w:szCs w:val="24"/>
        </w:rPr>
        <w:t>Стрельниковского</w:t>
      </w:r>
      <w:proofErr w:type="spellEnd"/>
      <w:r w:rsidRPr="00504B00">
        <w:rPr>
          <w:sz w:val="24"/>
          <w:szCs w:val="24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D33352" w:rsidRPr="00504B00" w:rsidRDefault="00D33352" w:rsidP="00D33352">
      <w:pPr>
        <w:spacing w:line="240" w:lineRule="auto"/>
        <w:rPr>
          <w:sz w:val="24"/>
          <w:szCs w:val="24"/>
        </w:rPr>
      </w:pPr>
      <w:r w:rsidRPr="00504B00">
        <w:rPr>
          <w:sz w:val="24"/>
          <w:szCs w:val="24"/>
        </w:rPr>
        <w:t xml:space="preserve">Учредитель: Совет депутатов </w:t>
      </w:r>
      <w:proofErr w:type="spellStart"/>
      <w:r w:rsidRPr="00504B00">
        <w:rPr>
          <w:sz w:val="24"/>
          <w:szCs w:val="24"/>
        </w:rPr>
        <w:t>Стрельниковского</w:t>
      </w:r>
      <w:proofErr w:type="spellEnd"/>
      <w:r w:rsidRPr="00504B00">
        <w:rPr>
          <w:sz w:val="24"/>
          <w:szCs w:val="24"/>
        </w:rPr>
        <w:t xml:space="preserve"> сельского  поселения </w:t>
      </w:r>
      <w:proofErr w:type="spellStart"/>
      <w:r w:rsidRPr="00504B00">
        <w:rPr>
          <w:sz w:val="24"/>
          <w:szCs w:val="24"/>
        </w:rPr>
        <w:t>Атюрьевского</w:t>
      </w:r>
      <w:proofErr w:type="spellEnd"/>
      <w:r w:rsidRPr="00504B00">
        <w:rPr>
          <w:sz w:val="24"/>
          <w:szCs w:val="24"/>
        </w:rPr>
        <w:t xml:space="preserve"> муниципального района Республики Мордовия.     </w:t>
      </w:r>
      <w:r w:rsidR="00504B00" w:rsidRPr="00504B00">
        <w:rPr>
          <w:sz w:val="24"/>
          <w:szCs w:val="24"/>
        </w:rPr>
        <w:t xml:space="preserve">                   Тираж 5 экз.</w:t>
      </w:r>
    </w:p>
    <w:p w:rsidR="00D33352" w:rsidRDefault="00D33352" w:rsidP="00D33352">
      <w:pPr>
        <w:spacing w:line="240" w:lineRule="auto"/>
      </w:pPr>
      <w:r w:rsidRPr="00504B0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FD35AE" w:rsidRDefault="00FD35AE"/>
    <w:sectPr w:rsidR="00FD3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06FD5"/>
    <w:multiLevelType w:val="hybridMultilevel"/>
    <w:tmpl w:val="CB08AE22"/>
    <w:lvl w:ilvl="0" w:tplc="41DC05A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3352"/>
    <w:rsid w:val="00504B00"/>
    <w:rsid w:val="00D33352"/>
    <w:rsid w:val="00FD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33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3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cf2e301d-5638-4586-b75c-5b5d87b09eeb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2026-03-02T11:16:00Z</cp:lastPrinted>
  <dcterms:created xsi:type="dcterms:W3CDTF">2026-03-02T11:02:00Z</dcterms:created>
  <dcterms:modified xsi:type="dcterms:W3CDTF">2026-03-02T11:38:00Z</dcterms:modified>
</cp:coreProperties>
</file>