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9D3" w:rsidRDefault="0053689C" w:rsidP="002749D3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</w:t>
      </w:r>
      <w:r w:rsidR="002749D3">
        <w:rPr>
          <w:b/>
          <w:sz w:val="32"/>
          <w:szCs w:val="32"/>
        </w:rPr>
        <w:t>ИНФОРМАЦИОННЫЙ  БЮЛЛЕТЕНЬ</w:t>
      </w:r>
    </w:p>
    <w:p w:rsidR="002749D3" w:rsidRDefault="002749D3" w:rsidP="002749D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2749D3" w:rsidRDefault="002749D3" w:rsidP="002749D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   </w:t>
      </w:r>
    </w:p>
    <w:p w:rsidR="002749D3" w:rsidRDefault="002749D3" w:rsidP="002749D3">
      <w:pPr>
        <w:spacing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                                                                                                                                                    Газета издается</w:t>
      </w:r>
      <w:proofErr w:type="gramEnd"/>
      <w:r>
        <w:rPr>
          <w:sz w:val="20"/>
          <w:szCs w:val="20"/>
        </w:rPr>
        <w:t xml:space="preserve"> с 01.12.2005 г</w:t>
      </w:r>
    </w:p>
    <w:p w:rsidR="002749D3" w:rsidRDefault="002749D3" w:rsidP="002749D3">
      <w:pPr>
        <w:spacing w:line="240" w:lineRule="auto"/>
        <w:jc w:val="center"/>
        <w:rPr>
          <w:sz w:val="24"/>
          <w:szCs w:val="24"/>
        </w:rPr>
      </w:pPr>
      <w:r>
        <w:rPr>
          <w:sz w:val="28"/>
          <w:szCs w:val="28"/>
        </w:rPr>
        <w:t xml:space="preserve">                     </w:t>
      </w:r>
      <w:r w:rsidR="0053689C">
        <w:rPr>
          <w:b/>
          <w:sz w:val="28"/>
          <w:szCs w:val="28"/>
        </w:rPr>
        <w:t>№ 2</w:t>
      </w:r>
      <w:r>
        <w:rPr>
          <w:b/>
          <w:sz w:val="28"/>
          <w:szCs w:val="28"/>
        </w:rPr>
        <w:t xml:space="preserve">                                                                 о</w:t>
      </w:r>
      <w:r w:rsidR="0053689C">
        <w:rPr>
          <w:b/>
          <w:sz w:val="28"/>
          <w:szCs w:val="28"/>
        </w:rPr>
        <w:t>т  2</w:t>
      </w:r>
      <w:r>
        <w:rPr>
          <w:b/>
          <w:sz w:val="28"/>
          <w:szCs w:val="28"/>
        </w:rPr>
        <w:t xml:space="preserve">2.01.2026 г.  </w:t>
      </w:r>
      <w:r>
        <w:rPr>
          <w:sz w:val="24"/>
          <w:szCs w:val="24"/>
        </w:rPr>
        <w:t xml:space="preserve"> </w:t>
      </w:r>
    </w:p>
    <w:p w:rsidR="0053689C" w:rsidRPr="0053689C" w:rsidRDefault="002749D3" w:rsidP="0053689C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Содержание:</w:t>
      </w:r>
      <w:r w:rsidR="0053689C" w:rsidRPr="0053689C">
        <w:rPr>
          <w:rFonts w:ascii="Arial" w:eastAsia="Times New Roman" w:hAnsi="Arial" w:cs="Arial"/>
          <w:b/>
          <w:bCs/>
          <w:sz w:val="32"/>
          <w:szCs w:val="32"/>
        </w:rPr>
        <w:t xml:space="preserve"> </w:t>
      </w:r>
      <w:r w:rsidR="0053689C">
        <w:rPr>
          <w:rFonts w:ascii="Arial" w:eastAsia="Times New Roman" w:hAnsi="Arial" w:cs="Arial"/>
          <w:b/>
          <w:bCs/>
          <w:sz w:val="24"/>
          <w:szCs w:val="24"/>
        </w:rPr>
        <w:t xml:space="preserve">РЕШЕНИЕ  </w:t>
      </w:r>
      <w:r w:rsidR="0053689C" w:rsidRPr="0053689C">
        <w:rPr>
          <w:rFonts w:ascii="Arial" w:eastAsia="Times New Roman" w:hAnsi="Arial" w:cs="Arial"/>
          <w:b/>
          <w:bCs/>
          <w:sz w:val="24"/>
          <w:szCs w:val="24"/>
        </w:rPr>
        <w:t>от 22 января  2026 года № 86</w:t>
      </w:r>
    </w:p>
    <w:p w:rsidR="0053689C" w:rsidRPr="0053689C" w:rsidRDefault="0053689C" w:rsidP="0053689C">
      <w:pPr>
        <w:suppressAutoHyphens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</w:rPr>
      </w:pPr>
    </w:p>
    <w:p w:rsidR="0053689C" w:rsidRPr="0053689C" w:rsidRDefault="0053689C" w:rsidP="0053689C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«</w:t>
      </w:r>
      <w:r w:rsidRPr="0053689C">
        <w:rPr>
          <w:rFonts w:ascii="Arial" w:eastAsia="Times New Roman" w:hAnsi="Arial" w:cs="Arial"/>
          <w:b/>
          <w:bCs/>
          <w:sz w:val="20"/>
          <w:szCs w:val="20"/>
        </w:rPr>
        <w:t>ОБ ИСПОЛНЕНИИ БЮДЖЕТА СТРЕЛЬНИКОВСКОГО СЕЛЬСКОГО ПОСЕЛЕНИЯ АТЮРЬЕВСКОГО МУНИЦИПАЛЬНОГО РАЙОНА РЕСПУБЛИКИ МОРДОВИЯ ЗА 4 КВАРТАЛ 2025 ГОДА»</w:t>
      </w:r>
    </w:p>
    <w:p w:rsidR="0053689C" w:rsidRPr="0053689C" w:rsidRDefault="0053689C" w:rsidP="0053689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3689C" w:rsidRPr="0053689C" w:rsidRDefault="0053689C" w:rsidP="0053689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53689C">
        <w:rPr>
          <w:rFonts w:ascii="Arial" w:eastAsia="Times New Roman" w:hAnsi="Arial" w:cs="Arial"/>
          <w:sz w:val="20"/>
          <w:szCs w:val="20"/>
        </w:rPr>
        <w:t xml:space="preserve"> Руководствуясь Уставом </w:t>
      </w:r>
      <w:proofErr w:type="spellStart"/>
      <w:r w:rsidRPr="0053689C">
        <w:rPr>
          <w:rFonts w:ascii="Arial" w:eastAsia="Times New Roman" w:hAnsi="Arial" w:cs="Arial"/>
          <w:sz w:val="20"/>
          <w:szCs w:val="20"/>
        </w:rPr>
        <w:t>Стрельниковского</w:t>
      </w:r>
      <w:proofErr w:type="spellEnd"/>
      <w:r w:rsidRPr="0053689C">
        <w:rPr>
          <w:rFonts w:ascii="Arial" w:eastAsia="Times New Roman" w:hAnsi="Arial" w:cs="Arial"/>
          <w:sz w:val="20"/>
          <w:szCs w:val="20"/>
        </w:rPr>
        <w:t xml:space="preserve"> сельского поселения </w:t>
      </w:r>
      <w:proofErr w:type="spellStart"/>
      <w:r w:rsidRPr="0053689C">
        <w:rPr>
          <w:rFonts w:ascii="Arial" w:eastAsia="Times New Roman" w:hAnsi="Arial" w:cs="Arial"/>
          <w:sz w:val="20"/>
          <w:szCs w:val="20"/>
        </w:rPr>
        <w:t>Атюрьевского</w:t>
      </w:r>
      <w:proofErr w:type="spellEnd"/>
      <w:r w:rsidRPr="0053689C">
        <w:rPr>
          <w:rFonts w:ascii="Arial" w:eastAsia="Times New Roman" w:hAnsi="Arial" w:cs="Arial"/>
          <w:sz w:val="20"/>
          <w:szCs w:val="20"/>
        </w:rPr>
        <w:t xml:space="preserve"> муниципального района, Положением " О бюджетном процессе", Совет депутатов </w:t>
      </w:r>
      <w:proofErr w:type="spellStart"/>
      <w:r w:rsidRPr="0053689C">
        <w:rPr>
          <w:rFonts w:ascii="Arial" w:eastAsia="Times New Roman" w:hAnsi="Arial" w:cs="Arial"/>
          <w:sz w:val="20"/>
          <w:szCs w:val="20"/>
        </w:rPr>
        <w:t>Стрельниковского</w:t>
      </w:r>
      <w:proofErr w:type="spellEnd"/>
      <w:r w:rsidRPr="0053689C">
        <w:rPr>
          <w:rFonts w:ascii="Arial" w:eastAsia="Times New Roman" w:hAnsi="Arial" w:cs="Arial"/>
          <w:sz w:val="20"/>
          <w:szCs w:val="20"/>
        </w:rPr>
        <w:t xml:space="preserve"> сельского поселения</w:t>
      </w:r>
      <w:r w:rsidRPr="0053689C">
        <w:rPr>
          <w:rFonts w:ascii="Arial" w:eastAsia="Times New Roman" w:hAnsi="Arial" w:cs="Arial"/>
          <w:b/>
          <w:bCs/>
          <w:sz w:val="20"/>
          <w:szCs w:val="20"/>
        </w:rPr>
        <w:t xml:space="preserve"> решает:</w:t>
      </w:r>
    </w:p>
    <w:p w:rsidR="0053689C" w:rsidRPr="0053689C" w:rsidRDefault="0053689C" w:rsidP="0053689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53689C" w:rsidRPr="0053689C" w:rsidRDefault="0053689C" w:rsidP="0053689C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53689C">
        <w:rPr>
          <w:rFonts w:ascii="Arial" w:eastAsia="Times New Roman" w:hAnsi="Arial" w:cs="Arial"/>
          <w:sz w:val="20"/>
          <w:szCs w:val="20"/>
        </w:rPr>
        <w:t xml:space="preserve">1.Утвердить отчет об исполнении бюджета </w:t>
      </w:r>
      <w:proofErr w:type="spellStart"/>
      <w:r w:rsidRPr="0053689C">
        <w:rPr>
          <w:rFonts w:ascii="Arial" w:eastAsia="Times New Roman" w:hAnsi="Arial" w:cs="Arial"/>
          <w:sz w:val="20"/>
          <w:szCs w:val="20"/>
        </w:rPr>
        <w:t>Стрельниковского</w:t>
      </w:r>
      <w:proofErr w:type="spellEnd"/>
      <w:r w:rsidRPr="0053689C">
        <w:rPr>
          <w:rFonts w:ascii="Arial" w:eastAsia="Times New Roman" w:hAnsi="Arial" w:cs="Arial"/>
          <w:sz w:val="20"/>
          <w:szCs w:val="20"/>
        </w:rPr>
        <w:t xml:space="preserve"> сельского поселения за 4 квартал 2025 года по доходам в сумме 2197,7 тыс. рублей и расходам в сумме 2154,2 тыс. рублей.</w:t>
      </w:r>
    </w:p>
    <w:p w:rsidR="0053689C" w:rsidRPr="0053689C" w:rsidRDefault="0053689C" w:rsidP="0053689C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53689C">
        <w:rPr>
          <w:rFonts w:ascii="Arial" w:eastAsia="Times New Roman" w:hAnsi="Arial" w:cs="Arial"/>
          <w:sz w:val="20"/>
          <w:szCs w:val="20"/>
        </w:rPr>
        <w:t xml:space="preserve">  2. Утвердить фактическое поступление доходов </w:t>
      </w:r>
      <w:proofErr w:type="spellStart"/>
      <w:r w:rsidRPr="0053689C">
        <w:rPr>
          <w:rFonts w:ascii="Arial" w:eastAsia="Times New Roman" w:hAnsi="Arial" w:cs="Arial"/>
          <w:sz w:val="20"/>
          <w:szCs w:val="20"/>
        </w:rPr>
        <w:t>Стрельниковского</w:t>
      </w:r>
      <w:proofErr w:type="spellEnd"/>
      <w:r w:rsidRPr="0053689C">
        <w:rPr>
          <w:rFonts w:ascii="Arial" w:eastAsia="Times New Roman" w:hAnsi="Arial" w:cs="Arial"/>
          <w:sz w:val="20"/>
          <w:szCs w:val="20"/>
        </w:rPr>
        <w:t xml:space="preserve"> сельского поселения в 4 квартале 2025 году по основным видам </w:t>
      </w:r>
      <w:proofErr w:type="gramStart"/>
      <w:r w:rsidRPr="0053689C">
        <w:rPr>
          <w:rFonts w:ascii="Arial" w:eastAsia="Times New Roman" w:hAnsi="Arial" w:cs="Arial"/>
          <w:sz w:val="20"/>
          <w:szCs w:val="20"/>
        </w:rPr>
        <w:t>согласно раздела</w:t>
      </w:r>
      <w:proofErr w:type="gramEnd"/>
      <w:r w:rsidRPr="0053689C">
        <w:rPr>
          <w:rFonts w:ascii="Arial" w:eastAsia="Times New Roman" w:hAnsi="Arial" w:cs="Arial"/>
          <w:sz w:val="20"/>
          <w:szCs w:val="20"/>
        </w:rPr>
        <w:t xml:space="preserve"> 1(Доходы бюджета) отчета об исполнении бюджета за 4 квартал 2025 года.</w:t>
      </w:r>
    </w:p>
    <w:p w:rsidR="0053689C" w:rsidRPr="0053689C" w:rsidRDefault="0053689C" w:rsidP="0053689C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53689C">
        <w:rPr>
          <w:rFonts w:ascii="Arial" w:eastAsia="Times New Roman" w:hAnsi="Arial" w:cs="Arial"/>
          <w:sz w:val="20"/>
          <w:szCs w:val="20"/>
        </w:rPr>
        <w:t xml:space="preserve">    3. Утвердить распределение расходов бюджета сельского поселения за 4 квартал 2025 года </w:t>
      </w:r>
      <w:proofErr w:type="gramStart"/>
      <w:r w:rsidRPr="0053689C">
        <w:rPr>
          <w:rFonts w:ascii="Arial" w:eastAsia="Times New Roman" w:hAnsi="Arial" w:cs="Arial"/>
          <w:sz w:val="20"/>
          <w:szCs w:val="20"/>
        </w:rPr>
        <w:t>согласно раздела</w:t>
      </w:r>
      <w:proofErr w:type="gramEnd"/>
      <w:r w:rsidRPr="0053689C">
        <w:rPr>
          <w:rFonts w:ascii="Arial" w:eastAsia="Times New Roman" w:hAnsi="Arial" w:cs="Arial"/>
          <w:sz w:val="20"/>
          <w:szCs w:val="20"/>
        </w:rPr>
        <w:t xml:space="preserve"> 2 (Расходы бюджета) отчета по исполнению бюджета за 4 квартал 2025 года.</w:t>
      </w:r>
    </w:p>
    <w:p w:rsidR="0053689C" w:rsidRPr="00AD66B1" w:rsidRDefault="0053689C" w:rsidP="0053689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53689C">
        <w:rPr>
          <w:rFonts w:ascii="Arial" w:eastAsia="Times New Roman" w:hAnsi="Arial" w:cs="Arial"/>
          <w:sz w:val="20"/>
          <w:szCs w:val="20"/>
        </w:rPr>
        <w:t xml:space="preserve">    4. Настоящее решение вступает в силу со дня его официального опубликования</w:t>
      </w:r>
      <w:r w:rsidRPr="00AD66B1">
        <w:rPr>
          <w:rFonts w:ascii="Arial" w:eastAsia="Times New Roman" w:hAnsi="Arial" w:cs="Arial"/>
          <w:sz w:val="24"/>
          <w:szCs w:val="24"/>
        </w:rPr>
        <w:t>.</w:t>
      </w:r>
    </w:p>
    <w:p w:rsidR="0053689C" w:rsidRDefault="0053689C" w:rsidP="0053689C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689C" w:rsidRDefault="0053689C" w:rsidP="0053689C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689C" w:rsidRPr="0053689C" w:rsidRDefault="0053689C" w:rsidP="0053689C">
      <w:pPr>
        <w:tabs>
          <w:tab w:val="left" w:pos="940"/>
        </w:tabs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  <w:r w:rsidRPr="0053689C">
        <w:rPr>
          <w:rFonts w:ascii="Arial" w:eastAsia="Times New Roman" w:hAnsi="Arial" w:cs="Arial"/>
          <w:sz w:val="20"/>
          <w:szCs w:val="20"/>
        </w:rPr>
        <w:t>Председатель Совета депутатов</w:t>
      </w:r>
    </w:p>
    <w:p w:rsidR="0053689C" w:rsidRPr="0053689C" w:rsidRDefault="0053689C" w:rsidP="0053689C">
      <w:pPr>
        <w:tabs>
          <w:tab w:val="left" w:pos="940"/>
        </w:tabs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  <w:proofErr w:type="spellStart"/>
      <w:r w:rsidRPr="0053689C">
        <w:rPr>
          <w:rFonts w:ascii="Arial" w:eastAsia="Times New Roman" w:hAnsi="Arial" w:cs="Arial"/>
          <w:sz w:val="20"/>
          <w:szCs w:val="20"/>
        </w:rPr>
        <w:t>Стрельниковского</w:t>
      </w:r>
      <w:proofErr w:type="spellEnd"/>
      <w:r w:rsidRPr="0053689C">
        <w:rPr>
          <w:rFonts w:ascii="Arial" w:eastAsia="Times New Roman" w:hAnsi="Arial" w:cs="Arial"/>
          <w:sz w:val="20"/>
          <w:szCs w:val="20"/>
        </w:rPr>
        <w:t xml:space="preserve"> сельского поселения </w:t>
      </w:r>
    </w:p>
    <w:p w:rsidR="0053689C" w:rsidRPr="0053689C" w:rsidRDefault="0053689C" w:rsidP="0053689C">
      <w:pPr>
        <w:tabs>
          <w:tab w:val="left" w:pos="940"/>
        </w:tabs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  <w:r w:rsidRPr="0053689C">
        <w:rPr>
          <w:rFonts w:ascii="Arial" w:eastAsia="Times New Roman" w:hAnsi="Arial" w:cs="Arial"/>
          <w:sz w:val="20"/>
          <w:szCs w:val="20"/>
        </w:rPr>
        <w:t xml:space="preserve">                                               С.З.Кильдеев</w:t>
      </w:r>
    </w:p>
    <w:p w:rsidR="0053689C" w:rsidRDefault="0053689C" w:rsidP="002749D3">
      <w:pPr>
        <w:rPr>
          <w:b/>
          <w:sz w:val="28"/>
          <w:szCs w:val="28"/>
        </w:rPr>
      </w:pPr>
    </w:p>
    <w:p w:rsidR="0053689C" w:rsidRPr="00122EA4" w:rsidRDefault="0053689C" w:rsidP="0053689C">
      <w:pPr>
        <w:spacing w:line="240" w:lineRule="auto"/>
        <w:rPr>
          <w:sz w:val="20"/>
          <w:szCs w:val="20"/>
        </w:rPr>
      </w:pPr>
      <w:r w:rsidRPr="00122EA4">
        <w:rPr>
          <w:sz w:val="20"/>
          <w:szCs w:val="20"/>
        </w:rP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 w:rsidRPr="00122EA4">
        <w:rPr>
          <w:sz w:val="20"/>
          <w:szCs w:val="20"/>
        </w:rPr>
        <w:t>Стрельниковского</w:t>
      </w:r>
      <w:proofErr w:type="spellEnd"/>
      <w:r w:rsidRPr="00122EA4">
        <w:rPr>
          <w:sz w:val="20"/>
          <w:szCs w:val="20"/>
        </w:rPr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</w:t>
      </w:r>
    </w:p>
    <w:p w:rsidR="0053689C" w:rsidRPr="00122EA4" w:rsidRDefault="0053689C" w:rsidP="0053689C">
      <w:pPr>
        <w:spacing w:line="240" w:lineRule="auto"/>
        <w:rPr>
          <w:sz w:val="20"/>
          <w:szCs w:val="20"/>
        </w:rPr>
      </w:pPr>
      <w:r w:rsidRPr="00122EA4">
        <w:rPr>
          <w:sz w:val="20"/>
          <w:szCs w:val="20"/>
        </w:rPr>
        <w:t xml:space="preserve">Учредитель: Совет депутатов </w:t>
      </w:r>
      <w:proofErr w:type="spellStart"/>
      <w:r w:rsidRPr="00122EA4">
        <w:rPr>
          <w:sz w:val="20"/>
          <w:szCs w:val="20"/>
        </w:rPr>
        <w:t>Стрельниковского</w:t>
      </w:r>
      <w:proofErr w:type="spellEnd"/>
      <w:r w:rsidRPr="00122EA4">
        <w:rPr>
          <w:sz w:val="20"/>
          <w:szCs w:val="20"/>
        </w:rPr>
        <w:t xml:space="preserve"> сельского  поселения </w:t>
      </w:r>
      <w:proofErr w:type="spellStart"/>
      <w:r w:rsidRPr="00122EA4">
        <w:rPr>
          <w:sz w:val="20"/>
          <w:szCs w:val="20"/>
        </w:rPr>
        <w:t>Атюрьевского</w:t>
      </w:r>
      <w:proofErr w:type="spellEnd"/>
      <w:r w:rsidRPr="00122EA4">
        <w:rPr>
          <w:sz w:val="20"/>
          <w:szCs w:val="20"/>
        </w:rPr>
        <w:t xml:space="preserve"> муниципального района Республики Мордовия.          </w:t>
      </w:r>
    </w:p>
    <w:p w:rsidR="0053689C" w:rsidRPr="00122EA4" w:rsidRDefault="0053689C" w:rsidP="0053689C">
      <w:pPr>
        <w:spacing w:line="240" w:lineRule="auto"/>
        <w:rPr>
          <w:sz w:val="20"/>
          <w:szCs w:val="20"/>
        </w:rPr>
      </w:pPr>
      <w:r w:rsidRPr="00122EA4">
        <w:rPr>
          <w:sz w:val="20"/>
          <w:szCs w:val="20"/>
        </w:rPr>
        <w:t xml:space="preserve">              Тираж 5 экз.</w:t>
      </w:r>
    </w:p>
    <w:p w:rsidR="0053689C" w:rsidRDefault="0053689C" w:rsidP="002749D3"/>
    <w:sectPr w:rsidR="0053689C" w:rsidSect="00152B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749D3"/>
    <w:rsid w:val="00152BCE"/>
    <w:rsid w:val="002749D3"/>
    <w:rsid w:val="0053689C"/>
    <w:rsid w:val="005B5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B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419</Words>
  <Characters>2391</Characters>
  <Application>Microsoft Office Word</Application>
  <DocSecurity>0</DocSecurity>
  <Lines>19</Lines>
  <Paragraphs>5</Paragraphs>
  <ScaleCrop>false</ScaleCrop>
  <Company/>
  <LinksUpToDate>false</LinksUpToDate>
  <CharactersWithSpaces>2805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2026-03-02T12:28:00Z</cp:lastPrinted>
  <dcterms:created xsi:type="dcterms:W3CDTF">2026-03-02T12:21:00Z</dcterms:created>
  <dcterms:modified xsi:type="dcterms:W3CDTF">2026-03-02T12:28:00Z</dcterms:modified>
</cp:coreProperties>
</file>