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E84534" w:rsidRDefault="00E84534" w:rsidP="00E84534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E84534" w:rsidTr="00E84534">
        <w:tc>
          <w:tcPr>
            <w:tcW w:w="9828" w:type="dxa"/>
          </w:tcPr>
          <w:p w:rsidR="00E84534" w:rsidRDefault="00E8453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07 марта 2023 года                                                                   № 4</w:t>
            </w:r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E84534" w:rsidRDefault="00E8453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постановление:</w:t>
            </w:r>
          </w:p>
          <w:p w:rsidR="00E84534" w:rsidRDefault="00E84534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 исполнении бюджета  за 2022 финансовый год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07 апреля 2023 года.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Организация и проведение публичных слушаний осуществляется администрацией сельского поселения.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Настоящее постановление вступает в силу со дня его официального опубликования.</w:t>
            </w: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E84534" w:rsidRDefault="00E84534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84534" w:rsidRDefault="00E8453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E84534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E84534" w:rsidRDefault="00E84534" w:rsidP="00E84534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2022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</w:t>
      </w:r>
      <w:r w:rsidR="00A61FC4">
        <w:rPr>
          <w:rFonts w:ascii="Times New Roman" w:hAnsi="Times New Roman"/>
          <w:sz w:val="26"/>
          <w:szCs w:val="26"/>
        </w:rPr>
        <w:t>я</w:t>
      </w:r>
    </w:p>
    <w:p w:rsidR="00E84534" w:rsidRDefault="00E84534" w:rsidP="00E84534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07 апреля 2023 года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07.03.2023 года №4, которое было опубликовано 07.03.2023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8. </w:t>
      </w:r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об исполнении бюджета за 2022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07 апреля 2023 года 14 часов 00 минут.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Место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проведения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:З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дание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E84534" w:rsidRDefault="00E84534" w:rsidP="00E84534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E84534" w:rsidRDefault="00E84534" w:rsidP="00E84534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2022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2022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E84534" w:rsidRDefault="00E84534" w:rsidP="00E84534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E84534" w:rsidRDefault="00E84534" w:rsidP="00E84534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lastRenderedPageBreak/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A61FC4" w:rsidRDefault="00A61FC4" w:rsidP="00A61FC4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A61FC4" w:rsidRDefault="00A61FC4" w:rsidP="00A61FC4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A61FC4" w:rsidRDefault="00A61FC4" w:rsidP="00A61FC4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 w:rsidRPr="008635A8"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  <w:sz w:val="26"/>
          <w:szCs w:val="26"/>
        </w:rPr>
        <w:t xml:space="preserve">б исполнении бюджета за 2022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Мордовия».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07 апреля 2023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07.03.2023г. №4, которое было опубликовано 07.03.2023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8.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 w:rsidRPr="00A61FC4">
        <w:rPr>
          <w:rFonts w:ascii="Times New Roman" w:hAnsi="Times New Roman"/>
        </w:rPr>
        <w:t>исполнении бюджета за 2022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61FC4">
        <w:rPr>
          <w:rFonts w:ascii="Times New Roman" w:hAnsi="Times New Roman"/>
        </w:rPr>
        <w:t>Стрельниковского</w:t>
      </w:r>
      <w:proofErr w:type="spellEnd"/>
      <w:r w:rsidRPr="00A61FC4">
        <w:rPr>
          <w:rFonts w:ascii="Times New Roman" w:hAnsi="Times New Roman"/>
        </w:rPr>
        <w:t xml:space="preserve"> сельского поселения </w:t>
      </w:r>
      <w:proofErr w:type="spellStart"/>
      <w:r w:rsidRPr="00A61FC4">
        <w:rPr>
          <w:rFonts w:ascii="Times New Roman" w:hAnsi="Times New Roman"/>
        </w:rPr>
        <w:t>Атюрьевского</w:t>
      </w:r>
      <w:proofErr w:type="spellEnd"/>
      <w:r w:rsidRPr="00A61FC4"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>
        <w:rPr>
          <w:rFonts w:ascii="Times New Roman" w:hAnsi="Times New Roman"/>
        </w:rPr>
        <w:t xml:space="preserve"> 07 апреля 2023 в 14.00 ч.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Присутствовали:</w:t>
      </w:r>
      <w:r w:rsidR="008635A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Секретарь:</w:t>
      </w:r>
      <w:r w:rsidR="008635A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"О</w:t>
      </w:r>
      <w:r w:rsidRPr="00A61FC4">
        <w:rPr>
          <w:rFonts w:ascii="Times New Roman" w:hAnsi="Times New Roman"/>
        </w:rPr>
        <w:t xml:space="preserve">б исполнении бюджета за 2022 год </w:t>
      </w:r>
      <w:proofErr w:type="spellStart"/>
      <w:r w:rsidRPr="00A61FC4">
        <w:rPr>
          <w:rFonts w:ascii="Times New Roman" w:hAnsi="Times New Roman"/>
        </w:rPr>
        <w:t>Стрельниковского</w:t>
      </w:r>
      <w:proofErr w:type="spellEnd"/>
      <w:r w:rsidRPr="00A61FC4">
        <w:rPr>
          <w:rFonts w:ascii="Times New Roman" w:hAnsi="Times New Roman"/>
        </w:rPr>
        <w:t xml:space="preserve"> сельского поселения </w:t>
      </w:r>
      <w:proofErr w:type="spellStart"/>
      <w:r w:rsidRPr="00A61FC4">
        <w:rPr>
          <w:rFonts w:ascii="Times New Roman" w:hAnsi="Times New Roman"/>
        </w:rPr>
        <w:t>Атюрьевского</w:t>
      </w:r>
      <w:proofErr w:type="spellEnd"/>
      <w:r w:rsidRPr="00A61FC4">
        <w:rPr>
          <w:rFonts w:ascii="Times New Roman" w:hAnsi="Times New Roman"/>
        </w:rPr>
        <w:t xml:space="preserve"> муниципального района Республики Мордовия </w:t>
      </w:r>
      <w:r>
        <w:rPr>
          <w:rFonts w:ascii="Times New Roman" w:hAnsi="Times New Roman"/>
        </w:rPr>
        <w:t>принимались администрацией сельского поселения до 0</w:t>
      </w:r>
      <w:r w:rsidR="008635A8">
        <w:rPr>
          <w:rFonts w:ascii="Times New Roman" w:hAnsi="Times New Roman"/>
        </w:rPr>
        <w:t>7 апреля 2023</w:t>
      </w:r>
      <w:r>
        <w:rPr>
          <w:rFonts w:ascii="Times New Roman" w:hAnsi="Times New Roman"/>
        </w:rPr>
        <w:t xml:space="preserve"> года. В указанный срок предложений не поступало.</w:t>
      </w: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</w:p>
    <w:p w:rsidR="00A61FC4" w:rsidRDefault="00A61FC4" w:rsidP="00A61FC4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 w:rsidR="008635A8" w:rsidRPr="008635A8">
        <w:rPr>
          <w:rFonts w:ascii="Times New Roman" w:hAnsi="Times New Roman"/>
          <w:sz w:val="26"/>
          <w:szCs w:val="26"/>
        </w:rPr>
        <w:t xml:space="preserve"> </w:t>
      </w:r>
      <w:r w:rsidR="008635A8" w:rsidRPr="008635A8">
        <w:rPr>
          <w:rFonts w:ascii="Times New Roman" w:hAnsi="Times New Roman"/>
        </w:rPr>
        <w:t xml:space="preserve">об исполнении бюджета за 2022 год </w:t>
      </w:r>
      <w:proofErr w:type="spellStart"/>
      <w:r w:rsidR="008635A8" w:rsidRPr="008635A8">
        <w:rPr>
          <w:rFonts w:ascii="Times New Roman" w:hAnsi="Times New Roman"/>
        </w:rPr>
        <w:t>Стрельниковского</w:t>
      </w:r>
      <w:proofErr w:type="spellEnd"/>
      <w:r w:rsidR="008635A8" w:rsidRPr="008635A8">
        <w:rPr>
          <w:rFonts w:ascii="Times New Roman" w:hAnsi="Times New Roman"/>
        </w:rPr>
        <w:t xml:space="preserve"> сельского поселения </w:t>
      </w:r>
      <w:proofErr w:type="spellStart"/>
      <w:r w:rsidR="008635A8" w:rsidRPr="008635A8">
        <w:rPr>
          <w:rFonts w:ascii="Times New Roman" w:hAnsi="Times New Roman"/>
        </w:rPr>
        <w:t>Атюрьевского</w:t>
      </w:r>
      <w:proofErr w:type="spellEnd"/>
      <w:r w:rsidR="008635A8" w:rsidRPr="008635A8">
        <w:rPr>
          <w:rFonts w:ascii="Times New Roman" w:hAnsi="Times New Roman"/>
        </w:rPr>
        <w:t xml:space="preserve"> муниципального района Республики Мордовия</w:t>
      </w:r>
      <w:r w:rsidR="008635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Секретарь                                                          </w:t>
      </w:r>
      <w:r w:rsidR="008635A8">
        <w:rPr>
          <w:rFonts w:ascii="Times New Roman" w:eastAsia="Lucida Sans Unicode" w:hAnsi="Times New Roman" w:cs="Tahoma"/>
        </w:rPr>
        <w:t>Кильдеева С.А.</w:t>
      </w: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A61FC4" w:rsidRDefault="00A61FC4" w:rsidP="00A61FC4">
      <w:pPr>
        <w:pStyle w:val="Standard"/>
        <w:rPr>
          <w:rFonts w:ascii="Times New Roman" w:eastAsia="Lucida Sans Unicode" w:hAnsi="Times New Roman" w:cs="Tahoma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84534" w:rsidRDefault="00E84534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</w:t>
      </w:r>
      <w:r w:rsidR="000145C9">
        <w:rPr>
          <w:rFonts w:ascii="Times New Roman" w:hAnsi="Times New Roman"/>
          <w:b/>
          <w:bCs/>
          <w:sz w:val="24"/>
          <w:szCs w:val="24"/>
        </w:rPr>
        <w:t xml:space="preserve">                          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2420" w:rsidRDefault="00732420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32420" w:rsidRDefault="00732420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СОВЕТ ДЕПУТАТОВ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</w:t>
      </w:r>
    </w:p>
    <w:p w:rsidR="006A0DFA" w:rsidRDefault="006A0DFA" w:rsidP="006A0DF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6A0DFA" w:rsidRDefault="006A0DFA" w:rsidP="006A0DFA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6A0DFA" w:rsidRPr="000145C9" w:rsidRDefault="006A0DFA" w:rsidP="000145C9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0145C9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№    </w:t>
      </w:r>
      <w:r w:rsidR="000145C9">
        <w:rPr>
          <w:sz w:val="26"/>
          <w:szCs w:val="26"/>
        </w:rPr>
        <w:t>26</w:t>
      </w:r>
      <w:r>
        <w:rPr>
          <w:sz w:val="26"/>
          <w:szCs w:val="26"/>
        </w:rPr>
        <w:t xml:space="preserve">                                       </w:t>
      </w:r>
      <w:r w:rsidR="000145C9">
        <w:rPr>
          <w:sz w:val="26"/>
          <w:szCs w:val="26"/>
        </w:rPr>
        <w:t xml:space="preserve">                  07 апреля</w:t>
      </w:r>
      <w:r>
        <w:rPr>
          <w:sz w:val="26"/>
          <w:szCs w:val="26"/>
        </w:rPr>
        <w:t xml:space="preserve"> 2023 года                     </w:t>
      </w:r>
    </w:p>
    <w:p w:rsidR="006A0DFA" w:rsidRDefault="006A0DFA" w:rsidP="006A0DFA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</w:t>
      </w:r>
      <w:r w:rsidR="0031645B">
        <w:rPr>
          <w:b/>
          <w:bCs/>
          <w:sz w:val="26"/>
          <w:szCs w:val="26"/>
        </w:rPr>
        <w:t>за</w:t>
      </w:r>
      <w:r>
        <w:rPr>
          <w:b/>
          <w:bCs/>
          <w:sz w:val="26"/>
          <w:szCs w:val="26"/>
        </w:rPr>
        <w:t xml:space="preserve"> 2022 года»</w:t>
      </w:r>
    </w:p>
    <w:p w:rsidR="006A0DFA" w:rsidRDefault="006A0DFA" w:rsidP="006A0DFA">
      <w:pPr>
        <w:spacing w:line="100" w:lineRule="atLeast"/>
        <w:rPr>
          <w:b/>
          <w:bCs/>
          <w:sz w:val="26"/>
          <w:szCs w:val="26"/>
        </w:rPr>
      </w:pPr>
    </w:p>
    <w:p w:rsidR="006A0DFA" w:rsidRDefault="006A0DFA" w:rsidP="006A0DFA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6A0DFA" w:rsidRDefault="006A0DFA" w:rsidP="006A0DFA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2022 года, по доходам  в сумме 1138,6 тыс. рублей и расходам в сумме  1138,6 тыс. рублей.</w:t>
      </w:r>
    </w:p>
    <w:p w:rsidR="006A0DFA" w:rsidRDefault="006A0DFA" w:rsidP="006A0DFA">
      <w:pPr>
        <w:ind w:firstLine="708"/>
        <w:jc w:val="both"/>
      </w:pPr>
      <w:r>
        <w:t>2. Утвердить  фактическое  поступление  доходов в сумме 1103,0 тыс</w:t>
      </w:r>
      <w:proofErr w:type="gramStart"/>
      <w:r>
        <w:t>.р</w:t>
      </w:r>
      <w:proofErr w:type="gramEnd"/>
      <w:r>
        <w:t xml:space="preserve">уб. </w:t>
      </w:r>
      <w:proofErr w:type="spellStart"/>
      <w:r>
        <w:t>Стрельниковского</w:t>
      </w:r>
      <w:proofErr w:type="spellEnd"/>
      <w:r>
        <w:t xml:space="preserve">  сельского  поселения в  2022 года  по  основным  видам  согласно раздела 1 (Доходы бюджета) отчета об исполнении бюджета за   2022 года.</w:t>
      </w:r>
    </w:p>
    <w:p w:rsidR="006A0DFA" w:rsidRDefault="006A0DFA" w:rsidP="006A0DFA">
      <w:pPr>
        <w:ind w:firstLine="708"/>
        <w:jc w:val="both"/>
      </w:pPr>
      <w:r>
        <w:t xml:space="preserve">3. Утвердить распределение  расходов  в сумме 1102,6 тыс. руб. бюджета  сельского  поселения  за  2022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2022 года.</w:t>
      </w:r>
    </w:p>
    <w:p w:rsidR="006A0DFA" w:rsidRDefault="006A0DFA" w:rsidP="006A0DFA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6A0DFA" w:rsidRDefault="006A0DFA" w:rsidP="006A0DFA">
      <w:pPr>
        <w:spacing w:line="100" w:lineRule="atLeast"/>
        <w:ind w:firstLine="708"/>
        <w:jc w:val="both"/>
      </w:pPr>
    </w:p>
    <w:p w:rsidR="006A0DFA" w:rsidRDefault="006A0DFA" w:rsidP="006A0DFA">
      <w:pPr>
        <w:spacing w:line="100" w:lineRule="atLeast"/>
        <w:ind w:firstLine="708"/>
        <w:jc w:val="both"/>
      </w:pPr>
    </w:p>
    <w:p w:rsidR="00E84534" w:rsidRDefault="00E84534" w:rsidP="006A0DFA">
      <w:pPr>
        <w:spacing w:line="100" w:lineRule="atLeast"/>
        <w:ind w:firstLine="708"/>
        <w:jc w:val="both"/>
      </w:pPr>
    </w:p>
    <w:p w:rsidR="006A0DFA" w:rsidRDefault="006A0DFA" w:rsidP="006A0DFA">
      <w:pPr>
        <w:ind w:firstLine="737"/>
      </w:pPr>
    </w:p>
    <w:p w:rsidR="006A0DFA" w:rsidRDefault="006A0DFA" w:rsidP="006A0DFA">
      <w:pPr>
        <w:tabs>
          <w:tab w:val="left" w:pos="940"/>
        </w:tabs>
      </w:pPr>
      <w:r>
        <w:rPr>
          <w:sz w:val="28"/>
          <w:szCs w:val="28"/>
        </w:rPr>
        <w:t xml:space="preserve"> </w:t>
      </w:r>
      <w:r>
        <w:t xml:space="preserve">Глава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С.З.Кильдеев</w:t>
      </w:r>
    </w:p>
    <w:p w:rsidR="006A0DFA" w:rsidRDefault="006A0DFA" w:rsidP="006A0DFA">
      <w:pPr>
        <w:tabs>
          <w:tab w:val="left" w:pos="940"/>
        </w:tabs>
        <w:rPr>
          <w:sz w:val="28"/>
          <w:szCs w:val="28"/>
        </w:rPr>
      </w:pPr>
    </w:p>
    <w:p w:rsidR="006A0DFA" w:rsidRDefault="006A0DFA" w:rsidP="006A0DFA">
      <w:pPr>
        <w:tabs>
          <w:tab w:val="left" w:pos="940"/>
        </w:tabs>
        <w:rPr>
          <w:sz w:val="24"/>
          <w:szCs w:val="24"/>
        </w:rPr>
      </w:pPr>
    </w:p>
    <w:p w:rsidR="006A0DFA" w:rsidRDefault="006A0DFA" w:rsidP="006A0DFA">
      <w:pPr>
        <w:rPr>
          <w:sz w:val="28"/>
          <w:szCs w:val="28"/>
        </w:rPr>
      </w:pPr>
    </w:p>
    <w:p w:rsidR="006A0DFA" w:rsidRDefault="006A0DFA" w:rsidP="00D053F2"/>
    <w:p w:rsidR="003A2B05" w:rsidRDefault="003A2B05" w:rsidP="00D053F2"/>
    <w:p w:rsidR="00E84534" w:rsidRDefault="00E84534" w:rsidP="00D053F2"/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4D46F5" w:rsidRDefault="004D46F5" w:rsidP="004D46F5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lastRenderedPageBreak/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4D46F5" w:rsidRPr="00490EA6" w:rsidRDefault="004D46F5" w:rsidP="00490EA6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 за 2022 год»</w:t>
      </w:r>
    </w:p>
    <w:p w:rsidR="004D46F5" w:rsidRPr="00490EA6" w:rsidRDefault="004D46F5" w:rsidP="00490EA6">
      <w:pPr>
        <w:ind w:firstLine="720"/>
        <w:jc w:val="both"/>
        <w:rPr>
          <w:bCs/>
          <w:sz w:val="24"/>
          <w:szCs w:val="24"/>
        </w:rPr>
      </w:pPr>
      <w:proofErr w:type="gramStart"/>
      <w:r w:rsidRPr="00490EA6">
        <w:rPr>
          <w:bCs/>
          <w:sz w:val="24"/>
          <w:szCs w:val="24"/>
        </w:rPr>
        <w:t xml:space="preserve">Рассмотрев отчет об исполнении  бюджета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bCs/>
          <w:sz w:val="24"/>
          <w:szCs w:val="24"/>
        </w:rPr>
        <w:t xml:space="preserve"> сельского поселения </w:t>
      </w:r>
      <w:proofErr w:type="spellStart"/>
      <w:r w:rsidRPr="00490EA6">
        <w:rPr>
          <w:bCs/>
          <w:sz w:val="24"/>
          <w:szCs w:val="24"/>
        </w:rPr>
        <w:t>Атюрьевского</w:t>
      </w:r>
      <w:proofErr w:type="spellEnd"/>
      <w:r w:rsidRPr="00490EA6">
        <w:rPr>
          <w:bCs/>
          <w:sz w:val="24"/>
          <w:szCs w:val="24"/>
        </w:rPr>
        <w:t xml:space="preserve"> муниципального района Республики Мордовия за 2022</w:t>
      </w:r>
      <w:proofErr w:type="gramEnd"/>
      <w:r w:rsidRPr="00490EA6">
        <w:rPr>
          <w:bCs/>
          <w:sz w:val="24"/>
          <w:szCs w:val="24"/>
        </w:rPr>
        <w:t xml:space="preserve"> год, представленный администрацией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bCs/>
          <w:sz w:val="24"/>
          <w:szCs w:val="24"/>
        </w:rPr>
        <w:t xml:space="preserve"> сельского поселения  отмечает следующее:</w:t>
      </w:r>
    </w:p>
    <w:p w:rsidR="004D46F5" w:rsidRPr="00490EA6" w:rsidRDefault="004D46F5" w:rsidP="004D46F5">
      <w:pPr>
        <w:ind w:left="720"/>
        <w:rPr>
          <w:b/>
          <w:bCs/>
          <w:sz w:val="24"/>
          <w:szCs w:val="24"/>
        </w:rPr>
      </w:pPr>
      <w:r w:rsidRPr="00490EA6">
        <w:rPr>
          <w:b/>
          <w:bCs/>
          <w:sz w:val="24"/>
          <w:szCs w:val="24"/>
        </w:rPr>
        <w:t xml:space="preserve">1. Основные показатели исполнения   бюджета 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b/>
          <w:bCs/>
          <w:sz w:val="24"/>
          <w:szCs w:val="24"/>
        </w:rPr>
        <w:t xml:space="preserve"> сельского поселения </w:t>
      </w:r>
      <w:proofErr w:type="spellStart"/>
      <w:r w:rsidRPr="00490EA6">
        <w:rPr>
          <w:b/>
          <w:bCs/>
          <w:sz w:val="24"/>
          <w:szCs w:val="24"/>
        </w:rPr>
        <w:t>Атюрьевского</w:t>
      </w:r>
      <w:proofErr w:type="spellEnd"/>
      <w:r w:rsidRPr="00490EA6">
        <w:rPr>
          <w:b/>
          <w:bCs/>
          <w:sz w:val="24"/>
          <w:szCs w:val="24"/>
        </w:rPr>
        <w:t xml:space="preserve"> муниципального района Республики Мордовия за 2022 год</w:t>
      </w:r>
    </w:p>
    <w:p w:rsidR="004D46F5" w:rsidRPr="00490EA6" w:rsidRDefault="004D46F5" w:rsidP="00490EA6">
      <w:pPr>
        <w:ind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>Исполнение основных показателей  бюджета за 2022 год  ха</w:t>
      </w:r>
      <w:r w:rsidR="00490EA6">
        <w:rPr>
          <w:sz w:val="24"/>
          <w:szCs w:val="24"/>
        </w:rPr>
        <w:t xml:space="preserve">рактеризуются </w:t>
      </w:r>
      <w:proofErr w:type="gramStart"/>
      <w:r w:rsidR="00490EA6">
        <w:rPr>
          <w:sz w:val="24"/>
          <w:szCs w:val="24"/>
        </w:rPr>
        <w:t>следующими</w:t>
      </w:r>
      <w:proofErr w:type="gramEnd"/>
      <w:r w:rsidR="00490EA6">
        <w:rPr>
          <w:sz w:val="24"/>
          <w:szCs w:val="24"/>
        </w:rPr>
        <w:t xml:space="preserve"> данным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4D46F5" w:rsidRPr="00490EA6" w:rsidTr="00490EA6">
        <w:trPr>
          <w:trHeight w:val="958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 xml:space="preserve">Наименование </w:t>
            </w:r>
          </w:p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 xml:space="preserve">Утверждено </w:t>
            </w:r>
          </w:p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на 2021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 xml:space="preserve">Кассовое исполнение за 2021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Процент исполнения</w:t>
            </w:r>
          </w:p>
        </w:tc>
      </w:tr>
      <w:tr w:rsidR="004D46F5" w:rsidRPr="00490EA6" w:rsidTr="006A5E01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490EA6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4D46F5" w:rsidRPr="00490EA6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90EA6">
              <w:rPr>
                <w:b/>
                <w:sz w:val="24"/>
                <w:szCs w:val="24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24"/>
                <w:szCs w:val="24"/>
                <w:lang w:eastAsia="en-US"/>
              </w:rPr>
            </w:pPr>
            <w:r w:rsidRPr="00490EA6">
              <w:rPr>
                <w:iCs/>
                <w:sz w:val="24"/>
                <w:szCs w:val="24"/>
                <w:lang w:eastAsia="en-US"/>
              </w:rPr>
              <w:t>1138,6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1102,9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96,8</w:t>
            </w:r>
          </w:p>
        </w:tc>
      </w:tr>
      <w:tr w:rsidR="004D46F5" w:rsidRPr="00490EA6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tabs>
                <w:tab w:val="left" w:pos="280"/>
              </w:tabs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4D46F5" w:rsidRPr="00490EA6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90EA6">
              <w:rPr>
                <w:b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1138,6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1102,6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96,8</w:t>
            </w:r>
          </w:p>
        </w:tc>
      </w:tr>
      <w:tr w:rsidR="004D46F5" w:rsidRPr="00490EA6" w:rsidTr="00490EA6">
        <w:trPr>
          <w:trHeight w:val="278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4D46F5" w:rsidRPr="00490EA6" w:rsidTr="006A5E01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jc w:val="both"/>
              <w:rPr>
                <w:b/>
                <w:sz w:val="24"/>
                <w:szCs w:val="24"/>
                <w:lang w:eastAsia="en-US"/>
              </w:rPr>
            </w:pPr>
            <w:r w:rsidRPr="00490EA6">
              <w:rPr>
                <w:b/>
                <w:sz w:val="24"/>
                <w:szCs w:val="24"/>
                <w:lang w:eastAsia="en-US"/>
              </w:rPr>
              <w:t xml:space="preserve"> Дефицит</w:t>
            </w:r>
            <w:proofErr w:type="gramStart"/>
            <w:r w:rsidRPr="00490EA6">
              <w:rPr>
                <w:b/>
                <w:sz w:val="24"/>
                <w:szCs w:val="24"/>
                <w:lang w:eastAsia="en-US"/>
              </w:rPr>
              <w:t xml:space="preserve">  (-) </w:t>
            </w:r>
            <w:proofErr w:type="spellStart"/>
            <w:proofErr w:type="gramEnd"/>
            <w:r w:rsidRPr="00490EA6">
              <w:rPr>
                <w:b/>
                <w:sz w:val="24"/>
                <w:szCs w:val="24"/>
                <w:lang w:eastAsia="en-US"/>
              </w:rPr>
              <w:t>Профицит</w:t>
            </w:r>
            <w:proofErr w:type="spellEnd"/>
            <w:r w:rsidRPr="00490EA6">
              <w:rPr>
                <w:b/>
                <w:sz w:val="24"/>
                <w:szCs w:val="24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490EA6" w:rsidRDefault="004D46F5" w:rsidP="006A5E01">
            <w:pPr>
              <w:rPr>
                <w:sz w:val="24"/>
                <w:szCs w:val="24"/>
                <w:lang w:eastAsia="en-US"/>
              </w:rPr>
            </w:pPr>
            <w:r w:rsidRPr="00490EA6">
              <w:rPr>
                <w:sz w:val="24"/>
                <w:szCs w:val="24"/>
                <w:lang w:eastAsia="en-US"/>
              </w:rPr>
              <w:t>+0,3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490EA6" w:rsidRDefault="004D46F5" w:rsidP="006A5E01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4D46F5" w:rsidRPr="00490EA6" w:rsidRDefault="004D46F5" w:rsidP="00490EA6">
      <w:pPr>
        <w:rPr>
          <w:b/>
          <w:bCs/>
          <w:sz w:val="24"/>
          <w:szCs w:val="24"/>
        </w:rPr>
      </w:pPr>
    </w:p>
    <w:p w:rsidR="004D46F5" w:rsidRPr="00490EA6" w:rsidRDefault="004D46F5" w:rsidP="00490EA6">
      <w:pPr>
        <w:jc w:val="center"/>
        <w:rPr>
          <w:b/>
          <w:bCs/>
          <w:sz w:val="24"/>
          <w:szCs w:val="24"/>
        </w:rPr>
      </w:pPr>
      <w:r w:rsidRPr="00490EA6">
        <w:rPr>
          <w:b/>
          <w:bCs/>
          <w:sz w:val="24"/>
          <w:szCs w:val="24"/>
        </w:rPr>
        <w:t xml:space="preserve">2.  Доходы бюджета </w:t>
      </w:r>
    </w:p>
    <w:p w:rsidR="004D46F5" w:rsidRPr="00490EA6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Доходы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поселения  с учетом средств            районного  бюджета не  достигли  утвержденных   показателей за 2022 год на  35,7тыс</w:t>
      </w:r>
      <w:proofErr w:type="gramStart"/>
      <w:r w:rsidRPr="00490EA6">
        <w:rPr>
          <w:sz w:val="24"/>
          <w:szCs w:val="24"/>
        </w:rPr>
        <w:t>.р</w:t>
      </w:r>
      <w:proofErr w:type="gramEnd"/>
      <w:r w:rsidRPr="00490EA6">
        <w:rPr>
          <w:sz w:val="24"/>
          <w:szCs w:val="24"/>
        </w:rPr>
        <w:t>ублей.</w:t>
      </w:r>
    </w:p>
    <w:p w:rsidR="004D46F5" w:rsidRPr="00490EA6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>Налоговых и неналоговых доходов в  бюджет сельского поселения</w:t>
      </w:r>
      <w:r>
        <w:rPr>
          <w:sz w:val="28"/>
          <w:szCs w:val="28"/>
        </w:rPr>
        <w:t xml:space="preserve"> </w:t>
      </w:r>
      <w:r w:rsidRPr="00490EA6">
        <w:rPr>
          <w:sz w:val="24"/>
          <w:szCs w:val="24"/>
        </w:rPr>
        <w:t>мобилизовано в сумме 342,1 тыс. рублей, что составляет 31,0 % к годовым бюджетным назначениям</w:t>
      </w:r>
      <w:proofErr w:type="gramStart"/>
      <w:r w:rsidRPr="00490EA6">
        <w:rPr>
          <w:sz w:val="24"/>
          <w:szCs w:val="24"/>
        </w:rPr>
        <w:t xml:space="preserve"> .</w:t>
      </w:r>
      <w:proofErr w:type="gramEnd"/>
    </w:p>
    <w:p w:rsidR="004D46F5" w:rsidRPr="00490EA6" w:rsidRDefault="004D46F5" w:rsidP="00490EA6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Большая часть налоговых поступлений  бюджета сельского поселения в 2022 году была обеспечена поступлениями налога на  доходы физических лиц 3,9 % от общего объема налоговых и неналоговых доходов,         </w:t>
      </w:r>
      <w:r w:rsidR="00490EA6">
        <w:rPr>
          <w:sz w:val="24"/>
          <w:szCs w:val="24"/>
        </w:rPr>
        <w:t xml:space="preserve">         </w:t>
      </w:r>
      <w:r w:rsidRPr="00490EA6">
        <w:rPr>
          <w:sz w:val="24"/>
          <w:szCs w:val="24"/>
        </w:rPr>
        <w:t xml:space="preserve">                            </w:t>
      </w:r>
      <w:r w:rsidR="00490EA6">
        <w:rPr>
          <w:sz w:val="24"/>
          <w:szCs w:val="24"/>
        </w:rPr>
        <w:t xml:space="preserve"> </w:t>
      </w:r>
      <w:r w:rsidRPr="00490EA6">
        <w:rPr>
          <w:sz w:val="24"/>
          <w:szCs w:val="24"/>
        </w:rPr>
        <w:t xml:space="preserve">    </w:t>
      </w:r>
      <w:r w:rsidR="00490EA6">
        <w:rPr>
          <w:sz w:val="24"/>
          <w:szCs w:val="24"/>
        </w:rPr>
        <w:t xml:space="preserve">        </w:t>
      </w:r>
      <w:r w:rsidRPr="00490EA6">
        <w:rPr>
          <w:sz w:val="24"/>
          <w:szCs w:val="24"/>
        </w:rPr>
        <w:t xml:space="preserve">    </w:t>
      </w:r>
      <w:r w:rsidR="00490EA6">
        <w:rPr>
          <w:sz w:val="24"/>
          <w:szCs w:val="24"/>
        </w:rPr>
        <w:t xml:space="preserve">                </w:t>
      </w:r>
      <w:r w:rsidRPr="00490EA6">
        <w:rPr>
          <w:sz w:val="24"/>
          <w:szCs w:val="24"/>
        </w:rPr>
        <w:t xml:space="preserve"> Земельный налог 68,4, налог </w:t>
      </w:r>
      <w:proofErr w:type="spellStart"/>
      <w:r w:rsidRPr="00490EA6">
        <w:rPr>
          <w:sz w:val="24"/>
          <w:szCs w:val="24"/>
        </w:rPr>
        <w:t>наимущество</w:t>
      </w:r>
      <w:proofErr w:type="spellEnd"/>
      <w:r w:rsidR="00490EA6">
        <w:rPr>
          <w:sz w:val="24"/>
          <w:szCs w:val="24"/>
        </w:rPr>
        <w:t xml:space="preserve"> </w:t>
      </w:r>
      <w:r w:rsidRPr="00490EA6">
        <w:rPr>
          <w:sz w:val="24"/>
          <w:szCs w:val="24"/>
        </w:rPr>
        <w:t xml:space="preserve"> </w:t>
      </w:r>
      <w:proofErr w:type="gramStart"/>
      <w:r w:rsidRPr="00490EA6">
        <w:rPr>
          <w:sz w:val="24"/>
          <w:szCs w:val="24"/>
        </w:rPr>
        <w:t>с</w:t>
      </w:r>
      <w:proofErr w:type="gramEnd"/>
      <w:r w:rsidRPr="00490EA6">
        <w:rPr>
          <w:sz w:val="24"/>
          <w:szCs w:val="24"/>
        </w:rPr>
        <w:t xml:space="preserve"> физических лиц-27,7%</w:t>
      </w:r>
    </w:p>
    <w:p w:rsidR="004D46F5" w:rsidRPr="00490EA6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Данные об исполнении доходной части  бюджета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</w:t>
      </w:r>
      <w:r w:rsidRPr="00490EA6">
        <w:rPr>
          <w:sz w:val="24"/>
          <w:szCs w:val="24"/>
        </w:rPr>
        <w:lastRenderedPageBreak/>
        <w:t>поселения  за 2022 год приведены в приложении №1.</w:t>
      </w:r>
    </w:p>
    <w:p w:rsidR="004D46F5" w:rsidRPr="00490EA6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Финансирование из районного  бюджета  </w:t>
      </w:r>
    </w:p>
    <w:p w:rsidR="004D46F5" w:rsidRPr="00490EA6" w:rsidRDefault="004D46F5" w:rsidP="00490EA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  <w:r w:rsidRPr="00490EA6">
        <w:rPr>
          <w:sz w:val="24"/>
          <w:szCs w:val="24"/>
        </w:rPr>
        <w:tab/>
        <w:t>- дотации  бюджетам сельских поселений на поддержку мер по обеспечению сбалансированности бюджетов (утверждено 383,2 тыс. рублей</w:t>
      </w:r>
      <w:proofErr w:type="gramStart"/>
      <w:r w:rsidRPr="00490EA6">
        <w:rPr>
          <w:sz w:val="24"/>
          <w:szCs w:val="24"/>
        </w:rPr>
        <w:t xml:space="preserve"> ,</w:t>
      </w:r>
      <w:proofErr w:type="gramEnd"/>
      <w:r w:rsidRPr="00490EA6">
        <w:rPr>
          <w:sz w:val="24"/>
          <w:szCs w:val="24"/>
        </w:rPr>
        <w:t>поступило 383,2 тыс.рублей)</w:t>
      </w:r>
    </w:p>
    <w:p w:rsidR="004D46F5" w:rsidRPr="00490EA6" w:rsidRDefault="004D46F5" w:rsidP="004D46F5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>- дотации бюджетам сельских поселений на выравнивание бюджетной обеспеченности  ( утверждено 282,3 тыс. рублей</w:t>
      </w:r>
      <w:proofErr w:type="gramStart"/>
      <w:r w:rsidRPr="00490EA6">
        <w:rPr>
          <w:sz w:val="24"/>
          <w:szCs w:val="24"/>
        </w:rPr>
        <w:t xml:space="preserve"> ,</w:t>
      </w:r>
      <w:proofErr w:type="gramEnd"/>
      <w:r w:rsidRPr="00490EA6">
        <w:rPr>
          <w:sz w:val="24"/>
          <w:szCs w:val="24"/>
        </w:rPr>
        <w:t>поступило 282,3 тыс.рублей)</w:t>
      </w:r>
    </w:p>
    <w:p w:rsidR="004D46F5" w:rsidRPr="00490EA6" w:rsidRDefault="004D46F5" w:rsidP="00490EA6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4"/>
          <w:szCs w:val="24"/>
        </w:rPr>
      </w:pPr>
      <w:r w:rsidRPr="00490EA6">
        <w:rPr>
          <w:sz w:val="24"/>
          <w:szCs w:val="24"/>
        </w:rPr>
        <w:t>-субвенции бюджетам сельских поселений на осуществление первичного воинского учета на территориях</w:t>
      </w:r>
      <w:proofErr w:type="gramStart"/>
      <w:r w:rsidRPr="00490EA6">
        <w:rPr>
          <w:sz w:val="24"/>
          <w:szCs w:val="24"/>
        </w:rPr>
        <w:t xml:space="preserve"> ,</w:t>
      </w:r>
      <w:proofErr w:type="gramEnd"/>
      <w:r w:rsidRPr="00490EA6">
        <w:rPr>
          <w:sz w:val="24"/>
          <w:szCs w:val="24"/>
        </w:rPr>
        <w:t>где отсутствуют военные комиссариаты( утверждено 95,5 тыс. рублей ,поступило 95,3 тыс.рублей)</w:t>
      </w:r>
    </w:p>
    <w:p w:rsidR="004D46F5" w:rsidRPr="00490EA6" w:rsidRDefault="004D46F5" w:rsidP="00490EA6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490EA6">
        <w:rPr>
          <w:b/>
          <w:bCs/>
          <w:sz w:val="24"/>
          <w:szCs w:val="24"/>
        </w:rPr>
        <w:t xml:space="preserve">  Расходы   бюджета </w:t>
      </w:r>
      <w:proofErr w:type="spellStart"/>
      <w:r w:rsidRPr="00490EA6">
        <w:rPr>
          <w:b/>
          <w:sz w:val="24"/>
          <w:szCs w:val="24"/>
        </w:rPr>
        <w:t>Стрельниковского</w:t>
      </w:r>
      <w:proofErr w:type="spellEnd"/>
      <w:r w:rsidRPr="00490EA6">
        <w:rPr>
          <w:b/>
          <w:bCs/>
          <w:sz w:val="24"/>
          <w:szCs w:val="24"/>
        </w:rPr>
        <w:t xml:space="preserve"> сельского поселения </w:t>
      </w:r>
      <w:proofErr w:type="spellStart"/>
      <w:r w:rsidRPr="00490EA6">
        <w:rPr>
          <w:b/>
          <w:bCs/>
          <w:sz w:val="24"/>
          <w:szCs w:val="24"/>
        </w:rPr>
        <w:t>Атюрьевского</w:t>
      </w:r>
      <w:proofErr w:type="spellEnd"/>
      <w:r w:rsidRPr="00490EA6">
        <w:rPr>
          <w:b/>
          <w:bCs/>
          <w:sz w:val="24"/>
          <w:szCs w:val="24"/>
        </w:rPr>
        <w:t xml:space="preserve"> муниципального района Республики  Мордовия</w:t>
      </w:r>
    </w:p>
    <w:p w:rsidR="004D46F5" w:rsidRPr="00490EA6" w:rsidRDefault="004D46F5" w:rsidP="004D46F5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Статьей 1 Решения сессии «О  бюджете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поселения </w:t>
      </w:r>
      <w:proofErr w:type="spellStart"/>
      <w:r w:rsidRPr="00490EA6">
        <w:rPr>
          <w:sz w:val="24"/>
          <w:szCs w:val="24"/>
        </w:rPr>
        <w:t>Атюрьевского</w:t>
      </w:r>
      <w:proofErr w:type="spellEnd"/>
      <w:r w:rsidRPr="00490EA6">
        <w:rPr>
          <w:sz w:val="24"/>
          <w:szCs w:val="24"/>
        </w:rPr>
        <w:t xml:space="preserve"> муниципального Района Республики Мордовия на 2022 год» расходы бюджета сельского поселения  установлены в объеме 1138,6 тыс. рублей. Распределение расходов  бюджета сельского поселения за 2022 год предусмотрены статьей 4 решения сессии  и соответствующими приложениями к нему.</w:t>
      </w:r>
    </w:p>
    <w:p w:rsidR="004D46F5" w:rsidRPr="00490EA6" w:rsidRDefault="004D46F5" w:rsidP="004D46F5">
      <w:pPr>
        <w:ind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В соответствии с законопроектом, кассовые расходы бюджета сельского поселения составили 1102,6 тыс. рублей </w:t>
      </w:r>
      <w:proofErr w:type="gramStart"/>
      <w:r w:rsidRPr="00490EA6">
        <w:rPr>
          <w:sz w:val="24"/>
          <w:szCs w:val="24"/>
        </w:rPr>
        <w:t xml:space="preserve">( </w:t>
      </w:r>
      <w:proofErr w:type="gramEnd"/>
      <w:r w:rsidRPr="00490EA6">
        <w:rPr>
          <w:sz w:val="24"/>
          <w:szCs w:val="24"/>
        </w:rPr>
        <w:t xml:space="preserve">96,8 %)  от соответствующего показателя, утвержденного сессией. </w:t>
      </w:r>
    </w:p>
    <w:p w:rsidR="004D46F5" w:rsidRPr="00490EA6" w:rsidRDefault="004D46F5" w:rsidP="00490EA6">
      <w:pPr>
        <w:ind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>Структура и исполнение расходной части  бюджета сельского поселения по разделам бюджетной классификации за 2022 год приведены в таблице №2.</w:t>
      </w:r>
    </w:p>
    <w:p w:rsidR="004D46F5" w:rsidRPr="00490EA6" w:rsidRDefault="004D46F5" w:rsidP="004D46F5">
      <w:pPr>
        <w:rPr>
          <w:b/>
          <w:bCs/>
          <w:sz w:val="24"/>
          <w:szCs w:val="24"/>
        </w:rPr>
      </w:pPr>
      <w:r w:rsidRPr="00490EA6">
        <w:rPr>
          <w:b/>
          <w:bCs/>
          <w:sz w:val="24"/>
          <w:szCs w:val="24"/>
        </w:rPr>
        <w:t xml:space="preserve">                                    Общегосударственные </w:t>
      </w:r>
      <w:r w:rsidR="00490EA6">
        <w:rPr>
          <w:b/>
          <w:bCs/>
          <w:sz w:val="24"/>
          <w:szCs w:val="24"/>
        </w:rPr>
        <w:t xml:space="preserve">   </w:t>
      </w:r>
      <w:r w:rsidRPr="00490EA6">
        <w:rPr>
          <w:b/>
          <w:bCs/>
          <w:sz w:val="24"/>
          <w:szCs w:val="24"/>
        </w:rPr>
        <w:t>вопросы</w:t>
      </w:r>
    </w:p>
    <w:p w:rsidR="004D46F5" w:rsidRPr="00490EA6" w:rsidRDefault="004D46F5" w:rsidP="00490EA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Решением сессии  «О  бюджете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поселения </w:t>
      </w:r>
      <w:proofErr w:type="spellStart"/>
      <w:r w:rsidRPr="00490EA6">
        <w:rPr>
          <w:sz w:val="24"/>
          <w:szCs w:val="24"/>
        </w:rPr>
        <w:t>Атюрьевского</w:t>
      </w:r>
      <w:proofErr w:type="spellEnd"/>
      <w:r w:rsidRPr="00490EA6">
        <w:rPr>
          <w:sz w:val="24"/>
          <w:szCs w:val="24"/>
        </w:rPr>
        <w:t xml:space="preserve"> муниципального района Республики Мордовия на 2022 год» по разделу «Общегосударственные вопросы» предусмотрено  бюджетных ассигнований в сумме 1028,6 тыс. рублей, исполнено 992,7 тыс. рублей, или на 96,5 %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90 процента.</w:t>
      </w:r>
    </w:p>
    <w:p w:rsidR="004D46F5" w:rsidRPr="00490EA6" w:rsidRDefault="00490EA6" w:rsidP="00490EA6">
      <w:pPr>
        <w:overflowPunct w:val="0"/>
        <w:autoSpaceDE w:val="0"/>
        <w:autoSpaceDN w:val="0"/>
        <w:adjustRightInd w:val="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</w:t>
      </w:r>
      <w:r w:rsidR="004D46F5" w:rsidRPr="00490EA6">
        <w:rPr>
          <w:b/>
          <w:sz w:val="24"/>
          <w:szCs w:val="24"/>
        </w:rPr>
        <w:t>Национальная оборона</w:t>
      </w:r>
    </w:p>
    <w:p w:rsidR="004D46F5" w:rsidRPr="00490EA6" w:rsidRDefault="004D46F5" w:rsidP="00490EA6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490EA6">
        <w:rPr>
          <w:sz w:val="24"/>
          <w:szCs w:val="24"/>
        </w:rPr>
        <w:t xml:space="preserve">Решением сессии  «О  бюджете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поселения </w:t>
      </w:r>
      <w:proofErr w:type="spellStart"/>
      <w:r w:rsidRPr="00490EA6">
        <w:rPr>
          <w:sz w:val="24"/>
          <w:szCs w:val="24"/>
        </w:rPr>
        <w:t>Атюрьевского</w:t>
      </w:r>
      <w:proofErr w:type="spellEnd"/>
      <w:r w:rsidRPr="00490EA6">
        <w:rPr>
          <w:sz w:val="24"/>
          <w:szCs w:val="24"/>
        </w:rPr>
        <w:t xml:space="preserve"> муниципального района Республики Мордовия на 2022 год» по разделу «Национальная оборона» предусмотрено  бюджетных ассигнований в сумме 95,3  тыс. рублей, исполнено 95,3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8,6   процента.</w:t>
      </w:r>
    </w:p>
    <w:p w:rsidR="004D46F5" w:rsidRPr="00490EA6" w:rsidRDefault="004D46F5" w:rsidP="00490EA6">
      <w:pPr>
        <w:jc w:val="center"/>
        <w:rPr>
          <w:b/>
          <w:bCs/>
          <w:sz w:val="24"/>
          <w:szCs w:val="24"/>
        </w:rPr>
      </w:pPr>
      <w:r w:rsidRPr="00490EA6">
        <w:rPr>
          <w:b/>
          <w:bCs/>
          <w:sz w:val="24"/>
          <w:szCs w:val="24"/>
        </w:rPr>
        <w:lastRenderedPageBreak/>
        <w:t>Жилищно-коммунальное хозяйство</w:t>
      </w:r>
    </w:p>
    <w:p w:rsidR="004D46F5" w:rsidRPr="00490EA6" w:rsidRDefault="004D46F5" w:rsidP="00490EA6">
      <w:pPr>
        <w:ind w:firstLine="709"/>
        <w:jc w:val="both"/>
        <w:rPr>
          <w:sz w:val="24"/>
          <w:szCs w:val="24"/>
        </w:rPr>
      </w:pPr>
      <w:r w:rsidRPr="00490EA6">
        <w:rPr>
          <w:sz w:val="24"/>
          <w:szCs w:val="24"/>
        </w:rPr>
        <w:t xml:space="preserve">Решением сессии «О бюджете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sz w:val="24"/>
          <w:szCs w:val="24"/>
        </w:rPr>
        <w:t xml:space="preserve"> сельского поселения </w:t>
      </w:r>
      <w:proofErr w:type="spellStart"/>
      <w:r w:rsidRPr="00490EA6">
        <w:rPr>
          <w:sz w:val="24"/>
          <w:szCs w:val="24"/>
        </w:rPr>
        <w:t>Атюрьевского</w:t>
      </w:r>
      <w:proofErr w:type="spellEnd"/>
      <w:r w:rsidRPr="00490EA6">
        <w:rPr>
          <w:sz w:val="24"/>
          <w:szCs w:val="24"/>
        </w:rPr>
        <w:t xml:space="preserve"> муниципального района Республики Мордовия  на 2022 год» финансирование расходов на жилищно-коммунальное хозяйство утверждено в сумме 36,4 тыс. рублей, кассовое исполнение расходов за отчетный год сложилось в сумме 36,4 тыс. рублей, или 100 процентов утвержденных назначений</w:t>
      </w:r>
    </w:p>
    <w:p w:rsidR="004D46F5" w:rsidRPr="00490EA6" w:rsidRDefault="00490EA6" w:rsidP="00490EA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                                           </w:t>
      </w:r>
      <w:r w:rsidR="004D46F5" w:rsidRPr="00490EA6">
        <w:rPr>
          <w:rFonts w:ascii="Times New Roman CYR" w:hAnsi="Times New Roman CYR" w:cs="Times New Roman CYR"/>
          <w:b/>
          <w:bCs/>
          <w:sz w:val="24"/>
          <w:szCs w:val="24"/>
        </w:rPr>
        <w:t>Основные выводы:</w:t>
      </w:r>
    </w:p>
    <w:p w:rsidR="004D46F5" w:rsidRPr="00490EA6" w:rsidRDefault="004D46F5" w:rsidP="004D46F5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1. Представленный отчет об исполнении бюджета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490EA6"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 за 2022 год в полной мере соответствует структуре, которая принималась Решением  Совета депутатов</w:t>
      </w:r>
      <w:r w:rsidRPr="00490EA6">
        <w:rPr>
          <w:sz w:val="24"/>
          <w:szCs w:val="24"/>
        </w:rPr>
        <w:t xml:space="preserve">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«О  бюджете</w:t>
      </w:r>
      <w:r w:rsidRPr="00490EA6">
        <w:rPr>
          <w:sz w:val="24"/>
          <w:szCs w:val="24"/>
        </w:rPr>
        <w:t xml:space="preserve">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490EA6"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районе Республики Мордовия  на 2022 год».</w:t>
      </w:r>
    </w:p>
    <w:p w:rsidR="004D46F5" w:rsidRPr="00490EA6" w:rsidRDefault="004D46F5" w:rsidP="00490EA6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>2. Следует отметить, что собственные доходы  бюджета сельского поселения (без безвозмездных поступлений) выполнены  на  90,5 процентов.</w:t>
      </w:r>
    </w:p>
    <w:p w:rsidR="004D46F5" w:rsidRPr="00490EA6" w:rsidRDefault="004D46F5" w:rsidP="00490EA6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     Вместе с этим, утвержденные сессией назначения  выполнены по подгруппам доходов: </w:t>
      </w:r>
    </w:p>
    <w:p w:rsidR="004D46F5" w:rsidRPr="00490EA6" w:rsidRDefault="004D46F5" w:rsidP="00490EA6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          Земельный налог- 234,0 тыс</w:t>
      </w:r>
      <w:proofErr w:type="gramStart"/>
      <w:r w:rsidRPr="00490EA6">
        <w:rPr>
          <w:rFonts w:ascii="Times New Roman CYR" w:hAnsi="Times New Roman CYR" w:cs="Times New Roman CYR"/>
          <w:sz w:val="24"/>
          <w:szCs w:val="24"/>
        </w:rPr>
        <w:t>.р</w:t>
      </w:r>
      <w:proofErr w:type="gramEnd"/>
      <w:r w:rsidRPr="00490EA6">
        <w:rPr>
          <w:rFonts w:ascii="Times New Roman CYR" w:hAnsi="Times New Roman CYR" w:cs="Times New Roman CYR"/>
          <w:sz w:val="24"/>
          <w:szCs w:val="24"/>
        </w:rPr>
        <w:t>ублей.</w:t>
      </w:r>
    </w:p>
    <w:p w:rsidR="004D46F5" w:rsidRPr="00490EA6" w:rsidRDefault="004D46F5" w:rsidP="00490EA6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           Имущественный налог-91,8 тыс. </w:t>
      </w:r>
      <w:proofErr w:type="spellStart"/>
      <w:r w:rsidRPr="00490EA6">
        <w:rPr>
          <w:rFonts w:ascii="Times New Roman CYR" w:hAnsi="Times New Roman CYR" w:cs="Times New Roman CYR"/>
          <w:sz w:val="24"/>
          <w:szCs w:val="24"/>
        </w:rPr>
        <w:t>руб</w:t>
      </w:r>
      <w:proofErr w:type="spellEnd"/>
    </w:p>
    <w:p w:rsidR="004D46F5" w:rsidRPr="00490EA6" w:rsidRDefault="004D46F5" w:rsidP="00490EA6">
      <w:pPr>
        <w:widowControl w:val="0"/>
        <w:autoSpaceDE w:val="0"/>
        <w:autoSpaceDN w:val="0"/>
        <w:adjustRightInd w:val="0"/>
        <w:spacing w:line="240" w:lineRule="auto"/>
        <w:ind w:right="-5"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761,0 тыс. рублей, что ниже  утвержденного  объема на 760,8 тыс. рублей.</w:t>
      </w:r>
    </w:p>
    <w:p w:rsidR="004D46F5" w:rsidRPr="00490EA6" w:rsidRDefault="004D46F5" w:rsidP="00490EA6">
      <w:pPr>
        <w:widowControl w:val="0"/>
        <w:autoSpaceDE w:val="0"/>
        <w:autoSpaceDN w:val="0"/>
        <w:adjustRightInd w:val="0"/>
        <w:spacing w:line="240" w:lineRule="auto"/>
        <w:ind w:right="-5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4. Расходы  бюджета сельского поселения в целом исполнены в сумме  1102,6 тыс. рублей, или 96,8 процентов от утвержденной сессией суммы. </w:t>
      </w:r>
    </w:p>
    <w:p w:rsidR="004D46F5" w:rsidRPr="00490EA6" w:rsidRDefault="004D46F5" w:rsidP="00490EA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  <w:r w:rsidRPr="00490EA6">
        <w:rPr>
          <w:rFonts w:ascii="Times New Roman CYR" w:hAnsi="Times New Roman CYR" w:cs="Times New Roman CYR"/>
          <w:sz w:val="24"/>
          <w:szCs w:val="24"/>
        </w:rPr>
        <w:t xml:space="preserve">С учетом вышеизложенного ревизионная комиссия предлагает Совету депутатов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 w:rsidRPr="00490EA6"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 рассмотреть проект Решения сессии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  «Об исполнении  бюджета </w:t>
      </w:r>
      <w:proofErr w:type="spellStart"/>
      <w:r w:rsidRPr="00490EA6">
        <w:rPr>
          <w:sz w:val="24"/>
          <w:szCs w:val="24"/>
        </w:rPr>
        <w:t>Стрельниковского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сельского поселения  </w:t>
      </w:r>
      <w:proofErr w:type="spellStart"/>
      <w:r w:rsidRPr="00490EA6">
        <w:rPr>
          <w:rFonts w:ascii="Times New Roman CYR" w:hAnsi="Times New Roman CYR" w:cs="Times New Roman CYR"/>
          <w:sz w:val="24"/>
          <w:szCs w:val="24"/>
        </w:rPr>
        <w:t>Атюрьевского</w:t>
      </w:r>
      <w:proofErr w:type="spellEnd"/>
      <w:r w:rsidRPr="00490EA6"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 Республики Мордовия за 20</w:t>
      </w:r>
      <w:r w:rsidR="00490EA6">
        <w:rPr>
          <w:rFonts w:ascii="Times New Roman CYR" w:hAnsi="Times New Roman CYR" w:cs="Times New Roman CYR"/>
          <w:sz w:val="24"/>
          <w:szCs w:val="24"/>
        </w:rPr>
        <w:t>22 год» в установленном порядке.</w:t>
      </w:r>
    </w:p>
    <w:p w:rsidR="004D46F5" w:rsidRPr="00FE409D" w:rsidRDefault="004D46F5" w:rsidP="004D46F5">
      <w:r w:rsidRPr="00FE409D">
        <w:t>Председатель ревизионной</w:t>
      </w:r>
      <w:r w:rsidRPr="00FE409D">
        <w:tab/>
      </w:r>
      <w:r>
        <w:t>комиссии</w:t>
      </w:r>
      <w:r w:rsidR="00490EA6">
        <w:t xml:space="preserve">                            </w:t>
      </w:r>
      <w:proofErr w:type="spellStart"/>
      <w:r>
        <w:t>А.В.Сяткин</w:t>
      </w:r>
      <w:proofErr w:type="spellEnd"/>
    </w:p>
    <w:p w:rsidR="004D46F5" w:rsidRPr="00FE409D" w:rsidRDefault="004D46F5" w:rsidP="004D46F5">
      <w:r w:rsidRPr="00FE409D">
        <w:t>члены ревизионной комиссии                                              М.А.</w:t>
      </w:r>
      <w:proofErr w:type="gramStart"/>
      <w:r w:rsidRPr="00FE409D">
        <w:t>Надина</w:t>
      </w:r>
      <w:proofErr w:type="gramEnd"/>
    </w:p>
    <w:p w:rsidR="004D46F5" w:rsidRPr="00FE409D" w:rsidRDefault="004D46F5" w:rsidP="004D46F5">
      <w:pPr>
        <w:tabs>
          <w:tab w:val="left" w:pos="6770"/>
        </w:tabs>
      </w:pPr>
      <w:r w:rsidRPr="00FE409D">
        <w:t>А.П.Алешкина</w:t>
      </w:r>
    </w:p>
    <w:p w:rsidR="004D46F5" w:rsidRPr="00FE409D" w:rsidRDefault="004D46F5" w:rsidP="004D46F5">
      <w:proofErr w:type="spellStart"/>
      <w:r w:rsidRPr="00FE409D">
        <w:t>В.П.Андина</w:t>
      </w:r>
      <w:proofErr w:type="spellEnd"/>
    </w:p>
    <w:p w:rsidR="00E54FD0" w:rsidRPr="00EB725C" w:rsidRDefault="004D46F5" w:rsidP="004D46F5">
      <w:proofErr w:type="spellStart"/>
      <w:r w:rsidRPr="00FE409D">
        <w:t>А.И.Макаев</w:t>
      </w:r>
      <w:proofErr w:type="spellEnd"/>
    </w:p>
    <w:p w:rsidR="004D46F5" w:rsidRPr="00E54FD0" w:rsidRDefault="00E54FD0" w:rsidP="004D46F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="004D46F5">
        <w:rPr>
          <w:sz w:val="28"/>
          <w:szCs w:val="28"/>
        </w:rPr>
        <w:t xml:space="preserve">ОТЧЕТ                            </w:t>
      </w:r>
    </w:p>
    <w:p w:rsidR="004D46F5" w:rsidRDefault="004D46F5" w:rsidP="004D46F5">
      <w:pPr>
        <w:jc w:val="center"/>
      </w:pPr>
      <w:r>
        <w:lastRenderedPageBreak/>
        <w:t xml:space="preserve">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2022 год </w:t>
      </w:r>
    </w:p>
    <w:p w:rsidR="004D46F5" w:rsidRDefault="004D46F5" w:rsidP="00EB725C">
      <w:pPr>
        <w:tabs>
          <w:tab w:val="left" w:pos="3803"/>
        </w:tabs>
      </w:pPr>
      <w:r>
        <w:tab/>
        <w:t>1.Доходы бюджета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9"/>
        <w:gridCol w:w="3403"/>
        <w:gridCol w:w="1134"/>
        <w:gridCol w:w="1134"/>
        <w:gridCol w:w="1134"/>
      </w:tblGrid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sz w:val="16"/>
                <w:szCs w:val="16"/>
              </w:rPr>
            </w:pPr>
            <w:r w:rsidRPr="008D2A94">
              <w:rPr>
                <w:b/>
                <w:sz w:val="16"/>
                <w:szCs w:val="16"/>
              </w:rPr>
              <w:t>Утверждено</w:t>
            </w:r>
          </w:p>
          <w:p w:rsidR="004D46F5" w:rsidRPr="008D2A94" w:rsidRDefault="004D46F5" w:rsidP="006A5E01">
            <w:pPr>
              <w:rPr>
                <w:lang w:eastAsia="en-US"/>
              </w:rPr>
            </w:pPr>
            <w:r>
              <w:t>2022</w:t>
            </w:r>
            <w:r w:rsidRPr="008D2A94">
              <w:t>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sz w:val="16"/>
                <w:szCs w:val="16"/>
                <w:lang w:eastAsia="en-US"/>
              </w:rPr>
            </w:pPr>
            <w:r w:rsidRPr="008D2A94">
              <w:rPr>
                <w:sz w:val="16"/>
                <w:szCs w:val="16"/>
              </w:rPr>
              <w:t>Исполнено</w:t>
            </w:r>
          </w:p>
          <w:p w:rsidR="004D46F5" w:rsidRPr="008D2A94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2022</w:t>
            </w:r>
            <w:r w:rsidRPr="008D2A94">
              <w:rPr>
                <w:lang w:eastAsia="en-US"/>
              </w:rPr>
              <w:t>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sz w:val="16"/>
                <w:szCs w:val="16"/>
              </w:rPr>
              <w:t>выпол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1138,6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1102,9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96,8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377,6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342,1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8D2A94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90,6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41,8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13,7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32,7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108,9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91,8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84,3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223,9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233,6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104,3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282,3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282,3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921 20229999100000150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383,2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383,2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b/>
                <w:lang w:eastAsia="en-US"/>
              </w:rPr>
            </w:pP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на первичный воинский 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95,3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95,3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100,00</w:t>
            </w:r>
          </w:p>
        </w:tc>
      </w:tr>
      <w:tr w:rsidR="004D46F5" w:rsidTr="006A5E01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lang w:eastAsia="en-US"/>
              </w:rPr>
            </w:pPr>
            <w:r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Default="004D46F5" w:rsidP="006A5E01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0,2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Default="004D46F5" w:rsidP="006A5E01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</w:tbl>
    <w:p w:rsidR="004D46F5" w:rsidRDefault="004D46F5" w:rsidP="004D46F5"/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tabs>
          <w:tab w:val="left" w:pos="3315"/>
        </w:tabs>
      </w:pPr>
    </w:p>
    <w:p w:rsidR="004D46F5" w:rsidRDefault="004D46F5" w:rsidP="004D46F5">
      <w:pPr>
        <w:rPr>
          <w:rFonts w:eastAsiaTheme="minorHAnsi"/>
          <w:lang w:eastAsia="en-US"/>
        </w:rPr>
      </w:pPr>
    </w:p>
    <w:tbl>
      <w:tblPr>
        <w:tblW w:w="12120" w:type="dxa"/>
        <w:tblInd w:w="-792" w:type="dxa"/>
        <w:tblLayout w:type="fixed"/>
        <w:tblLook w:val="04A0"/>
      </w:tblPr>
      <w:tblGrid>
        <w:gridCol w:w="2739"/>
        <w:gridCol w:w="495"/>
        <w:gridCol w:w="214"/>
        <w:gridCol w:w="22"/>
        <w:gridCol w:w="479"/>
        <w:gridCol w:w="207"/>
        <w:gridCol w:w="23"/>
        <w:gridCol w:w="52"/>
        <w:gridCol w:w="429"/>
        <w:gridCol w:w="228"/>
        <w:gridCol w:w="199"/>
        <w:gridCol w:w="1276"/>
        <w:gridCol w:w="138"/>
        <w:gridCol w:w="429"/>
        <w:gridCol w:w="421"/>
        <w:gridCol w:w="567"/>
        <w:gridCol w:w="142"/>
        <w:gridCol w:w="567"/>
        <w:gridCol w:w="213"/>
        <w:gridCol w:w="496"/>
        <w:gridCol w:w="41"/>
        <w:gridCol w:w="456"/>
        <w:gridCol w:w="382"/>
        <w:gridCol w:w="236"/>
        <w:gridCol w:w="273"/>
        <w:gridCol w:w="360"/>
        <w:gridCol w:w="163"/>
        <w:gridCol w:w="873"/>
      </w:tblGrid>
      <w:tr w:rsidR="004D46F5" w:rsidRPr="00CC750A" w:rsidTr="006A5E01">
        <w:trPr>
          <w:gridAfter w:val="1"/>
          <w:wAfter w:w="873" w:type="dxa"/>
          <w:trHeight w:val="255"/>
        </w:trPr>
        <w:tc>
          <w:tcPr>
            <w:tcW w:w="2739" w:type="dxa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5" w:type="dxa"/>
            <w:gridSpan w:val="3"/>
          </w:tcPr>
          <w:p w:rsidR="004D46F5" w:rsidRPr="00CC750A" w:rsidRDefault="004D46F5" w:rsidP="006A5E01"/>
        </w:tc>
        <w:tc>
          <w:tcPr>
            <w:tcW w:w="711" w:type="dxa"/>
            <w:gridSpan w:val="4"/>
          </w:tcPr>
          <w:p w:rsidR="004D46F5" w:rsidRPr="00CC750A" w:rsidRDefault="004D46F5" w:rsidP="006A5E01"/>
        </w:tc>
        <w:tc>
          <w:tcPr>
            <w:tcW w:w="6587" w:type="dxa"/>
            <w:gridSpan w:val="18"/>
            <w:noWrap/>
            <w:vAlign w:val="bottom"/>
          </w:tcPr>
          <w:p w:rsidR="004D46F5" w:rsidRPr="00CC750A" w:rsidRDefault="004D46F5" w:rsidP="006A5E01">
            <w:pPr>
              <w:tabs>
                <w:tab w:val="left" w:pos="5745"/>
                <w:tab w:val="left" w:pos="7875"/>
              </w:tabs>
              <w:autoSpaceDE w:val="0"/>
              <w:rPr>
                <w:color w:val="000000"/>
                <w:lang w:eastAsia="ar-SA"/>
              </w:rPr>
            </w:pPr>
          </w:p>
        </w:tc>
      </w:tr>
      <w:tr w:rsidR="004D46F5" w:rsidRPr="00CC750A" w:rsidTr="006A5E01">
        <w:trPr>
          <w:gridAfter w:val="1"/>
          <w:wAfter w:w="873" w:type="dxa"/>
          <w:trHeight w:val="285"/>
        </w:trPr>
        <w:tc>
          <w:tcPr>
            <w:tcW w:w="2739" w:type="dxa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1" w:type="dxa"/>
            <w:gridSpan w:val="21"/>
          </w:tcPr>
          <w:p w:rsidR="004D46F5" w:rsidRPr="00CC750A" w:rsidRDefault="004D46F5" w:rsidP="00D11C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55"/>
        </w:trPr>
        <w:tc>
          <w:tcPr>
            <w:tcW w:w="2739" w:type="dxa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EB725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85"/>
        </w:trPr>
        <w:tc>
          <w:tcPr>
            <w:tcW w:w="2739" w:type="dxa"/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EB725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EB725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5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trHeight w:val="285"/>
        </w:trPr>
        <w:tc>
          <w:tcPr>
            <w:tcW w:w="2739" w:type="dxa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4D46F5" w:rsidRPr="00CC750A" w:rsidRDefault="004D46F5" w:rsidP="00EB725C">
            <w:pPr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9" w:type="dxa"/>
            <w:gridSpan w:val="11"/>
            <w:noWrap/>
            <w:vAlign w:val="bottom"/>
            <w:hideMark/>
          </w:tcPr>
          <w:p w:rsidR="004D46F5" w:rsidRPr="00CC750A" w:rsidRDefault="004D46F5" w:rsidP="006A5E0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47" w:type="dxa"/>
            <w:gridSpan w:val="4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8"/>
          <w:wAfter w:w="2784" w:type="dxa"/>
          <w:trHeight w:val="780"/>
        </w:trPr>
        <w:tc>
          <w:tcPr>
            <w:tcW w:w="7918" w:type="dxa"/>
            <w:gridSpan w:val="16"/>
            <w:hideMark/>
          </w:tcPr>
          <w:p w:rsidR="004D46F5" w:rsidRPr="00CC750A" w:rsidRDefault="004D46F5" w:rsidP="00EB725C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Расходы бюджета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района РМ  за 2022 год.</w:t>
            </w: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4"/>
          <w:wAfter w:w="1669" w:type="dxa"/>
          <w:trHeight w:val="75"/>
        </w:trPr>
        <w:tc>
          <w:tcPr>
            <w:tcW w:w="3949" w:type="dxa"/>
            <w:gridSpan w:val="5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noWrap/>
            <w:vAlign w:val="bottom"/>
          </w:tcPr>
          <w:p w:rsidR="004D46F5" w:rsidRPr="00CC750A" w:rsidRDefault="004D46F5" w:rsidP="00D11C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  <w:gridSpan w:val="6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" w:type="dxa"/>
            <w:gridSpan w:val="3"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9" w:type="dxa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4" w:type="dxa"/>
            <w:gridSpan w:val="2"/>
            <w:noWrap/>
            <w:vAlign w:val="bottom"/>
            <w:hideMark/>
          </w:tcPr>
          <w:p w:rsidR="004D46F5" w:rsidRPr="00CC750A" w:rsidRDefault="004D46F5" w:rsidP="00EB72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46F5" w:rsidRPr="00CC750A" w:rsidRDefault="004D46F5" w:rsidP="006A5E0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46F5" w:rsidRPr="00CC750A" w:rsidRDefault="004D46F5" w:rsidP="006A5E0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C750A"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C750A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бюджета-всего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1133,0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693,6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C750A">
              <w:rPr>
                <w:rFonts w:ascii="Arial" w:hAnsi="Arial" w:cs="Arial"/>
                <w:b/>
                <w:bCs/>
                <w:sz w:val="18"/>
                <w:szCs w:val="18"/>
              </w:rPr>
              <w:t>712,5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D46F5" w:rsidRPr="00CC750A" w:rsidTr="00EB725C">
        <w:trPr>
          <w:gridAfter w:val="6"/>
          <w:wAfter w:w="2287" w:type="dxa"/>
          <w:trHeight w:val="634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121 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307,5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298,1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96,9</w:t>
            </w:r>
          </w:p>
        </w:tc>
      </w:tr>
      <w:tr w:rsidR="004D46F5" w:rsidRPr="00CC750A" w:rsidTr="00EB725C">
        <w:trPr>
          <w:gridAfter w:val="6"/>
          <w:wAfter w:w="2287" w:type="dxa"/>
          <w:trHeight w:val="1328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 w:rsidRPr="00CC750A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CC750A"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EB725C">
            <w:pPr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  <w:p w:rsidR="004D46F5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43,9</w:t>
            </w:r>
          </w:p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4D46F5" w:rsidRPr="00CC750A" w:rsidRDefault="004D46F5" w:rsidP="006A5E01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</w:tr>
      <w:tr w:rsidR="004D46F5" w:rsidRPr="00CC750A" w:rsidTr="006A5E01">
        <w:trPr>
          <w:gridAfter w:val="6"/>
          <w:wAfter w:w="2287" w:type="dxa"/>
          <w:trHeight w:val="25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526,2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524,3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99,6</w:t>
            </w:r>
          </w:p>
        </w:tc>
      </w:tr>
      <w:tr w:rsidR="004D46F5" w:rsidRPr="00CC750A" w:rsidTr="006A5E01">
        <w:trPr>
          <w:gridAfter w:val="6"/>
          <w:wAfter w:w="2287" w:type="dxa"/>
          <w:trHeight w:val="218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 w:rsidRPr="00CC750A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CC750A"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106,0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82,8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36,4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7F4F32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CC750A"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 w:rsidRPr="00CC750A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CC750A"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</w:t>
            </w:r>
            <w:r>
              <w:rPr>
                <w:rFonts w:ascii="Arial" w:hAnsi="Arial" w:cs="Arial"/>
                <w:sz w:val="18"/>
                <w:szCs w:val="18"/>
              </w:rPr>
              <w:t xml:space="preserve">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CC750A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D46F5" w:rsidRPr="00CC750A" w:rsidTr="006A5E01">
        <w:trPr>
          <w:gridAfter w:val="6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товаров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,р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абот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D46F5" w:rsidRPr="00CC750A" w:rsidRDefault="004D46F5" w:rsidP="00EB725C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1900177150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D46F5" w:rsidRPr="00CC750A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D46F5" w:rsidRPr="007F4F32" w:rsidRDefault="004D46F5" w:rsidP="006A5E0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46F5" w:rsidRPr="007F4F32" w:rsidRDefault="004D46F5" w:rsidP="006A5E01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 w:rsidRPr="007F4F3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4D46F5" w:rsidRDefault="004D46F5" w:rsidP="004D46F5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</w:pPr>
      <w:r>
        <w:rPr>
          <w:rFonts w:ascii="Arial" w:hAnsi="Arial" w:cs="Arial"/>
          <w:i/>
          <w:iCs/>
          <w:sz w:val="18"/>
          <w:szCs w:val="18"/>
        </w:rPr>
        <w:tab/>
      </w:r>
    </w:p>
    <w:p w:rsidR="004D46F5" w:rsidRDefault="004D46F5" w:rsidP="004D46F5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2022</w:t>
      </w:r>
      <w:bookmarkStart w:id="0" w:name="_GoBack"/>
      <w:bookmarkEnd w:id="0"/>
      <w:r>
        <w:rPr>
          <w:b/>
          <w:bCs/>
          <w:spacing w:val="-4"/>
        </w:rPr>
        <w:t xml:space="preserve"> ГОД</w:t>
      </w:r>
    </w:p>
    <w:p w:rsidR="004D46F5" w:rsidRDefault="004D46F5" w:rsidP="004D46F5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lastRenderedPageBreak/>
        <w:t>(тыс</w:t>
      </w:r>
      <w:proofErr w:type="gramStart"/>
      <w:r>
        <w:rPr>
          <w:spacing w:val="-1"/>
          <w:u w:val="single"/>
        </w:rPr>
        <w:t>.р</w:t>
      </w:r>
      <w:proofErr w:type="gramEnd"/>
      <w:r>
        <w:rPr>
          <w:spacing w:val="-1"/>
          <w:u w:val="single"/>
        </w:rPr>
        <w:t>ублей)</w:t>
      </w:r>
    </w:p>
    <w:tbl>
      <w:tblPr>
        <w:tblW w:w="10786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52"/>
        <w:gridCol w:w="141"/>
        <w:gridCol w:w="6096"/>
        <w:gridCol w:w="1997"/>
      </w:tblGrid>
      <w:tr w:rsidR="004D46F5" w:rsidTr="006A5E01">
        <w:trPr>
          <w:trHeight w:hRule="exact" w:val="264"/>
        </w:trPr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4D46F5" w:rsidTr="006A5E01">
        <w:trPr>
          <w:trHeight w:val="245"/>
        </w:trPr>
        <w:tc>
          <w:tcPr>
            <w:tcW w:w="10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4D46F5" w:rsidTr="006A5E01">
        <w:trPr>
          <w:trHeight w:hRule="exact" w:val="58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shd w:val="clear" w:color="auto" w:fill="FFFFFF"/>
              <w:ind w:left="134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+0,3</w:t>
            </w:r>
          </w:p>
        </w:tc>
      </w:tr>
      <w:tr w:rsidR="004D46F5" w:rsidTr="006A5E01">
        <w:trPr>
          <w:trHeight w:hRule="exact" w:val="5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 xml:space="preserve">000 01 03 00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69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0000 700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72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10 0000 710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0000 800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7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10 0000 810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4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0000 500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1102,9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0000 600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1102,6</w:t>
            </w:r>
          </w:p>
        </w:tc>
      </w:tr>
      <w:tr w:rsidR="004D46F5" w:rsidTr="006A5E01">
        <w:trPr>
          <w:trHeight w:hRule="exact" w:val="2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+0,3</w:t>
            </w:r>
          </w:p>
        </w:tc>
      </w:tr>
      <w:tr w:rsidR="004D46F5" w:rsidTr="006A5E01">
        <w:trPr>
          <w:trHeight w:hRule="exact" w:val="2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46F5" w:rsidRDefault="004D46F5" w:rsidP="006A5E0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0,00</w:t>
            </w:r>
          </w:p>
        </w:tc>
      </w:tr>
    </w:tbl>
    <w:p w:rsidR="004D46F5" w:rsidRDefault="004D46F5" w:rsidP="004D46F5">
      <w:pPr>
        <w:rPr>
          <w:sz w:val="20"/>
          <w:szCs w:val="20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4D46F5" w:rsidRPr="00CC750A" w:rsidRDefault="004D46F5" w:rsidP="004D46F5">
      <w:pPr>
        <w:rPr>
          <w:sz w:val="18"/>
          <w:szCs w:val="18"/>
        </w:rPr>
      </w:pPr>
    </w:p>
    <w:p w:rsidR="00E84534" w:rsidRDefault="00E84534" w:rsidP="00D053F2"/>
    <w:p w:rsidR="003A2B05" w:rsidRDefault="003A2B05" w:rsidP="00D053F2"/>
    <w:sectPr w:rsidR="003A2B05" w:rsidSect="00234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53F2"/>
    <w:rsid w:val="000145C9"/>
    <w:rsid w:val="00066B0D"/>
    <w:rsid w:val="000B4F2F"/>
    <w:rsid w:val="000B5478"/>
    <w:rsid w:val="000B726E"/>
    <w:rsid w:val="001000DA"/>
    <w:rsid w:val="002344A3"/>
    <w:rsid w:val="002E1A05"/>
    <w:rsid w:val="0031645B"/>
    <w:rsid w:val="003A2B05"/>
    <w:rsid w:val="00490EA6"/>
    <w:rsid w:val="004D46F5"/>
    <w:rsid w:val="006A0DFA"/>
    <w:rsid w:val="00732420"/>
    <w:rsid w:val="007A1480"/>
    <w:rsid w:val="008635A8"/>
    <w:rsid w:val="00A61FC4"/>
    <w:rsid w:val="00A67BD3"/>
    <w:rsid w:val="00A67E45"/>
    <w:rsid w:val="00B0727C"/>
    <w:rsid w:val="00B87EFC"/>
    <w:rsid w:val="00C62AFE"/>
    <w:rsid w:val="00C74570"/>
    <w:rsid w:val="00C9392B"/>
    <w:rsid w:val="00D053F2"/>
    <w:rsid w:val="00D11C87"/>
    <w:rsid w:val="00D33BDC"/>
    <w:rsid w:val="00E54FD0"/>
    <w:rsid w:val="00E84534"/>
    <w:rsid w:val="00EB725C"/>
    <w:rsid w:val="00EC3BC2"/>
    <w:rsid w:val="00F97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6A0DFA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6A0DF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A61FC4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83411-286F-40D2-AF64-872EB2F1A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10</Pages>
  <Words>2660</Words>
  <Characters>15164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2025-02-13T11:36:00Z</cp:lastPrinted>
  <dcterms:created xsi:type="dcterms:W3CDTF">2023-03-23T11:21:00Z</dcterms:created>
  <dcterms:modified xsi:type="dcterms:W3CDTF">2025-11-17T11:40:00Z</dcterms:modified>
</cp:coreProperties>
</file>