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B99" w:rsidRDefault="00143B99">
      <w:pPr>
        <w:pStyle w:val="Standard"/>
        <w:jc w:val="right"/>
        <w:rPr>
          <w:rFonts w:eastAsia="Times New Roman" w:cs="Times New Roman"/>
          <w:b/>
          <w:sz w:val="32"/>
          <w:szCs w:val="32"/>
        </w:rPr>
      </w:pPr>
    </w:p>
    <w:p w:rsidR="00143B99" w:rsidRDefault="009E6E70">
      <w:pPr>
        <w:pStyle w:val="Standard"/>
        <w:jc w:val="center"/>
        <w:rPr>
          <w:rFonts w:eastAsia="Times New Roman" w:cs="Times New Roman"/>
          <w:b/>
          <w:sz w:val="32"/>
          <w:szCs w:val="32"/>
        </w:rPr>
      </w:pPr>
      <w:r>
        <w:rPr>
          <w:rFonts w:eastAsia="Times New Roman" w:cs="Times New Roman"/>
          <w:b/>
          <w:sz w:val="32"/>
          <w:szCs w:val="32"/>
        </w:rPr>
        <w:t>РЕСПУБЛИКА МОРДОВИЯ</w:t>
      </w:r>
    </w:p>
    <w:p w:rsidR="00143B99" w:rsidRDefault="009E6E70">
      <w:pPr>
        <w:pStyle w:val="Standard"/>
        <w:jc w:val="center"/>
        <w:rPr>
          <w:rFonts w:eastAsia="Times New Roman" w:cs="Times New Roman"/>
          <w:b/>
          <w:sz w:val="32"/>
          <w:szCs w:val="32"/>
        </w:rPr>
      </w:pPr>
      <w:r>
        <w:rPr>
          <w:rFonts w:eastAsia="Times New Roman" w:cs="Times New Roman"/>
          <w:b/>
          <w:sz w:val="32"/>
          <w:szCs w:val="32"/>
        </w:rPr>
        <w:t xml:space="preserve"> АДМИНИСТРАЦИЯ  </w:t>
      </w:r>
      <w:r w:rsidR="00AC2EE4">
        <w:rPr>
          <w:rFonts w:eastAsia="Times New Roman" w:cs="Times New Roman"/>
          <w:b/>
          <w:sz w:val="32"/>
          <w:szCs w:val="32"/>
        </w:rPr>
        <w:t>ПЕРЕВЕСЬЕВСКОГО</w:t>
      </w:r>
      <w:r>
        <w:rPr>
          <w:rFonts w:eastAsia="Times New Roman" w:cs="Times New Roman"/>
          <w:b/>
          <w:sz w:val="32"/>
          <w:szCs w:val="32"/>
        </w:rPr>
        <w:t xml:space="preserve"> СЕЛЬСКОГО  ПОСЕЛЕНИЯ АТЮРЬЕВСКОГО  МУНИЦИПАЛЬНОГО  РАЙОНА</w:t>
      </w:r>
    </w:p>
    <w:p w:rsidR="00143B99" w:rsidRDefault="00143B99">
      <w:pPr>
        <w:pStyle w:val="Standard"/>
        <w:jc w:val="center"/>
        <w:rPr>
          <w:rFonts w:eastAsia="Times New Roman" w:cs="Times New Roman"/>
          <w:b/>
          <w:sz w:val="32"/>
          <w:szCs w:val="32"/>
        </w:rPr>
      </w:pPr>
    </w:p>
    <w:p w:rsidR="00143B99" w:rsidRDefault="00143B99">
      <w:pPr>
        <w:pStyle w:val="Standard"/>
        <w:rPr>
          <w:rFonts w:eastAsia="Times New Roman" w:cs="Times New Roman"/>
          <w:b/>
          <w:sz w:val="32"/>
          <w:szCs w:val="32"/>
          <w:lang w:bidi="ar-SA"/>
        </w:rPr>
      </w:pPr>
    </w:p>
    <w:p w:rsidR="00143B99" w:rsidRDefault="009E6E70">
      <w:pPr>
        <w:pStyle w:val="Standard"/>
        <w:jc w:val="center"/>
        <w:rPr>
          <w:rFonts w:eastAsia="Times New Roman" w:cs="Times New Roman"/>
          <w:b/>
          <w:bCs/>
          <w:sz w:val="32"/>
          <w:szCs w:val="32"/>
          <w:lang w:bidi="ar-SA"/>
        </w:rPr>
      </w:pPr>
      <w:r>
        <w:rPr>
          <w:rFonts w:eastAsia="Times New Roman" w:cs="Times New Roman"/>
          <w:b/>
          <w:bCs/>
          <w:sz w:val="32"/>
          <w:szCs w:val="32"/>
          <w:lang w:bidi="ar-SA"/>
        </w:rPr>
        <w:t>ПОСТАНОВЛЕНИЕ</w:t>
      </w:r>
    </w:p>
    <w:p w:rsidR="00143B99" w:rsidRDefault="009E6E70">
      <w:pPr>
        <w:pStyle w:val="Standard"/>
        <w:jc w:val="center"/>
        <w:rPr>
          <w:rFonts w:eastAsia="Times New Roman" w:cs="Times New Roman"/>
          <w:b/>
          <w:bCs/>
          <w:sz w:val="32"/>
          <w:szCs w:val="32"/>
          <w:lang w:bidi="ar-SA"/>
        </w:rPr>
      </w:pPr>
      <w:r>
        <w:rPr>
          <w:rFonts w:eastAsia="Times New Roman" w:cs="Times New Roman"/>
          <w:b/>
          <w:bCs/>
          <w:sz w:val="32"/>
          <w:szCs w:val="32"/>
          <w:lang w:bidi="ar-SA"/>
        </w:rPr>
        <w:t xml:space="preserve"> </w:t>
      </w:r>
    </w:p>
    <w:p w:rsidR="00143B99" w:rsidRDefault="00366C25">
      <w:pPr>
        <w:pStyle w:val="Standard"/>
        <w:jc w:val="center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bidi="ar-SA"/>
        </w:rPr>
        <w:t>от 17</w:t>
      </w:r>
      <w:r w:rsidR="00AC2EE4">
        <w:rPr>
          <w:rFonts w:ascii="Times New Roman" w:eastAsia="Times New Roman" w:hAnsi="Times New Roman" w:cs="Times New Roman"/>
          <w:b/>
          <w:bCs/>
          <w:sz w:val="32"/>
          <w:szCs w:val="32"/>
          <w:lang w:bidi="ar-SA"/>
        </w:rPr>
        <w:t xml:space="preserve"> февраля 2026 года  № 5</w:t>
      </w:r>
      <w:r w:rsidR="009E6E70">
        <w:rPr>
          <w:rFonts w:ascii="Times New Roman" w:eastAsia="Times New Roman" w:hAnsi="Times New Roman" w:cs="Times New Roman"/>
          <w:b/>
          <w:bCs/>
          <w:sz w:val="32"/>
          <w:szCs w:val="32"/>
          <w:lang w:bidi="ar-SA"/>
        </w:rPr>
        <w:t xml:space="preserve">                                                                                          </w:t>
      </w:r>
      <w:r w:rsidR="009E6E70">
        <w:rPr>
          <w:rFonts w:eastAsia="Times New Roman" w:cs="Times New Roman"/>
          <w:lang w:bidi="ar-SA"/>
        </w:rPr>
        <w:t xml:space="preserve"> </w:t>
      </w:r>
    </w:p>
    <w:p w:rsidR="00143B99" w:rsidRDefault="00143B99">
      <w:pPr>
        <w:pStyle w:val="ConsPlusTitle"/>
        <w:widowControl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143B99" w:rsidRDefault="009E6E70">
      <w:pPr>
        <w:pStyle w:val="ConsPlusTitle"/>
        <w:widowControl/>
        <w:spacing w:before="180"/>
        <w:jc w:val="center"/>
      </w:pPr>
      <w:r>
        <w:rPr>
          <w:rFonts w:ascii="Times New Roman" w:hAnsi="Times New Roman" w:cs="Times New Roman"/>
          <w:sz w:val="32"/>
          <w:szCs w:val="32"/>
        </w:rPr>
        <w:t xml:space="preserve">ОБ  УТВЕРЖДЕНИИ МУНИЦИПАЛЬНОЙ ПРОГРАММЫ ПО ПРОТИВОДЕЙСТВИЮ НЕЛЕГАЛЬНОЙ МИГРАЦИИ НА ТЕРРИТОРИИ </w:t>
      </w:r>
      <w:r w:rsidR="00AC2EE4">
        <w:rPr>
          <w:rFonts w:ascii="Times New Roman" w:hAnsi="Times New Roman" w:cs="Times New Roman"/>
          <w:sz w:val="32"/>
          <w:szCs w:val="32"/>
        </w:rPr>
        <w:t>ПЕРЕВЕСЬЕВСКОГО</w:t>
      </w:r>
      <w:r>
        <w:rPr>
          <w:rFonts w:ascii="Times New Roman" w:hAnsi="Times New Roman" w:cs="Times New Roman"/>
          <w:sz w:val="32"/>
          <w:szCs w:val="32"/>
        </w:rPr>
        <w:t xml:space="preserve"> СЕЛЬСКОГО ПОСЕЛЕНИЯ АТЮРЬЕВСКОГО МУНИЦИПАЛЬНОГО РАЙОНА РЕСПУБЛИКИ МОРДОВИЯ НА 2026- 2030 ГОДЫ</w:t>
      </w:r>
    </w:p>
    <w:p w:rsidR="00143B99" w:rsidRDefault="00143B99">
      <w:pPr>
        <w:pStyle w:val="ConsPlusTitle"/>
        <w:widowControl/>
        <w:spacing w:before="180"/>
        <w:jc w:val="center"/>
        <w:rPr>
          <w:rFonts w:ascii="Times New Roman" w:hAnsi="Times New Roman" w:cs="Times New Roman"/>
          <w:sz w:val="32"/>
          <w:szCs w:val="32"/>
        </w:rPr>
      </w:pP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В соответствии с Федеральным законом «О гражданстве Российской Федерации» от 31.05.2002 года № 62-ФЗ, Федеральным законом от 18.07.2006 № 109-ФЗ «О миграционном учете иностранных граждан и лиц 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 </w:t>
      </w:r>
      <w:r w:rsidR="00AC2EE4">
        <w:rPr>
          <w:rFonts w:ascii="Times New Roman" w:hAnsi="Times New Roman"/>
        </w:rPr>
        <w:t>Перевесьевского</w:t>
      </w:r>
      <w:r>
        <w:rPr>
          <w:rFonts w:ascii="Times New Roman" w:hAnsi="Times New Roman"/>
        </w:rPr>
        <w:t xml:space="preserve"> сельского поселения ПОСТАНОВЛЯЮ:</w:t>
      </w: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1. Утвердить муниципальную программу по противодействию нелегальной миграции на территории </w:t>
      </w:r>
      <w:r w:rsidR="00AC2EE4">
        <w:rPr>
          <w:rFonts w:ascii="Times New Roman" w:hAnsi="Times New Roman"/>
        </w:rPr>
        <w:t>Перевесьевского</w:t>
      </w:r>
      <w:r>
        <w:rPr>
          <w:rFonts w:ascii="Times New Roman" w:hAnsi="Times New Roman"/>
        </w:rPr>
        <w:t xml:space="preserve"> сельского поселения на 2026-2030 годы</w:t>
      </w:r>
      <w:r w:rsidR="009B11A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(приложение 1).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2. Утвердить состав общественной комиссии по противодействию незаконной миграции на территории </w:t>
      </w:r>
      <w:r w:rsidR="00AC2EE4">
        <w:rPr>
          <w:rFonts w:ascii="Times New Roman" w:hAnsi="Times New Roman"/>
        </w:rPr>
        <w:t>Перевесьевского</w:t>
      </w:r>
      <w:r>
        <w:rPr>
          <w:rFonts w:ascii="Times New Roman" w:hAnsi="Times New Roman"/>
        </w:rPr>
        <w:t xml:space="preserve"> сельского поселения</w:t>
      </w:r>
      <w:r w:rsidR="00AC2E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(приложение 2).</w:t>
      </w:r>
    </w:p>
    <w:p w:rsidR="00143B99" w:rsidRDefault="009E6E70">
      <w:pPr>
        <w:pStyle w:val="Standard"/>
        <w:jc w:val="both"/>
        <w:rPr>
          <w:rFonts w:hint="eastAsia"/>
        </w:rPr>
      </w:pPr>
      <w:r>
        <w:rPr>
          <w:rFonts w:ascii="Times New Roman" w:hAnsi="Times New Roman"/>
        </w:rPr>
        <w:t xml:space="preserve">     3. Настоящее постановление вступает в силу после дня его официального опубликования и размещения на официальном сайте </w:t>
      </w:r>
      <w:r w:rsidR="00AC2EE4">
        <w:rPr>
          <w:rFonts w:ascii="Times New Roman" w:hAnsi="Times New Roman"/>
        </w:rPr>
        <w:t>Перевесьевского</w:t>
      </w:r>
      <w:r>
        <w:rPr>
          <w:rFonts w:ascii="Times New Roman" w:hAnsi="Times New Roman"/>
        </w:rPr>
        <w:t xml:space="preserve"> сельского поселения в информационно-телекоммуникационной сети «Интернет».</w:t>
      </w: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9E6E70" w:rsidP="00AC2EE4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  <w:color w:val="383419"/>
        </w:rPr>
        <w:t>Глава</w:t>
      </w:r>
    </w:p>
    <w:p w:rsidR="00143B99" w:rsidRDefault="00AC2EE4" w:rsidP="00AC2EE4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Перевесьевского </w:t>
      </w:r>
      <w:r w:rsidR="009E6E70">
        <w:rPr>
          <w:rFonts w:ascii="Times New Roman" w:hAnsi="Times New Roman"/>
        </w:rPr>
        <w:t xml:space="preserve"> сельского поселения</w:t>
      </w:r>
      <w:r>
        <w:rPr>
          <w:rFonts w:ascii="Times New Roman" w:hAnsi="Times New Roman"/>
        </w:rPr>
        <w:t xml:space="preserve">                                                                    Н.В.Степанов</w:t>
      </w:r>
    </w:p>
    <w:p w:rsidR="00143B99" w:rsidRDefault="00143B99">
      <w:pPr>
        <w:pStyle w:val="Textbody"/>
        <w:spacing w:before="180" w:after="0"/>
        <w:jc w:val="both"/>
        <w:rPr>
          <w:rFonts w:ascii="Times New Roman" w:hAnsi="Times New Roman"/>
          <w:color w:val="383419"/>
        </w:rPr>
      </w:pPr>
    </w:p>
    <w:p w:rsidR="00143B99" w:rsidRDefault="00143B99">
      <w:pPr>
        <w:pStyle w:val="Textbody"/>
        <w:spacing w:before="180" w:after="0"/>
        <w:jc w:val="both"/>
        <w:rPr>
          <w:rFonts w:ascii="Times New Roman" w:hAnsi="Times New Roman"/>
          <w:color w:val="383419"/>
        </w:rPr>
      </w:pPr>
    </w:p>
    <w:p w:rsidR="00143B99" w:rsidRDefault="00143B99">
      <w:pPr>
        <w:pStyle w:val="Textbody"/>
        <w:spacing w:before="180" w:after="0"/>
        <w:jc w:val="both"/>
        <w:rPr>
          <w:rFonts w:ascii="Times New Roman" w:hAnsi="Times New Roman"/>
          <w:color w:val="383419"/>
        </w:rPr>
      </w:pPr>
    </w:p>
    <w:p w:rsidR="00143B99" w:rsidRDefault="00143B99">
      <w:pPr>
        <w:pStyle w:val="Textbody"/>
        <w:spacing w:before="180" w:after="0"/>
        <w:jc w:val="both"/>
        <w:rPr>
          <w:rFonts w:ascii="Times New Roman" w:hAnsi="Times New Roman"/>
          <w:color w:val="383419"/>
        </w:rPr>
      </w:pPr>
    </w:p>
    <w:p w:rsidR="00143B99" w:rsidRDefault="00143B99">
      <w:pPr>
        <w:pStyle w:val="Textbody"/>
        <w:spacing w:before="180" w:after="0"/>
        <w:jc w:val="both"/>
        <w:rPr>
          <w:rFonts w:ascii="Times New Roman" w:hAnsi="Times New Roman"/>
          <w:color w:val="383419"/>
        </w:rPr>
      </w:pPr>
    </w:p>
    <w:p w:rsidR="00143B99" w:rsidRDefault="009E6E7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 w:rsidR="00143B99" w:rsidRDefault="009E6E7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постановлению </w:t>
      </w:r>
      <w:r w:rsidR="00AC2EE4">
        <w:rPr>
          <w:rFonts w:ascii="Times New Roman" w:hAnsi="Times New Roman"/>
        </w:rPr>
        <w:t>Перевесьевского</w:t>
      </w:r>
    </w:p>
    <w:p w:rsidR="00143B99" w:rsidRDefault="009E6E70">
      <w:pPr>
        <w:pStyle w:val="Standard"/>
        <w:jc w:val="right"/>
        <w:rPr>
          <w:rFonts w:hint="eastAsia"/>
        </w:rPr>
      </w:pPr>
      <w:r>
        <w:rPr>
          <w:rFonts w:ascii="Times New Roman" w:hAnsi="Times New Roman"/>
        </w:rPr>
        <w:t>сельского поселения</w:t>
      </w:r>
    </w:p>
    <w:p w:rsidR="00143B99" w:rsidRDefault="00366C25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17</w:t>
      </w:r>
      <w:r w:rsidR="00AC2EE4">
        <w:rPr>
          <w:rFonts w:ascii="Times New Roman" w:hAnsi="Times New Roman"/>
        </w:rPr>
        <w:t>.02.2026   № 5</w:t>
      </w:r>
      <w:r w:rsidR="009E6E70">
        <w:rPr>
          <w:rFonts w:ascii="Times New Roman" w:hAnsi="Times New Roman"/>
        </w:rPr>
        <w:t xml:space="preserve">  </w:t>
      </w:r>
    </w:p>
    <w:p w:rsidR="00143B99" w:rsidRDefault="00143B99">
      <w:pPr>
        <w:pStyle w:val="Standard"/>
        <w:jc w:val="right"/>
        <w:rPr>
          <w:rFonts w:ascii="Times New Roman" w:hAnsi="Times New Roman"/>
        </w:rPr>
      </w:pPr>
    </w:p>
    <w:p w:rsidR="00143B99" w:rsidRDefault="009E6E70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Муниципальная программа по противодействию нелегальной миграции на территории </w:t>
      </w:r>
      <w:r w:rsidR="00AC2EE4">
        <w:rPr>
          <w:rFonts w:ascii="Times New Roman" w:hAnsi="Times New Roman"/>
          <w:b/>
          <w:bCs/>
        </w:rPr>
        <w:t>Перевесьевского</w:t>
      </w:r>
      <w:r>
        <w:rPr>
          <w:rFonts w:ascii="Times New Roman" w:hAnsi="Times New Roman"/>
          <w:b/>
          <w:bCs/>
        </w:rPr>
        <w:t xml:space="preserve"> сельского поселения на 2026-2030 годы</w:t>
      </w:r>
    </w:p>
    <w:p w:rsidR="00143B99" w:rsidRDefault="009E6E70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ПАСПОРТ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54"/>
        <w:gridCol w:w="4784"/>
      </w:tblGrid>
      <w:tr w:rsidR="00143B99" w:rsidTr="00E30FC9">
        <w:tc>
          <w:tcPr>
            <w:tcW w:w="4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программы</w:t>
            </w:r>
          </w:p>
        </w:tc>
        <w:tc>
          <w:tcPr>
            <w:tcW w:w="4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 w:rsidP="00AC2EE4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Муниципальная программа по противодействию нелегальной миграции на территории  </w:t>
            </w:r>
            <w:r w:rsidR="00AC2EE4">
              <w:rPr>
                <w:rFonts w:ascii="Times New Roman" w:hAnsi="Times New Roman"/>
              </w:rPr>
              <w:t>Перевесьевского</w:t>
            </w:r>
            <w:r>
              <w:rPr>
                <w:rFonts w:ascii="Times New Roman" w:hAnsi="Times New Roman"/>
              </w:rPr>
              <w:t xml:space="preserve"> сельского поселения на 2026-2030 годы (далее – Программа)</w:t>
            </w:r>
          </w:p>
        </w:tc>
      </w:tr>
      <w:tr w:rsidR="00143B99" w:rsidTr="00E30FC9">
        <w:tc>
          <w:tcPr>
            <w:tcW w:w="485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Основание для разработки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 адм</w:t>
            </w:r>
            <w:r w:rsidR="00AC2EE4">
              <w:rPr>
                <w:rFonts w:ascii="Times New Roman" w:hAnsi="Times New Roman"/>
              </w:rPr>
              <w:t>инистрации Перевесьевского</w:t>
            </w:r>
            <w:r>
              <w:rPr>
                <w:rFonts w:ascii="Times New Roman" w:hAnsi="Times New Roman"/>
              </w:rPr>
              <w:t xml:space="preserve"> сельского поселения от</w:t>
            </w:r>
            <w:r w:rsidR="00AC2EE4">
              <w:rPr>
                <w:rFonts w:ascii="Times New Roman" w:hAnsi="Times New Roman"/>
              </w:rPr>
              <w:t xml:space="preserve"> 16.02.</w:t>
            </w:r>
            <w:r>
              <w:rPr>
                <w:rFonts w:ascii="Times New Roman" w:hAnsi="Times New Roman"/>
              </w:rPr>
              <w:t>2026 года №</w:t>
            </w:r>
            <w:r w:rsidR="00AC2EE4">
              <w:rPr>
                <w:rFonts w:ascii="Times New Roman" w:hAnsi="Times New Roman"/>
              </w:rPr>
              <w:t xml:space="preserve"> 5</w:t>
            </w:r>
          </w:p>
        </w:tc>
      </w:tr>
      <w:tr w:rsidR="00143B99" w:rsidTr="00E30FC9">
        <w:tc>
          <w:tcPr>
            <w:tcW w:w="485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 w:rsidP="00AC2EE4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r w:rsidR="00AC2EE4">
              <w:rPr>
                <w:rFonts w:ascii="Times New Roman" w:hAnsi="Times New Roman"/>
              </w:rPr>
              <w:t>Перевесьевского</w:t>
            </w:r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143B99" w:rsidTr="00E30FC9">
        <w:tc>
          <w:tcPr>
            <w:tcW w:w="485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</w:t>
            </w:r>
            <w:r w:rsidR="00AC2EE4">
              <w:rPr>
                <w:rFonts w:ascii="Times New Roman" w:hAnsi="Times New Roman"/>
              </w:rPr>
              <w:t>инистрация Перевесьевского</w:t>
            </w:r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143B99" w:rsidTr="00E30FC9">
        <w:tc>
          <w:tcPr>
            <w:tcW w:w="485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 w:rsidP="00AC2EE4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r w:rsidR="00AC2EE4">
              <w:rPr>
                <w:rFonts w:ascii="Times New Roman" w:hAnsi="Times New Roman"/>
              </w:rPr>
              <w:t>Перевесьевского</w:t>
            </w:r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143B99" w:rsidTr="00E30FC9">
        <w:tc>
          <w:tcPr>
            <w:tcW w:w="485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Разработчик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 w:rsidP="00AC2EE4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r w:rsidR="00AC2EE4">
              <w:rPr>
                <w:rFonts w:ascii="Times New Roman" w:hAnsi="Times New Roman"/>
              </w:rPr>
              <w:t>Перевесьевского</w:t>
            </w:r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143B99" w:rsidTr="00E30FC9">
        <w:tc>
          <w:tcPr>
            <w:tcW w:w="485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Цели и задачи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Основными целями программы являются: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обеспечение эффективного регулирования внешней миграции на </w:t>
            </w:r>
            <w:r w:rsidR="00AC2EE4">
              <w:rPr>
                <w:rFonts w:ascii="Times New Roman" w:hAnsi="Times New Roman"/>
              </w:rPr>
              <w:t>территории Перевесьевского</w:t>
            </w:r>
            <w:r>
              <w:rPr>
                <w:rFonts w:ascii="Times New Roman" w:hAnsi="Times New Roman"/>
              </w:rPr>
              <w:t xml:space="preserve"> сельского поселения, соответствия параметров стратегии социально-экономического и демографического развития сельского поселения 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противодействия незаконной миграции.</w:t>
            </w:r>
          </w:p>
        </w:tc>
      </w:tr>
      <w:tr w:rsidR="00143B99" w:rsidTr="00E30FC9">
        <w:tc>
          <w:tcPr>
            <w:tcW w:w="485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Важнейшие целевые индикаторы и показатели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Нелегальная миграция, как устойчивое и масштабное явление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Влияние незаконной миграции на социально – экономические и политические процессы, в ряде случаев имеющие негативные последствия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Неконтролируемая миграция, как усиление националистических настроений, политического и религиозного насильственного экстремизма, этносепаратизма и создает условия для возникновения конфликтов</w:t>
            </w:r>
          </w:p>
        </w:tc>
      </w:tr>
      <w:tr w:rsidR="00143B99" w:rsidTr="00E30FC9">
        <w:tc>
          <w:tcPr>
            <w:tcW w:w="485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реализации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реализации программы : 2026-2030 годы</w:t>
            </w:r>
          </w:p>
        </w:tc>
      </w:tr>
      <w:tr w:rsidR="00143B99" w:rsidTr="00E30FC9">
        <w:tc>
          <w:tcPr>
            <w:tcW w:w="485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Объемы и источники финансирования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финансирования</w:t>
            </w:r>
          </w:p>
        </w:tc>
      </w:tr>
      <w:tr w:rsidR="00143B99" w:rsidTr="00E30FC9">
        <w:tc>
          <w:tcPr>
            <w:tcW w:w="485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4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Реализация  программы позволит: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снизить риск возникновения конфликтных ситуаций среди населения сельского поселения в результате нелегальной миграции</w:t>
            </w:r>
          </w:p>
        </w:tc>
        <w:bookmarkStart w:id="0" w:name="_GoBack"/>
        <w:bookmarkEnd w:id="0"/>
      </w:tr>
      <w:tr w:rsidR="00143B99" w:rsidTr="00E30FC9">
        <w:tc>
          <w:tcPr>
            <w:tcW w:w="485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Система организации управления и контроля за исполнением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 w:rsidP="00AC2EE4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r w:rsidR="00AC2EE4">
              <w:rPr>
                <w:rFonts w:ascii="Times New Roman" w:hAnsi="Times New Roman"/>
              </w:rPr>
              <w:t>Перевесьевского</w:t>
            </w:r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</w:tbl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9E6E70">
      <w:pPr>
        <w:pStyle w:val="Standard"/>
        <w:numPr>
          <w:ilvl w:val="0"/>
          <w:numId w:val="1"/>
        </w:numPr>
        <w:rPr>
          <w:rFonts w:hint="eastAsia"/>
        </w:rPr>
      </w:pPr>
      <w:r>
        <w:rPr>
          <w:rStyle w:val="StrongEmphasis"/>
          <w:rFonts w:ascii="Times New Roman" w:hAnsi="Times New Roman"/>
        </w:rPr>
        <w:t>1.Характеристика проблемы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этносепаратизма и создает условия для возникновения конфликтов.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исключение случаев проявления социальной, расовой, национальной и религиозной розни;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143B99" w:rsidRDefault="009E6E70">
      <w:pPr>
        <w:pStyle w:val="Standard"/>
        <w:jc w:val="both"/>
        <w:rPr>
          <w:rFonts w:hint="eastAsia"/>
        </w:rPr>
      </w:pPr>
      <w:r>
        <w:rPr>
          <w:rStyle w:val="StrongEmphasis"/>
          <w:rFonts w:ascii="Times New Roman" w:hAnsi="Times New Roman"/>
        </w:rPr>
        <w:t>2. Цели и задачи мероприятий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Основными целями плана мероприятий являются: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обеспечение эффективного регулирования внешней миграции на </w:t>
      </w:r>
      <w:r w:rsidR="009B11A0">
        <w:rPr>
          <w:rFonts w:ascii="Times New Roman" w:hAnsi="Times New Roman"/>
        </w:rPr>
        <w:t>территории Перевесьевского</w:t>
      </w:r>
      <w:r>
        <w:rPr>
          <w:rFonts w:ascii="Times New Roman" w:hAnsi="Times New Roman"/>
        </w:rPr>
        <w:t xml:space="preserve"> сельского поселения , соответствия параметров стратегии социально-экономического и демографического развития сельского поселения 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противодействия незаконной миграции.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Условиями достижения целей плана мероприятий является решение следующих задач: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сокращение преступлений, совершенных иногородними и иностранными гражданами;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Реализацию мероприятий предполагается осуществить в течение 5-ти лет (2026-2030 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достижения поставленных целей плана мероприятий предусмотрено: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Для решения задач предусматривается: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активизировать работу по выявлению и пресечению незаконного проживания иностранных граждан;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осуществить комплекс предупредительных мероприятий по устранению экономических основ незаконной миграции;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создать актуальный банк данных по учету иностранных граждан, временно или постоянно проживающих на территории поселения;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создать эффективную систему учета иностранных граждан и лиц без гражданства;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обеспечить правовую и социальную адаптацию мигрантов в целях их интеграции в российское общество.</w:t>
      </w:r>
    </w:p>
    <w:p w:rsidR="00143B99" w:rsidRDefault="009E6E70">
      <w:pPr>
        <w:pStyle w:val="Standard"/>
        <w:jc w:val="both"/>
        <w:rPr>
          <w:rFonts w:hint="eastAsia"/>
        </w:rPr>
      </w:pPr>
      <w:r>
        <w:rPr>
          <w:rStyle w:val="StrongEmphasis"/>
          <w:rFonts w:ascii="Times New Roman" w:hAnsi="Times New Roman"/>
        </w:rPr>
        <w:t>3. Ожидаемые результаты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Реализация плана позволит: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снизить риск возникновения конфликтных ситуаций среди населения </w:t>
      </w:r>
      <w:r w:rsidR="00AC2EE4">
        <w:rPr>
          <w:rFonts w:ascii="Times New Roman" w:hAnsi="Times New Roman"/>
        </w:rPr>
        <w:t xml:space="preserve">Перевесьевского </w:t>
      </w:r>
      <w:r>
        <w:rPr>
          <w:rFonts w:ascii="Times New Roman" w:hAnsi="Times New Roman"/>
        </w:rPr>
        <w:t>сельского поселения в результате нелегальной миграции.</w:t>
      </w:r>
    </w:p>
    <w:p w:rsidR="00143B99" w:rsidRDefault="009E6E70">
      <w:pPr>
        <w:pStyle w:val="Standard"/>
        <w:jc w:val="both"/>
        <w:rPr>
          <w:rFonts w:hint="eastAsia"/>
        </w:rPr>
      </w:pPr>
      <w:r>
        <w:rPr>
          <w:rStyle w:val="StrongEmphasis"/>
          <w:rFonts w:ascii="Times New Roman" w:hAnsi="Times New Roman"/>
        </w:rPr>
        <w:t>4. Перечень мероприятий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Основные мероприятия включают: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143B99" w:rsidRDefault="009E6E70">
      <w:pPr>
        <w:pStyle w:val="Standard"/>
        <w:jc w:val="both"/>
        <w:rPr>
          <w:rFonts w:hint="eastAsia"/>
        </w:rPr>
      </w:pPr>
      <w:r>
        <w:rPr>
          <w:rStyle w:val="StrongEmphasis"/>
          <w:rFonts w:ascii="Times New Roman" w:hAnsi="Times New Roman"/>
        </w:rPr>
        <w:t>5. Сроки реализации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Срок реализации плана мероприятий – с 2026 по 2030 годы.</w:t>
      </w:r>
    </w:p>
    <w:p w:rsidR="00143B99" w:rsidRDefault="009E6E70">
      <w:pPr>
        <w:pStyle w:val="Standard"/>
        <w:jc w:val="both"/>
        <w:rPr>
          <w:rFonts w:hint="eastAsia"/>
        </w:rPr>
      </w:pPr>
      <w:r>
        <w:rPr>
          <w:rStyle w:val="StrongEmphasis"/>
          <w:rFonts w:ascii="Times New Roman" w:hAnsi="Times New Roman"/>
        </w:rPr>
        <w:t>6. Описание последствий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Основной социально-экономический эффект от реализации плана мероприятий состоит в повышении эффективной работы </w:t>
      </w:r>
      <w:r w:rsidR="00AC2EE4">
        <w:rPr>
          <w:rFonts w:ascii="Times New Roman" w:hAnsi="Times New Roman"/>
        </w:rPr>
        <w:t>Перевесьевской</w:t>
      </w:r>
      <w:r>
        <w:rPr>
          <w:rFonts w:ascii="Times New Roman" w:hAnsi="Times New Roman"/>
        </w:rPr>
        <w:t xml:space="preserve"> сельской 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143B99" w:rsidRDefault="00143B99">
      <w:pPr>
        <w:pStyle w:val="Standard"/>
        <w:jc w:val="both"/>
        <w:rPr>
          <w:rFonts w:ascii="Times New Roman" w:hAnsi="Times New Roman"/>
        </w:rPr>
      </w:pPr>
    </w:p>
    <w:p w:rsidR="00143B99" w:rsidRDefault="009E6E70">
      <w:pPr>
        <w:pStyle w:val="Standard"/>
        <w:jc w:val="center"/>
        <w:rPr>
          <w:rFonts w:hint="eastAsia"/>
        </w:rPr>
      </w:pPr>
      <w:r>
        <w:rPr>
          <w:rStyle w:val="StrongEmphasis"/>
          <w:rFonts w:ascii="Times New Roman" w:hAnsi="Times New Roman"/>
        </w:rPr>
        <w:t xml:space="preserve">Мероприятия по противодействию нелегальной миграции в </w:t>
      </w:r>
      <w:r w:rsidR="00AC2EE4">
        <w:rPr>
          <w:rStyle w:val="StrongEmphasis"/>
          <w:rFonts w:ascii="Times New Roman" w:hAnsi="Times New Roman"/>
        </w:rPr>
        <w:t>Перевесьевском</w:t>
      </w:r>
      <w:r>
        <w:rPr>
          <w:rStyle w:val="StrongEmphasis"/>
          <w:rFonts w:ascii="Times New Roman" w:hAnsi="Times New Roman"/>
        </w:rPr>
        <w:t xml:space="preserve"> сельском поселении на 2026-2030 годы</w:t>
      </w:r>
    </w:p>
    <w:p w:rsidR="00143B99" w:rsidRDefault="00143B99">
      <w:pPr>
        <w:pStyle w:val="Standard"/>
        <w:jc w:val="center"/>
        <w:rPr>
          <w:rFonts w:hint="eastAsia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3"/>
        <w:gridCol w:w="4277"/>
        <w:gridCol w:w="1833"/>
        <w:gridCol w:w="2925"/>
      </w:tblGrid>
      <w:tr w:rsidR="00143B99" w:rsidTr="003D11CB">
        <w:tc>
          <w:tcPr>
            <w:tcW w:w="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п\п</w:t>
            </w:r>
          </w:p>
        </w:tc>
        <w:tc>
          <w:tcPr>
            <w:tcW w:w="42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8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исполнения</w:t>
            </w:r>
          </w:p>
        </w:tc>
        <w:tc>
          <w:tcPr>
            <w:tcW w:w="2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</w:t>
            </w:r>
          </w:p>
        </w:tc>
      </w:tr>
      <w:tr w:rsidR="00143B99" w:rsidTr="003D11CB">
        <w:tc>
          <w:tcPr>
            <w:tcW w:w="60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 w:rsidP="00AC2EE4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мониторинга и оценки ми</w:t>
            </w:r>
            <w:r w:rsidR="00AC2EE4">
              <w:rPr>
                <w:rFonts w:ascii="Times New Roman" w:hAnsi="Times New Roman"/>
              </w:rPr>
              <w:t>грационной ситуации в Перевесьевском</w:t>
            </w:r>
            <w:r>
              <w:rPr>
                <w:rFonts w:ascii="Times New Roman" w:hAnsi="Times New Roman"/>
              </w:rPr>
              <w:t xml:space="preserve"> сельском поселении и подготовка предложений по ее стабилизации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 сельского поселения</w:t>
            </w:r>
          </w:p>
        </w:tc>
      </w:tr>
      <w:tr w:rsidR="00143B99" w:rsidTr="003D11CB">
        <w:tc>
          <w:tcPr>
            <w:tcW w:w="60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 w:rsidP="00AC2EE4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работы по разъяснению работодателям и иностранным гражданам порядка осуществления временной трудовой деятельности на территории </w:t>
            </w:r>
            <w:r w:rsidR="00AC2EE4">
              <w:rPr>
                <w:rFonts w:ascii="Times New Roman" w:hAnsi="Times New Roman"/>
              </w:rPr>
              <w:t>Перевесьевского</w:t>
            </w:r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Общественная комиссия сельского поселения по  противодействию незаконной миграции;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</w:tr>
      <w:tr w:rsidR="00143B99" w:rsidTr="003D11CB">
        <w:tc>
          <w:tcPr>
            <w:tcW w:w="60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раза в год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II-III квартал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Общественная комиссия сельского поселения по противодействию незаконной миграции.</w:t>
            </w:r>
          </w:p>
        </w:tc>
      </w:tr>
      <w:tr w:rsidR="00143B99" w:rsidTr="003D11CB">
        <w:tc>
          <w:tcPr>
            <w:tcW w:w="60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 w:rsidP="00AC2EE4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Проводить анализ миграционной правоприменительной практики в </w:t>
            </w:r>
            <w:r w:rsidR="00AC2EE4">
              <w:rPr>
                <w:rFonts w:ascii="Times New Roman" w:hAnsi="Times New Roman"/>
              </w:rPr>
              <w:t>Перевесьевском</w:t>
            </w:r>
            <w:r>
              <w:rPr>
                <w:rFonts w:ascii="Times New Roman" w:hAnsi="Times New Roman"/>
              </w:rPr>
              <w:t xml:space="preserve"> сельском поселении 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Два раза в год.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Общественная комиссия сельского поселения по противодействию незаконной миграции</w:t>
            </w:r>
          </w:p>
        </w:tc>
      </w:tr>
      <w:tr w:rsidR="00143B99" w:rsidTr="003D11CB">
        <w:tc>
          <w:tcPr>
            <w:tcW w:w="60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Создать актуальный банк данных 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 год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</w:tr>
      <w:tr w:rsidR="00143B99" w:rsidTr="003D11CB">
        <w:tc>
          <w:tcPr>
            <w:tcW w:w="60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Обеспечить контроль  за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</w:tr>
      <w:tr w:rsidR="00143B99" w:rsidTr="003D11CB">
        <w:tc>
          <w:tcPr>
            <w:tcW w:w="60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Обеспечить в установленном порядке уведомление органов миграционной службы о прибытии иностранных граждан на территорию сельского поселения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</w:tr>
      <w:tr w:rsidR="00143B99" w:rsidTr="003D11CB">
        <w:tc>
          <w:tcPr>
            <w:tcW w:w="60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Общественная комиссия сельского поселения по противодействию незаконной миграции;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 сельского поселения.</w:t>
            </w:r>
          </w:p>
        </w:tc>
      </w:tr>
      <w:tr w:rsidR="00143B99" w:rsidTr="003D11CB">
        <w:tc>
          <w:tcPr>
            <w:tcW w:w="60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4277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и проведение семинаров, «круглых столов» и других мероприятий по вопросам миграции, в том числе: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 проблемах регулирования миграционных процессов;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 проблемах регулирования социально-трудовых отношений с иностранными работниками;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33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</w:tc>
        <w:tc>
          <w:tcPr>
            <w:tcW w:w="2925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Общественная комиссия сельского поселения  по противодействию незаконной миграции;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поселения.</w:t>
            </w:r>
          </w:p>
        </w:tc>
      </w:tr>
      <w:tr w:rsidR="00143B99" w:rsidTr="003D11CB">
        <w:tc>
          <w:tcPr>
            <w:tcW w:w="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2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Обеспечить контроль  за эксплуатацией и содержанием жилищного фонда. Осуществление полной инвентаризации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пустующих строений, реконструируемых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жилых домов, принятие мер по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8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 Администрация сельского поселения.</w:t>
            </w:r>
          </w:p>
        </w:tc>
      </w:tr>
      <w:tr w:rsidR="00143B99" w:rsidTr="003D11CB">
        <w:tc>
          <w:tcPr>
            <w:tcW w:w="60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 сельского поселения.</w:t>
            </w:r>
          </w:p>
        </w:tc>
      </w:tr>
      <w:tr w:rsidR="00143B99" w:rsidTr="003D11CB">
        <w:tc>
          <w:tcPr>
            <w:tcW w:w="60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E30FC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Общественная комиссия сельского поселения по противодействию незаконной миграции;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 сельского поселения.</w:t>
            </w:r>
          </w:p>
        </w:tc>
      </w:tr>
      <w:tr w:rsidR="00143B99" w:rsidTr="003D11CB">
        <w:tc>
          <w:tcPr>
            <w:tcW w:w="60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13.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поселения.</w:t>
            </w:r>
          </w:p>
        </w:tc>
      </w:tr>
    </w:tbl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9E6E7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2</w:t>
      </w:r>
    </w:p>
    <w:p w:rsidR="00143B99" w:rsidRDefault="009E6E7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постановлению </w:t>
      </w:r>
      <w:r w:rsidR="00AC2EE4">
        <w:rPr>
          <w:rFonts w:ascii="Times New Roman" w:hAnsi="Times New Roman"/>
        </w:rPr>
        <w:t>Перевесьевско</w:t>
      </w:r>
      <w:r w:rsidR="009B11A0">
        <w:rPr>
          <w:rFonts w:ascii="Times New Roman" w:hAnsi="Times New Roman"/>
        </w:rPr>
        <w:t>го</w:t>
      </w:r>
    </w:p>
    <w:p w:rsidR="00143B99" w:rsidRDefault="009B11A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сельского</w:t>
      </w:r>
      <w:r w:rsidR="009E6E7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поселения</w:t>
      </w:r>
    </w:p>
    <w:p w:rsidR="00143B99" w:rsidRDefault="00366C25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17</w:t>
      </w:r>
      <w:r w:rsidR="00AC2EE4">
        <w:rPr>
          <w:rFonts w:ascii="Times New Roman" w:hAnsi="Times New Roman"/>
        </w:rPr>
        <w:t>.02.2026  № 5</w:t>
      </w:r>
      <w:r w:rsidR="009E6E70">
        <w:rPr>
          <w:rFonts w:ascii="Times New Roman" w:hAnsi="Times New Roman"/>
        </w:rPr>
        <w:t xml:space="preserve">  </w:t>
      </w:r>
    </w:p>
    <w:p w:rsidR="00143B99" w:rsidRDefault="00143B99">
      <w:pPr>
        <w:pStyle w:val="Standard"/>
        <w:jc w:val="right"/>
        <w:rPr>
          <w:rFonts w:ascii="Times New Roman" w:hAnsi="Times New Roman"/>
        </w:rPr>
      </w:pPr>
    </w:p>
    <w:p w:rsidR="00143B99" w:rsidRDefault="009E6E70">
      <w:pPr>
        <w:pStyle w:val="Standard"/>
        <w:jc w:val="center"/>
        <w:rPr>
          <w:rFonts w:hint="eastAsia"/>
        </w:rPr>
      </w:pPr>
      <w:r>
        <w:rPr>
          <w:rStyle w:val="StrongEmphasis"/>
          <w:rFonts w:ascii="Times New Roman" w:hAnsi="Times New Roman"/>
        </w:rPr>
        <w:t xml:space="preserve">Состав общественной комиссии по противодействию незаконной миграции на территории </w:t>
      </w:r>
      <w:r w:rsidR="00AC2EE4">
        <w:rPr>
          <w:rStyle w:val="StrongEmphasis"/>
          <w:rFonts w:ascii="Times New Roman" w:hAnsi="Times New Roman"/>
        </w:rPr>
        <w:t>Перевесьевского</w:t>
      </w:r>
      <w:r>
        <w:rPr>
          <w:rStyle w:val="StrongEmphasis"/>
          <w:rFonts w:ascii="Times New Roman" w:hAnsi="Times New Roman"/>
        </w:rPr>
        <w:t xml:space="preserve"> сельского поселения</w:t>
      </w:r>
    </w:p>
    <w:p w:rsidR="00143B99" w:rsidRDefault="00143B99">
      <w:pPr>
        <w:pStyle w:val="Standard"/>
        <w:jc w:val="center"/>
        <w:rPr>
          <w:rFonts w:hint="eastAsia"/>
        </w:rPr>
      </w:pPr>
    </w:p>
    <w:tbl>
      <w:tblPr>
        <w:tblW w:w="96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2235"/>
        <w:gridCol w:w="2833"/>
        <w:gridCol w:w="4532"/>
      </w:tblGrid>
      <w:tr w:rsidR="001F184C" w:rsidTr="00146575">
        <w:trPr>
          <w:tblCellSpacing w:w="0" w:type="dxa"/>
        </w:trPr>
        <w:tc>
          <w:tcPr>
            <w:tcW w:w="2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184C" w:rsidRDefault="001F184C" w:rsidP="00146575">
            <w:pPr>
              <w:pStyle w:val="a5"/>
            </w:pPr>
            <w:r>
              <w:t>Председатель</w:t>
            </w:r>
          </w:p>
        </w:tc>
        <w:tc>
          <w:tcPr>
            <w:tcW w:w="27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184C" w:rsidRDefault="001F184C" w:rsidP="00146575">
            <w:pPr>
              <w:pStyle w:val="a5"/>
            </w:pPr>
            <w:r>
              <w:t>Степанов Николай Васильевич</w:t>
            </w:r>
          </w:p>
        </w:tc>
        <w:tc>
          <w:tcPr>
            <w:tcW w:w="4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184C" w:rsidRDefault="001F184C" w:rsidP="00146575">
            <w:pPr>
              <w:pStyle w:val="a5"/>
            </w:pPr>
            <w:r>
              <w:t>Глава администрация Перевесьевского сельского поселения</w:t>
            </w:r>
          </w:p>
        </w:tc>
      </w:tr>
      <w:tr w:rsidR="001F184C" w:rsidTr="00146575">
        <w:trPr>
          <w:tblCellSpacing w:w="0" w:type="dxa"/>
        </w:trPr>
        <w:tc>
          <w:tcPr>
            <w:tcW w:w="2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184C" w:rsidRDefault="001F184C" w:rsidP="00146575">
            <w:pPr>
              <w:pStyle w:val="a5"/>
            </w:pPr>
            <w:r>
              <w:t>Заместитель председателя</w:t>
            </w:r>
          </w:p>
        </w:tc>
        <w:tc>
          <w:tcPr>
            <w:tcW w:w="27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184C" w:rsidRDefault="001F184C" w:rsidP="00146575">
            <w:pPr>
              <w:pStyle w:val="a5"/>
            </w:pPr>
            <w:r>
              <w:t>Паркина Татьяна Ивановна</w:t>
            </w:r>
          </w:p>
        </w:tc>
        <w:tc>
          <w:tcPr>
            <w:tcW w:w="4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184C" w:rsidRDefault="001F184C" w:rsidP="00146575">
            <w:pPr>
              <w:pStyle w:val="a5"/>
            </w:pPr>
            <w:r>
              <w:t>Зам.главы администрация Перевесьевского сельского поселения</w:t>
            </w:r>
          </w:p>
        </w:tc>
      </w:tr>
      <w:tr w:rsidR="001F184C" w:rsidTr="00146575">
        <w:trPr>
          <w:tblCellSpacing w:w="0" w:type="dxa"/>
        </w:trPr>
        <w:tc>
          <w:tcPr>
            <w:tcW w:w="2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184C" w:rsidRDefault="001F184C" w:rsidP="00146575">
            <w:pPr>
              <w:pStyle w:val="a5"/>
            </w:pPr>
            <w:r>
              <w:t>Секретарь</w:t>
            </w:r>
          </w:p>
        </w:tc>
        <w:tc>
          <w:tcPr>
            <w:tcW w:w="27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184C" w:rsidRDefault="001F184C" w:rsidP="00146575">
            <w:pPr>
              <w:pStyle w:val="a5"/>
            </w:pPr>
            <w:r>
              <w:t>Кабаева Светлана Викторовна</w:t>
            </w:r>
          </w:p>
        </w:tc>
        <w:tc>
          <w:tcPr>
            <w:tcW w:w="4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184C" w:rsidRDefault="001F184C" w:rsidP="00146575">
            <w:pPr>
              <w:pStyle w:val="a5"/>
            </w:pPr>
            <w:r>
              <w:t>Заведующая СДК с. Перевесье</w:t>
            </w:r>
          </w:p>
        </w:tc>
      </w:tr>
      <w:tr w:rsidR="001F184C" w:rsidTr="00146575">
        <w:trPr>
          <w:tblCellSpacing w:w="0" w:type="dxa"/>
        </w:trPr>
        <w:tc>
          <w:tcPr>
            <w:tcW w:w="2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184C" w:rsidRDefault="001F184C" w:rsidP="00146575">
            <w:pPr>
              <w:pStyle w:val="a5"/>
            </w:pPr>
            <w:r>
              <w:t>комиссии:</w:t>
            </w:r>
          </w:p>
        </w:tc>
        <w:tc>
          <w:tcPr>
            <w:tcW w:w="27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184C" w:rsidRDefault="001F184C" w:rsidP="00146575">
            <w:pPr>
              <w:pStyle w:val="a5"/>
            </w:pPr>
            <w:r>
              <w:t>Казейкина Татьяна Егоровна</w:t>
            </w:r>
          </w:p>
        </w:tc>
        <w:tc>
          <w:tcPr>
            <w:tcW w:w="4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184C" w:rsidRDefault="001F184C" w:rsidP="00146575">
            <w:pPr>
              <w:pStyle w:val="a5"/>
            </w:pPr>
            <w:r>
              <w:t>Депутат Совета депутатов Перевесьевского сельского поселения</w:t>
            </w:r>
          </w:p>
        </w:tc>
      </w:tr>
      <w:tr w:rsidR="001F184C" w:rsidTr="00146575">
        <w:trPr>
          <w:tblCellSpacing w:w="0" w:type="dxa"/>
        </w:trPr>
        <w:tc>
          <w:tcPr>
            <w:tcW w:w="21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184C" w:rsidRDefault="001F184C" w:rsidP="00146575">
            <w:pPr>
              <w:pStyle w:val="a5"/>
            </w:pPr>
          </w:p>
        </w:tc>
        <w:tc>
          <w:tcPr>
            <w:tcW w:w="27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184C" w:rsidRDefault="001F184C" w:rsidP="00146575">
            <w:pPr>
              <w:pStyle w:val="a5"/>
            </w:pPr>
            <w:r>
              <w:t>Тремасова Татьяна Акимовна</w:t>
            </w:r>
          </w:p>
        </w:tc>
        <w:tc>
          <w:tcPr>
            <w:tcW w:w="4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184C" w:rsidRDefault="001F184C" w:rsidP="00146575">
            <w:pPr>
              <w:pStyle w:val="a5"/>
            </w:pPr>
            <w:r>
              <w:t>Депутат Совета депутатов Перевесьевского сельского поселения</w:t>
            </w:r>
          </w:p>
        </w:tc>
      </w:tr>
    </w:tbl>
    <w:p w:rsidR="001F184C" w:rsidRDefault="001F184C" w:rsidP="001F184C">
      <w:pPr>
        <w:pStyle w:val="a5"/>
        <w:spacing w:after="0" w:line="240" w:lineRule="auto"/>
      </w:pPr>
    </w:p>
    <w:p w:rsidR="00143B99" w:rsidRDefault="00143B99">
      <w:pPr>
        <w:pStyle w:val="Standard"/>
        <w:rPr>
          <w:rFonts w:ascii="Times New Roman" w:hAnsi="Times New Roman"/>
        </w:rPr>
      </w:pPr>
    </w:p>
    <w:sectPr w:rsidR="00143B99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9E9" w:rsidRDefault="00F939E9">
      <w:pPr>
        <w:rPr>
          <w:rFonts w:hint="eastAsia"/>
        </w:rPr>
      </w:pPr>
      <w:r>
        <w:separator/>
      </w:r>
    </w:p>
  </w:endnote>
  <w:endnote w:type="continuationSeparator" w:id="0">
    <w:p w:rsidR="00F939E9" w:rsidRDefault="00F939E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9E9" w:rsidRDefault="00F939E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F939E9" w:rsidRDefault="00F939E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56CC1"/>
    <w:multiLevelType w:val="multilevel"/>
    <w:tmpl w:val="12E05C6A"/>
    <w:lvl w:ilvl="0">
      <w:start w:val="1"/>
      <w:numFmt w:val="decimal"/>
      <w:lvlText w:val="%1."/>
      <w:lvlJc w:val="left"/>
      <w:pPr>
        <w:ind w:left="195" w:firstLine="0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B99"/>
    <w:rsid w:val="00014519"/>
    <w:rsid w:val="00143B99"/>
    <w:rsid w:val="001F184C"/>
    <w:rsid w:val="002A76C2"/>
    <w:rsid w:val="00366C25"/>
    <w:rsid w:val="003D11CB"/>
    <w:rsid w:val="00602559"/>
    <w:rsid w:val="009125AF"/>
    <w:rsid w:val="00947265"/>
    <w:rsid w:val="009B11A0"/>
    <w:rsid w:val="009B5837"/>
    <w:rsid w:val="009E6E70"/>
    <w:rsid w:val="00A870D7"/>
    <w:rsid w:val="00AC2EE4"/>
    <w:rsid w:val="00E30FC9"/>
    <w:rsid w:val="00F300A3"/>
    <w:rsid w:val="00F93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81BAD"/>
  <w15:docId w15:val="{A8965903-9F11-463F-A07E-0A001C98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onsPlusTitle">
    <w:name w:val="ConsPlusTitle"/>
    <w:pPr>
      <w:widowControl w:val="0"/>
      <w:autoSpaceDE w:val="0"/>
    </w:pPr>
    <w:rPr>
      <w:rFonts w:ascii="Arial" w:eastAsia="Arial" w:hAnsi="Arial"/>
      <w:b/>
      <w:bCs/>
      <w:sz w:val="20"/>
      <w:szCs w:val="20"/>
      <w:lang w:bidi="ar-SA"/>
    </w:rPr>
  </w:style>
  <w:style w:type="character" w:customStyle="1" w:styleId="NumberingSymbols">
    <w:name w:val="Numbering Symbols"/>
  </w:style>
  <w:style w:type="character" w:customStyle="1" w:styleId="StrongEmphasis">
    <w:name w:val="Strong Emphasis"/>
    <w:rPr>
      <w:b/>
      <w:bCs/>
    </w:rPr>
  </w:style>
  <w:style w:type="paragraph" w:styleId="a5">
    <w:name w:val="Normal (Web)"/>
    <w:basedOn w:val="a"/>
    <w:semiHidden/>
    <w:rsid w:val="001F184C"/>
    <w:pPr>
      <w:suppressAutoHyphens w:val="0"/>
      <w:autoSpaceDN/>
      <w:spacing w:before="100" w:beforeAutospacing="1" w:after="142" w:line="276" w:lineRule="auto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2137</Words>
  <Characters>12183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ws15</dc:creator>
  <cp:lastModifiedBy>Пользователь</cp:lastModifiedBy>
  <cp:revision>11</cp:revision>
  <cp:lastPrinted>2026-02-11T10:47:00Z</cp:lastPrinted>
  <dcterms:created xsi:type="dcterms:W3CDTF">2026-02-16T12:15:00Z</dcterms:created>
  <dcterms:modified xsi:type="dcterms:W3CDTF">2026-02-17T07:57:00Z</dcterms:modified>
</cp:coreProperties>
</file>