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89AAF">
      <w:pPr>
        <w:suppressAutoHyphens/>
        <w:wordWrap/>
        <w:spacing w:after="0" w:line="240" w:lineRule="auto"/>
        <w:ind w:firstLine="709"/>
        <w:jc w:val="center"/>
        <w:rPr>
          <w:rFonts w:hint="default" w:ascii="Times New Roman" w:hAnsi="Times New Roman" w:eastAsia="Times New Roman" w:cs="Times New Roman"/>
          <w:b/>
          <w:sz w:val="28"/>
          <w:szCs w:val="28"/>
          <w:lang w:val="ru-RU" w:eastAsia="zh-CN"/>
        </w:rPr>
      </w:pPr>
    </w:p>
    <w:p w14:paraId="52F26E1E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СОВЕТ ДЕПУТАТОВ</w:t>
      </w:r>
    </w:p>
    <w:p w14:paraId="21CBFEAD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 xml:space="preserve">КИШАЛИНСКОГО СЕЛЬСКОГО ПОСЕЛЕНИЯ </w:t>
      </w:r>
    </w:p>
    <w:p w14:paraId="04541F56">
      <w:pPr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14:paraId="48F4619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z w:val="16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РЕСПУБЛИКИ МОРДОВИЯ</w:t>
      </w:r>
    </w:p>
    <w:p w14:paraId="57E4924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36AB357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1CD87E4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524731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6788533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7D62D6C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10"/>
          <w:szCs w:val="10"/>
          <w:lang w:eastAsia="zh-CN"/>
        </w:rPr>
      </w:pPr>
    </w:p>
    <w:p w14:paraId="29C32CB2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4DB018EC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 w14:paraId="6DEA0545">
      <w:pPr>
        <w:widowControl w:val="0"/>
        <w:suppressAutoHyphens/>
        <w:autoSpaceDE w:val="0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11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» </w:t>
      </w:r>
      <w:r>
        <w:rPr>
          <w:rFonts w:ascii="Times New Roman" w:hAnsi="Times New Roman" w:eastAsia="Times New Roman" w:cs="Times New Roman"/>
          <w:sz w:val="28"/>
          <w:szCs w:val="28"/>
          <w:lang w:val="ru-RU" w:eastAsia="zh-CN"/>
        </w:rPr>
        <w:t>февраля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202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6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г.                                                 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 xml:space="preserve">       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№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 w:eastAsia="zh-CN"/>
        </w:rPr>
        <w:t>3</w:t>
      </w:r>
    </w:p>
    <w:p w14:paraId="2BD05B8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с. Кишалы</w:t>
      </w:r>
    </w:p>
    <w:p w14:paraId="7FAAB9DB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0A46378F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11D0934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14:paraId="5EFD7FC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</w:pPr>
    </w:p>
    <w:p w14:paraId="6205AE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,  по согласованию с Отделением фонда пенсионного и социального страхования Российской Федерации по Республике Мордовия,  с Государственным комитетом тарифов Республики Мордовия, Совет депутатов Кишалинского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  <w:lang w:eastAsia="zh-CN"/>
        </w:rPr>
        <w:t>решил</w:t>
      </w:r>
      <w:r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14:paraId="771F0DDC">
      <w:pPr>
        <w:widowControl w:val="0"/>
        <w:tabs>
          <w:tab w:val="left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hAnsi="Cambria" w:eastAsia="Times New Roman" w:cs="Times New Roman"/>
          <w:b/>
          <w:bCs/>
          <w:kern w:val="2"/>
          <w:sz w:val="32"/>
          <w:szCs w:val="32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14:paraId="246014A8">
      <w:pPr>
        <w:widowControl w:val="0"/>
        <w:tabs>
          <w:tab w:val="left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hAnsi="Times New Roman" w:eastAsia="Times New Roman" w:cs="Times New Roman"/>
          <w:bCs/>
          <w:kern w:val="2"/>
          <w:sz w:val="28"/>
          <w:szCs w:val="28"/>
          <w:highlight w:val="yellow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>2. Настоящее решение вступает в силу со дня официального опубликования и распространяет свое действие на правоотношения, возникшие с 01 февраля 202</w:t>
      </w:r>
      <w:r>
        <w:rPr>
          <w:rFonts w:hint="default" w:ascii="Times New Roman" w:hAnsi="Times New Roman" w:eastAsia="Times New Roman" w:cs="Times New Roman"/>
          <w:bCs/>
          <w:kern w:val="2"/>
          <w:sz w:val="28"/>
          <w:szCs w:val="28"/>
          <w:lang w:val="ru-RU" w:eastAsia="zh-CN"/>
        </w:rPr>
        <w:t>6</w:t>
      </w:r>
      <w:r>
        <w:rPr>
          <w:rFonts w:ascii="Times New Roman" w:hAnsi="Times New Roman" w:eastAsia="Times New Roman" w:cs="Times New Roman"/>
          <w:bCs/>
          <w:kern w:val="2"/>
          <w:sz w:val="28"/>
          <w:szCs w:val="28"/>
          <w:lang w:eastAsia="zh-CN"/>
        </w:rPr>
        <w:t xml:space="preserve"> года.</w:t>
      </w:r>
    </w:p>
    <w:p w14:paraId="2BC95DED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4538BD3B">
      <w:pPr>
        <w:widowControl w:val="0"/>
        <w:suppressAutoHyphens/>
        <w:autoSpaceDE w:val="0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0B9C7EDC">
      <w:pPr>
        <w:widowControl w:val="0"/>
        <w:suppressAutoHyphens/>
        <w:autoSpaceDE w:val="0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1B478B6E">
      <w:pPr>
        <w:widowControl w:val="0"/>
        <w:suppressAutoHyphens/>
        <w:autoSpaceDE w:val="0"/>
        <w:spacing w:after="0" w:line="240" w:lineRule="auto"/>
        <w:ind w:left="1260" w:hanging="1260" w:hangingChars="450"/>
        <w:jc w:val="both"/>
        <w:rPr>
          <w:rFonts w:hint="default" w:ascii="Times New Roman" w:hAnsi="Times New Roman" w:eastAsia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 xml:space="preserve">Председатель совета депутатов 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ru-RU" w:eastAsia="zh-CN"/>
        </w:rPr>
        <w:t xml:space="preserve">                                                     </w:t>
      </w:r>
    </w:p>
    <w:p w14:paraId="007B995C">
      <w:pPr>
        <w:widowControl w:val="0"/>
        <w:suppressAutoHyphens/>
        <w:autoSpaceDE w:val="0"/>
        <w:spacing w:after="0" w:line="240" w:lineRule="auto"/>
        <w:ind w:left="1260" w:hanging="1260" w:hangingChars="450"/>
        <w:jc w:val="both"/>
        <w:rPr>
          <w:rFonts w:hint="default" w:ascii="Times New Roman" w:hAnsi="Times New Roman" w:eastAsia="Times New Roman" w:cs="Times New Roman"/>
          <w:bCs/>
          <w:sz w:val="28"/>
          <w:szCs w:val="28"/>
          <w:lang w:val="ru-RU"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>Кишалинского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ru-RU" w:eastAsia="zh-CN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>сельского поселения</w:t>
      </w:r>
      <w:r>
        <w:rPr>
          <w:rFonts w:hint="default" w:ascii="Times New Roman" w:hAnsi="Times New Roman" w:eastAsia="Times New Roman" w:cs="Times New Roman"/>
          <w:bCs/>
          <w:sz w:val="28"/>
          <w:szCs w:val="28"/>
          <w:lang w:val="ru-RU" w:eastAsia="zh-CN"/>
        </w:rPr>
        <w:t xml:space="preserve">                                            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 xml:space="preserve"> П.Н. Левин</w:t>
      </w:r>
    </w:p>
    <w:p w14:paraId="2EE9AFC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 xml:space="preserve">                                                                      </w:t>
      </w:r>
    </w:p>
    <w:p w14:paraId="329B2CC5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ab/>
      </w:r>
    </w:p>
    <w:p w14:paraId="0AD72C18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hAnsi="Arial" w:eastAsia="Times New Roman" w:cs="Arial"/>
          <w:sz w:val="24"/>
          <w:szCs w:val="24"/>
          <w:lang w:eastAsia="zh-CN"/>
        </w:rPr>
      </w:pPr>
    </w:p>
    <w:p w14:paraId="2F58080F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75CCF8B0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1B1F0512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687DD6D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hAnsi="Arial" w:eastAsia="Times New Roman" w:cs="Arial"/>
          <w:sz w:val="24"/>
          <w:szCs w:val="24"/>
          <w:lang w:eastAsia="zh-CN"/>
        </w:rPr>
      </w:pPr>
    </w:p>
    <w:p w14:paraId="55340070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right"/>
        <w:outlineLvl w:val="0"/>
        <w:rPr>
          <w:rFonts w:ascii="Cambria" w:hAnsi="Cambria" w:eastAsia="Times New Roman" w:cs="Times New Roman"/>
          <w:b/>
          <w:bCs/>
          <w:kern w:val="2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4"/>
          <w:szCs w:val="24"/>
          <w:lang w:eastAsia="zh-CN"/>
        </w:rPr>
        <w:t xml:space="preserve">Приложение 1                                              </w:t>
      </w:r>
    </w:p>
    <w:p w14:paraId="3D86223B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outlineLvl w:val="0"/>
        <w:rPr>
          <w:rFonts w:ascii="Cambria" w:hAnsi="Cambria" w:eastAsia="Times New Roman" w:cs="Times New Roman"/>
          <w:b/>
          <w:bCs/>
          <w:kern w:val="2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bCs/>
          <w:kern w:val="2"/>
          <w:sz w:val="24"/>
          <w:szCs w:val="24"/>
          <w:lang w:eastAsia="zh-CN"/>
        </w:rPr>
        <w:t>УТВЕРЖДЕНО</w:t>
      </w:r>
    </w:p>
    <w:p w14:paraId="1B2DCCB8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ascii="Arial" w:hAnsi="Arial" w:eastAsia="Times New Roman" w:cs="Arial"/>
          <w:sz w:val="24"/>
          <w:szCs w:val="24"/>
          <w:lang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решением Совета депутатов</w:t>
      </w:r>
    </w:p>
    <w:p w14:paraId="3199F538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Кишалинского сельского поселени</w:t>
      </w:r>
      <w:r>
        <w:rPr>
          <w:rFonts w:ascii="Times New Roman" w:hAnsi="Times New Roman" w:eastAsia="Times New Roman" w:cs="Times New Roman"/>
          <w:sz w:val="24"/>
          <w:szCs w:val="24"/>
          <w:lang w:val="ru-RU" w:eastAsia="zh-CN"/>
        </w:rPr>
        <w:t>я</w:t>
      </w:r>
    </w:p>
    <w:p w14:paraId="55DAE8BD">
      <w:pPr>
        <w:widowControl w:val="0"/>
        <w:suppressAutoHyphens/>
        <w:autoSpaceDE w:val="0"/>
        <w:spacing w:after="0" w:line="240" w:lineRule="auto"/>
        <w:ind w:left="5280" w:leftChars="2400" w:firstLine="0" w:firstLineChars="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Атюрьевского муниципального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района Республики Мордовия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района Республики Мордовия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</w:p>
    <w:p w14:paraId="7C6033FF">
      <w:pPr>
        <w:widowControl w:val="0"/>
        <w:suppressAutoHyphens/>
        <w:autoSpaceDE w:val="0"/>
        <w:spacing w:after="0" w:line="240" w:lineRule="auto"/>
        <w:ind w:firstLine="1320" w:firstLineChars="550"/>
        <w:jc w:val="left"/>
        <w:rPr>
          <w:rFonts w:hint="default" w:ascii="Arial" w:hAnsi="Arial" w:eastAsia="Times New Roman" w:cs="Arial"/>
          <w:sz w:val="24"/>
          <w:szCs w:val="24"/>
          <w:lang w:val="ru-RU" w:eastAsia="zh-C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  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      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ab/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               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от «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>11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»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 февраля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 202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 xml:space="preserve">6 </w:t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>г. №</w:t>
      </w:r>
      <w:r>
        <w:rPr>
          <w:rFonts w:hint="default" w:ascii="Times New Roman" w:hAnsi="Times New Roman" w:eastAsia="Times New Roman" w:cs="Times New Roman"/>
          <w:sz w:val="24"/>
          <w:szCs w:val="24"/>
          <w:lang w:val="ru-RU" w:eastAsia="zh-CN"/>
        </w:rPr>
        <w:t>3</w:t>
      </w:r>
    </w:p>
    <w:p w14:paraId="70F9526F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0A47AE02">
      <w:pPr>
        <w:shd w:val="clear" w:color="auto" w:fill="FFFFFF"/>
        <w:spacing w:after="0" w:line="315" w:lineRule="atLeast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</w:p>
    <w:p w14:paraId="7784C05D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D2D2D"/>
          <w:spacing w:val="2"/>
          <w:sz w:val="28"/>
          <w:szCs w:val="28"/>
          <w:lang w:eastAsia="ru-RU"/>
        </w:rPr>
        <w:t>Образец расчета стоимости услуг, предоставляемых по гарантированному перечню услуг по погребению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2387"/>
        <w:gridCol w:w="3258"/>
        <w:gridCol w:w="1545"/>
        <w:gridCol w:w="1416"/>
      </w:tblGrid>
      <w:tr w14:paraId="210062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</w:trPr>
        <w:tc>
          <w:tcPr>
            <w:tcW w:w="734" w:type="dxa"/>
          </w:tcPr>
          <w:p w14:paraId="535DA89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</w:tcPr>
          <w:p w14:paraId="176434F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8" w:type="dxa"/>
          </w:tcPr>
          <w:p w14:paraId="70EE610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E84917F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</w:tcPr>
          <w:p w14:paraId="4A9F9ED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3891D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648E9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E13755D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2AF6617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51895F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08305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14:paraId="08757F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969FB1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53B925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935AB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E0E48F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4A8542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14:paraId="7E7773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FDA0F8B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2A695D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80CB71C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FC2742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470CEE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03B62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941236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CF1888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32E5A9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D54D35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C7F106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040C83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81E35F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E9D05E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BC15B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4E1DE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12161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81CCE4B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3633E8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B45E2A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ABC1543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12,27</w:t>
            </w:r>
          </w:p>
        </w:tc>
      </w:tr>
      <w:tr w14:paraId="17DA9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E424A6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57CECA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1856DE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14:paraId="7219C5B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50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  км с учетом холостого пробега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BC14F0E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доставка (перевозка)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1AB644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14:paraId="11EAB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D4D714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7091A0D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5657BE8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14:paraId="5AE3E0F0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км с учетом холостого пробега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CC193E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7AD8012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82,16</w:t>
            </w:r>
          </w:p>
        </w:tc>
      </w:tr>
      <w:tr w14:paraId="0816B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377D83AC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2426633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449EF2D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C019B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72257E3">
            <w:pPr>
              <w:spacing w:after="0" w:line="315" w:lineRule="atLeast"/>
              <w:jc w:val="center"/>
              <w:textAlignment w:val="baseline"/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984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20</w:t>
            </w:r>
          </w:p>
        </w:tc>
      </w:tr>
      <w:tr w14:paraId="553646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9FF03D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D5EC6B4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25D690D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7F252B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0606FB1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9A788AF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6C5A7B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2E3BF37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могила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BFDC159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1CE65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1A812A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3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68FA0509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2818AF4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4601B0A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F48D440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14:paraId="30B450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37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70E7E446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4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BFD01F2">
            <w:pPr>
              <w:spacing w:after="0" w:line="315" w:lineRule="atLeast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1 погребение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09CBE0B8">
            <w:pPr>
              <w:spacing w:after="0" w:line="315" w:lineRule="atLeast"/>
              <w:jc w:val="center"/>
              <w:textAlignment w:val="baseline"/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9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>678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,</w:t>
            </w:r>
            <w:r>
              <w:rPr>
                <w:rFonts w:hint="default" w:ascii="Times New Roman" w:hAnsi="Times New Roman" w:eastAsia="Times New Roman" w:cs="Times New Roman"/>
                <w:color w:val="2D2D2D"/>
                <w:sz w:val="24"/>
                <w:szCs w:val="24"/>
                <w:lang w:val="en-US" w:eastAsia="ru-RU"/>
              </w:rPr>
              <w:t xml:space="preserve">63 </w:t>
            </w:r>
            <w:r>
              <w:rPr>
                <w:rFonts w:ascii="Times New Roman" w:hAnsi="Times New Roman" w:eastAsia="Times New Roman" w:cs="Times New Roman"/>
                <w:color w:val="2D2D2D"/>
                <w:sz w:val="24"/>
                <w:szCs w:val="24"/>
                <w:lang w:eastAsia="ru-RU"/>
              </w:rPr>
              <w:t>рублей</w:t>
            </w:r>
          </w:p>
        </w:tc>
      </w:tr>
    </w:tbl>
    <w:p w14:paraId="2727A453">
      <w:pPr>
        <w:widowControl w:val="0"/>
        <w:suppressAutoHyphens/>
        <w:autoSpaceDE w:val="0"/>
        <w:spacing w:after="0" w:line="240" w:lineRule="auto"/>
        <w:ind w:firstLine="720"/>
        <w:jc w:val="center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F6DFA"/>
    <w:rsid w:val="00081C22"/>
    <w:rsid w:val="003A34FB"/>
    <w:rsid w:val="004232FE"/>
    <w:rsid w:val="00490502"/>
    <w:rsid w:val="004977A9"/>
    <w:rsid w:val="005209E3"/>
    <w:rsid w:val="00782E2F"/>
    <w:rsid w:val="00871E43"/>
    <w:rsid w:val="008C6290"/>
    <w:rsid w:val="0097795D"/>
    <w:rsid w:val="009A3B28"/>
    <w:rsid w:val="009F6DFA"/>
    <w:rsid w:val="00B32E9F"/>
    <w:rsid w:val="00B758E7"/>
    <w:rsid w:val="00C2636C"/>
    <w:rsid w:val="00CB1964"/>
    <w:rsid w:val="00D04722"/>
    <w:rsid w:val="00D52907"/>
    <w:rsid w:val="00E1362A"/>
    <w:rsid w:val="00ED5D33"/>
    <w:rsid w:val="00F82993"/>
    <w:rsid w:val="00FC10F6"/>
    <w:rsid w:val="08E46BBE"/>
    <w:rsid w:val="1CED084C"/>
    <w:rsid w:val="3973426B"/>
    <w:rsid w:val="466C0657"/>
    <w:rsid w:val="4BA94BBB"/>
    <w:rsid w:val="616505B0"/>
    <w:rsid w:val="760679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6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616</Words>
  <Characters>3512</Characters>
  <Lines>29</Lines>
  <Paragraphs>8</Paragraphs>
  <TotalTime>34</TotalTime>
  <ScaleCrop>false</ScaleCrop>
  <LinksUpToDate>false</LinksUpToDate>
  <CharactersWithSpaces>4120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2025-02-07T07:55:00Z</dcterms:created>
  <dc:creator>Admin</dc:creator>
  <cp:lastModifiedBy>User</cp:lastModifiedBy>
  <cp:lastPrinted>2026-02-10T11:08:28Z</cp:lastPrinted>
  <dcterms:modified xsi:type="dcterms:W3CDTF">2026-02-10T11:08:33Z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3216037C64DD49D1A4677AE0D36949E4_12</vt:lpwstr>
  </property>
</Properties>
</file>