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0D8" w:rsidRPr="00A340D8" w:rsidRDefault="00A340D8" w:rsidP="00A340D8">
      <w:pPr>
        <w:pStyle w:val="a3"/>
        <w:shd w:val="clear" w:color="auto" w:fill="FCFCFC"/>
        <w:spacing w:before="0" w:beforeAutospacing="0" w:after="165" w:afterAutospacing="0"/>
        <w:jc w:val="both"/>
        <w:rPr>
          <w:color w:val="000000"/>
          <w:sz w:val="28"/>
          <w:szCs w:val="28"/>
        </w:rPr>
      </w:pPr>
      <w:r w:rsidRPr="00A340D8">
        <w:rPr>
          <w:color w:val="000000"/>
          <w:sz w:val="28"/>
          <w:szCs w:val="28"/>
        </w:rPr>
        <w:t> </w:t>
      </w:r>
    </w:p>
    <w:p w:rsidR="00A340D8" w:rsidRPr="00CF57F0" w:rsidRDefault="00A340D8" w:rsidP="00A340D8">
      <w:pPr>
        <w:pStyle w:val="a3"/>
        <w:shd w:val="clear" w:color="auto" w:fill="FCFCFC"/>
        <w:spacing w:before="0" w:beforeAutospacing="0" w:after="165" w:afterAutospacing="0"/>
        <w:jc w:val="both"/>
        <w:rPr>
          <w:b/>
          <w:color w:val="000000"/>
          <w:sz w:val="28"/>
          <w:szCs w:val="28"/>
        </w:rPr>
      </w:pPr>
      <w:r w:rsidRPr="00A340D8">
        <w:rPr>
          <w:rStyle w:val="a4"/>
          <w:iCs/>
          <w:color w:val="000000"/>
          <w:sz w:val="28"/>
          <w:szCs w:val="28"/>
        </w:rPr>
        <w:t xml:space="preserve">Вопрос: </w:t>
      </w:r>
      <w:bookmarkStart w:id="0" w:name="_GoBack"/>
      <w:r w:rsidRPr="00CF57F0">
        <w:rPr>
          <w:rStyle w:val="a4"/>
          <w:b w:val="0"/>
          <w:iCs/>
          <w:color w:val="000000"/>
          <w:sz w:val="28"/>
          <w:szCs w:val="28"/>
        </w:rPr>
        <w:t>В чем отличие профилактического визита от контрольных (надзорных) мероприятий?</w:t>
      </w:r>
    </w:p>
    <w:bookmarkEnd w:id="0"/>
    <w:p w:rsidR="00A340D8" w:rsidRPr="00A340D8" w:rsidRDefault="00A340D8" w:rsidP="00A340D8">
      <w:pPr>
        <w:pStyle w:val="a3"/>
        <w:shd w:val="clear" w:color="auto" w:fill="FCFCFC"/>
        <w:spacing w:before="0" w:beforeAutospacing="0" w:after="165" w:afterAutospacing="0"/>
        <w:jc w:val="both"/>
        <w:rPr>
          <w:color w:val="000000"/>
          <w:sz w:val="28"/>
          <w:szCs w:val="28"/>
        </w:rPr>
      </w:pPr>
      <w:r w:rsidRPr="00A340D8">
        <w:rPr>
          <w:b/>
          <w:color w:val="000000"/>
          <w:sz w:val="28"/>
          <w:szCs w:val="28"/>
        </w:rPr>
        <w:t>Ответ:</w:t>
      </w:r>
      <w:r w:rsidRPr="00A340D8">
        <w:rPr>
          <w:color w:val="000000"/>
          <w:sz w:val="28"/>
          <w:szCs w:val="28"/>
        </w:rPr>
        <w:t xml:space="preserve"> Профилактический визит не является проверкой, он относится к профилактическим мероприятиям. Его главное отличие от проверок, согласно действующему законодательству, заключается в том, что по его итогам нарушителя не могут привлечь к административной ответственности, оштрафовать или приостановить деятельность. Разъяснения, полученные контролируемым лицом в ходе профилактического визита, носят рекомендательный характер.</w:t>
      </w:r>
    </w:p>
    <w:p w:rsidR="00A340D8" w:rsidRPr="00A340D8" w:rsidRDefault="00A340D8" w:rsidP="00A340D8">
      <w:pPr>
        <w:pStyle w:val="a3"/>
        <w:shd w:val="clear" w:color="auto" w:fill="FCFCFC"/>
        <w:spacing w:before="0" w:beforeAutospacing="0" w:after="165" w:afterAutospacing="0"/>
        <w:jc w:val="both"/>
        <w:rPr>
          <w:color w:val="000000"/>
          <w:sz w:val="28"/>
          <w:szCs w:val="28"/>
        </w:rPr>
      </w:pPr>
      <w:r w:rsidRPr="00A340D8">
        <w:rPr>
          <w:color w:val="000000"/>
          <w:sz w:val="28"/>
          <w:szCs w:val="28"/>
        </w:rPr>
        <w:t>Если при проведении профилактического визита инспектором будет установлено, что объекты контроля представляют явную непосредственную угрозу причинения вреда охраняемым законом ценностям или такой вред уже причинен, то незамедлительно принимается решение о проведении контрольных (надзорных) мероприятий.</w:t>
      </w:r>
    </w:p>
    <w:p w:rsidR="00A340D8" w:rsidRPr="00A340D8" w:rsidRDefault="00A340D8" w:rsidP="00A340D8">
      <w:pPr>
        <w:pStyle w:val="a3"/>
        <w:shd w:val="clear" w:color="auto" w:fill="FCFCFC"/>
        <w:spacing w:before="0" w:beforeAutospacing="0" w:after="165" w:afterAutospacing="0"/>
        <w:jc w:val="both"/>
        <w:rPr>
          <w:color w:val="000000"/>
          <w:sz w:val="28"/>
          <w:szCs w:val="28"/>
        </w:rPr>
      </w:pPr>
      <w:r w:rsidRPr="00A340D8">
        <w:rPr>
          <w:color w:val="000000"/>
          <w:sz w:val="28"/>
          <w:szCs w:val="28"/>
        </w:rPr>
        <w:t>Стоит отметить, что до 2030 года введено такое мероприятие, как профилактический визит по поручению Президента, Председателя Правительства или его заместителей. Его особенность заключается в следующем – в отличие от обычного профилактического визита, от такого визита проверяемое лицо отказаться не может.</w:t>
      </w:r>
    </w:p>
    <w:p w:rsidR="009D249B" w:rsidRPr="00A340D8" w:rsidRDefault="00CF57F0" w:rsidP="00A340D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D249B" w:rsidRPr="00A34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438"/>
    <w:rsid w:val="0017383E"/>
    <w:rsid w:val="001E0BC0"/>
    <w:rsid w:val="0026230A"/>
    <w:rsid w:val="002E7DD8"/>
    <w:rsid w:val="00407043"/>
    <w:rsid w:val="00590438"/>
    <w:rsid w:val="00716B58"/>
    <w:rsid w:val="007E129D"/>
    <w:rsid w:val="009E1C0A"/>
    <w:rsid w:val="00A340D8"/>
    <w:rsid w:val="00CF57F0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40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40D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40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40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1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2026-02-03T06:25:00Z</dcterms:created>
  <dcterms:modified xsi:type="dcterms:W3CDTF">2026-02-03T06:32:00Z</dcterms:modified>
</cp:coreProperties>
</file>