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D7E" w:rsidRPr="007B0191" w:rsidRDefault="007B0191" w:rsidP="00703D7E">
      <w:pPr>
        <w:pStyle w:val="a3"/>
        <w:shd w:val="clear" w:color="auto" w:fill="FCFCFC"/>
        <w:spacing w:before="0" w:beforeAutospacing="0" w:after="165" w:afterAutospacing="0"/>
        <w:rPr>
          <w:color w:val="000000"/>
          <w:sz w:val="28"/>
          <w:szCs w:val="28"/>
        </w:rPr>
      </w:pPr>
      <w:r>
        <w:rPr>
          <w:rStyle w:val="a4"/>
          <w:iCs/>
          <w:color w:val="000000"/>
          <w:sz w:val="28"/>
          <w:szCs w:val="28"/>
        </w:rPr>
        <w:t xml:space="preserve">Вопрос: </w:t>
      </w:r>
      <w:bookmarkStart w:id="0" w:name="_GoBack"/>
      <w:r w:rsidR="00703D7E" w:rsidRPr="007B0191">
        <w:rPr>
          <w:rStyle w:val="a4"/>
          <w:b w:val="0"/>
          <w:iCs/>
          <w:color w:val="000000"/>
          <w:sz w:val="28"/>
          <w:szCs w:val="28"/>
        </w:rPr>
        <w:t>Чем отличается выездное обследование от выездной проверки?</w:t>
      </w:r>
      <w:bookmarkEnd w:id="0"/>
    </w:p>
    <w:p w:rsidR="00703D7E" w:rsidRPr="007B0191" w:rsidRDefault="007B0191" w:rsidP="00703D7E">
      <w:pPr>
        <w:pStyle w:val="a3"/>
        <w:shd w:val="clear" w:color="auto" w:fill="FCFCFC"/>
        <w:spacing w:before="0" w:beforeAutospacing="0" w:after="165" w:afterAutospacing="0"/>
        <w:rPr>
          <w:color w:val="000000"/>
          <w:sz w:val="28"/>
          <w:szCs w:val="28"/>
        </w:rPr>
      </w:pPr>
      <w:r w:rsidRPr="007B0191">
        <w:rPr>
          <w:b/>
          <w:color w:val="000000"/>
          <w:sz w:val="28"/>
          <w:szCs w:val="28"/>
        </w:rPr>
        <w:t>Ответ:</w:t>
      </w:r>
      <w:r>
        <w:rPr>
          <w:color w:val="000000"/>
          <w:sz w:val="28"/>
          <w:szCs w:val="28"/>
        </w:rPr>
        <w:t xml:space="preserve"> </w:t>
      </w:r>
      <w:r w:rsidR="00703D7E" w:rsidRPr="007B0191">
        <w:rPr>
          <w:color w:val="000000"/>
          <w:sz w:val="28"/>
          <w:szCs w:val="28"/>
        </w:rPr>
        <w:t xml:space="preserve">Прежде </w:t>
      </w:r>
      <w:proofErr w:type="gramStart"/>
      <w:r w:rsidR="00703D7E" w:rsidRPr="007B0191">
        <w:rPr>
          <w:color w:val="000000"/>
          <w:sz w:val="28"/>
          <w:szCs w:val="28"/>
        </w:rPr>
        <w:t>всего</w:t>
      </w:r>
      <w:proofErr w:type="gramEnd"/>
      <w:r w:rsidR="00703D7E" w:rsidRPr="007B0191">
        <w:rPr>
          <w:color w:val="000000"/>
          <w:sz w:val="28"/>
          <w:szCs w:val="28"/>
        </w:rPr>
        <w:t xml:space="preserve"> мероприятия отличаются набором допустимых контрольных (надзорных) действий. Например, при проверке у контролируемого лица могут быть получены письменные объяснения и истребованы документы.</w:t>
      </w:r>
    </w:p>
    <w:p w:rsidR="00703D7E" w:rsidRPr="007B0191" w:rsidRDefault="00703D7E" w:rsidP="00703D7E">
      <w:pPr>
        <w:pStyle w:val="a3"/>
        <w:shd w:val="clear" w:color="auto" w:fill="FCFCFC"/>
        <w:spacing w:before="0" w:beforeAutospacing="0" w:after="165" w:afterAutospacing="0"/>
        <w:rPr>
          <w:color w:val="000000"/>
          <w:sz w:val="28"/>
          <w:szCs w:val="28"/>
        </w:rPr>
      </w:pPr>
      <w:r w:rsidRPr="007B0191">
        <w:rPr>
          <w:color w:val="000000"/>
          <w:sz w:val="28"/>
          <w:szCs w:val="28"/>
        </w:rPr>
        <w:t xml:space="preserve">Проверка может проводиться на плановой и внеплановой основе. Внеплановая выездная проверка может проводиться только после ее внесения в единый реестр контрольных (надзорных) мероприятий (присвоения QR-кода), согласования с органами прокуратуры и уведомления контролируемого лица не </w:t>
      </w:r>
      <w:proofErr w:type="gramStart"/>
      <w:r w:rsidRPr="007B0191">
        <w:rPr>
          <w:color w:val="000000"/>
          <w:sz w:val="28"/>
          <w:szCs w:val="28"/>
        </w:rPr>
        <w:t>позднее</w:t>
      </w:r>
      <w:proofErr w:type="gramEnd"/>
      <w:r w:rsidRPr="007B0191">
        <w:rPr>
          <w:color w:val="000000"/>
          <w:sz w:val="28"/>
          <w:szCs w:val="28"/>
        </w:rPr>
        <w:t xml:space="preserve"> чем за 24 часа до ее начала.</w:t>
      </w:r>
    </w:p>
    <w:p w:rsidR="00703D7E" w:rsidRPr="007B0191" w:rsidRDefault="00703D7E" w:rsidP="00703D7E">
      <w:pPr>
        <w:pStyle w:val="a3"/>
        <w:shd w:val="clear" w:color="auto" w:fill="FCFCFC"/>
        <w:spacing w:before="0" w:beforeAutospacing="0" w:after="165" w:afterAutospacing="0"/>
        <w:rPr>
          <w:color w:val="000000"/>
          <w:sz w:val="28"/>
          <w:szCs w:val="28"/>
        </w:rPr>
      </w:pPr>
      <w:r w:rsidRPr="007B0191">
        <w:rPr>
          <w:color w:val="000000"/>
          <w:sz w:val="28"/>
          <w:szCs w:val="28"/>
        </w:rPr>
        <w:t>Основное отличие – это бесконтактный способ выездного обследования, когда отсутствует взаимодействие с контролируемым лицом, и контактный способ выездной проверки, когда должностное лицо взаимодействует с контролируемым лицом.</w:t>
      </w:r>
    </w:p>
    <w:p w:rsidR="00703D7E" w:rsidRPr="007B0191" w:rsidRDefault="00703D7E" w:rsidP="00703D7E">
      <w:pPr>
        <w:pStyle w:val="a3"/>
        <w:shd w:val="clear" w:color="auto" w:fill="FCFCFC"/>
        <w:spacing w:before="0" w:beforeAutospacing="0" w:after="165" w:afterAutospacing="0"/>
        <w:rPr>
          <w:color w:val="000000"/>
          <w:sz w:val="28"/>
          <w:szCs w:val="28"/>
        </w:rPr>
      </w:pPr>
      <w:r w:rsidRPr="007B0191">
        <w:rPr>
          <w:color w:val="000000"/>
          <w:sz w:val="28"/>
          <w:szCs w:val="28"/>
        </w:rPr>
        <w:t> </w:t>
      </w:r>
    </w:p>
    <w:sectPr w:rsidR="00703D7E" w:rsidRPr="007B01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872"/>
    <w:rsid w:val="0017383E"/>
    <w:rsid w:val="001E0BC0"/>
    <w:rsid w:val="0026230A"/>
    <w:rsid w:val="002E7DD8"/>
    <w:rsid w:val="00407043"/>
    <w:rsid w:val="00703D7E"/>
    <w:rsid w:val="00716B58"/>
    <w:rsid w:val="007B0191"/>
    <w:rsid w:val="007E129D"/>
    <w:rsid w:val="009D6872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3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3D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3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3D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8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2026-02-03T06:25:00Z</dcterms:created>
  <dcterms:modified xsi:type="dcterms:W3CDTF">2026-02-03T06:28:00Z</dcterms:modified>
</cp:coreProperties>
</file>