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62A52">
      <w:pPr>
        <w:ind w:left="-240" w:leftChars="-100" w:firstLine="0" w:firstLineChars="0"/>
        <w:jc w:val="center"/>
        <w:rPr>
          <w:rFonts w:hint="default"/>
          <w:b/>
          <w:bCs/>
          <w:sz w:val="44"/>
          <w:szCs w:val="44"/>
          <w:lang w:val="ru-RU"/>
        </w:rPr>
      </w:pPr>
      <w:r>
        <w:rPr>
          <w:b/>
          <w:bCs/>
          <w:sz w:val="44"/>
          <w:szCs w:val="44"/>
        </w:rPr>
        <w:t>ИНФОРМАЦИОННЫЙ БЮЛЛЕТЕНЬ</w:t>
      </w:r>
      <w:r>
        <w:rPr>
          <w:rFonts w:hint="default"/>
          <w:b/>
          <w:bCs/>
          <w:sz w:val="44"/>
          <w:szCs w:val="44"/>
          <w:lang w:val="ru-RU"/>
        </w:rPr>
        <w:t xml:space="preserve"> №1</w:t>
      </w:r>
    </w:p>
    <w:p w14:paraId="48D596D0">
      <w:pPr>
        <w:ind w:left="-240" w:leftChars="-100" w:firstLine="0" w:firstLineChars="0"/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         </w:t>
      </w:r>
    </w:p>
    <w:p w14:paraId="4CF8D7ED">
      <w:pPr>
        <w:ind w:left="-240" w:leftChars="-100" w:firstLine="0" w:firstLineChars="0"/>
        <w:jc w:val="center"/>
        <w:rPr>
          <w:rFonts w:cs="Arial"/>
          <w:bCs/>
          <w:sz w:val="28"/>
          <w:szCs w:val="28"/>
        </w:rPr>
      </w:pPr>
      <w:r>
        <w:rPr>
          <w:rFonts w:cs="Arial"/>
          <w:sz w:val="28"/>
          <w:szCs w:val="28"/>
        </w:rPr>
        <w:t xml:space="preserve">  Кишалинского</w:t>
      </w:r>
      <w:r>
        <w:rPr>
          <w:rFonts w:cs="Arial"/>
          <w:bCs/>
          <w:sz w:val="28"/>
          <w:szCs w:val="28"/>
        </w:rPr>
        <w:t xml:space="preserve"> сельского поселения</w:t>
      </w:r>
    </w:p>
    <w:p w14:paraId="76B3CFAD">
      <w:pPr>
        <w:ind w:left="-240" w:leftChars="-100" w:firstLine="0" w:firstLineChars="0"/>
        <w:rPr>
          <w:sz w:val="23"/>
          <w:szCs w:val="23"/>
        </w:rPr>
      </w:pPr>
    </w:p>
    <w:p w14:paraId="64BBA8FD">
      <w:pPr>
        <w:ind w:left="-240" w:leftChars="-100" w:firstLine="0" w:firstLineChars="0"/>
        <w:rPr>
          <w:sz w:val="23"/>
          <w:szCs w:val="23"/>
        </w:rPr>
      </w:pPr>
    </w:p>
    <w:p w14:paraId="4F84BBED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7F22F767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7F05F2F1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1DF6C52B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2018F382">
      <w:pPr>
        <w:ind w:left="-240" w:leftChars="-100" w:firstLine="0" w:firstLineChars="0"/>
        <w:rPr>
          <w:sz w:val="23"/>
          <w:szCs w:val="23"/>
        </w:rPr>
      </w:pPr>
    </w:p>
    <w:p w14:paraId="28CA307C">
      <w:pPr>
        <w:suppressAutoHyphens/>
        <w:spacing w:after="0" w:line="240" w:lineRule="auto"/>
        <w:ind w:left="-240" w:leftChars="-100" w:firstLine="0" w:firstLineChars="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  <w:t>ПОСТАНОВЛЕНИЕ</w:t>
      </w:r>
    </w:p>
    <w:p w14:paraId="145DF0F5">
      <w:pPr>
        <w:suppressAutoHyphens/>
        <w:spacing w:after="0" w:line="240" w:lineRule="auto"/>
        <w:ind w:left="-240" w:leftChars="-100" w:firstLine="0" w:firstLineChars="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ar-SA"/>
        </w:rPr>
      </w:pPr>
    </w:p>
    <w:p w14:paraId="723A4D43">
      <w:pPr>
        <w:suppressAutoHyphens/>
        <w:spacing w:after="0" w:line="240" w:lineRule="auto"/>
        <w:ind w:left="-240" w:leftChars="-100" w:firstLine="0" w:firstLineChars="0"/>
        <w:jc w:val="center"/>
        <w:rPr>
          <w:rFonts w:hint="default" w:ascii="Times New Roman" w:hAnsi="Times New Roman" w:eastAsia="Times New Roman" w:cs="Times New Roman"/>
          <w:sz w:val="28"/>
          <w:szCs w:val="28"/>
          <w:lang w:val="ru-RU" w:eastAsia="ar-SA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-RU" w:eastAsia="ar-SA"/>
        </w:rPr>
        <w:t>24 ноября</w:t>
      </w: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 xml:space="preserve"> 202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ar-SA"/>
        </w:rPr>
        <w:t>5</w:t>
      </w: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 xml:space="preserve"> года                                                                        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ar-SA"/>
        </w:rPr>
        <w:t>34</w:t>
      </w:r>
    </w:p>
    <w:p w14:paraId="0B8360F6">
      <w:pPr>
        <w:suppressAutoHyphens/>
        <w:spacing w:after="0" w:line="240" w:lineRule="auto"/>
        <w:ind w:left="-240" w:leftChars="-100" w:firstLine="0" w:firstLineChars="0"/>
        <w:jc w:val="center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>с. Кишалы</w:t>
      </w:r>
    </w:p>
    <w:p w14:paraId="683C94CF">
      <w:pPr>
        <w:suppressAutoHyphens/>
        <w:spacing w:after="0" w:line="240" w:lineRule="auto"/>
        <w:ind w:left="-240" w:leftChars="-100" w:firstLine="0" w:firstLineChars="0"/>
        <w:jc w:val="center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</w:p>
    <w:p w14:paraId="790F002F">
      <w:pPr>
        <w:suppressAutoHyphens/>
        <w:spacing w:after="0" w:line="360" w:lineRule="auto"/>
        <w:ind w:left="-240" w:leftChars="-100" w:firstLine="0" w:firstLineChars="0"/>
        <w:rPr>
          <w:rFonts w:ascii="Times New Roman" w:hAnsi="Times New Roman" w:eastAsia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 xml:space="preserve">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ar-SA"/>
        </w:rPr>
        <w:t xml:space="preserve">  О назначении публичных слушаний</w:t>
      </w:r>
    </w:p>
    <w:p w14:paraId="6B397572">
      <w:pPr>
        <w:suppressAutoHyphens/>
        <w:spacing w:after="0" w:line="240" w:lineRule="auto"/>
        <w:ind w:left="-240" w:leftChars="-100" w:firstLine="0" w:firstLineChars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Кишалинского сельского поселения Атюрьевского муниципального района Республики Мордовия в соответствие с действующим законодательством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ar-SA"/>
        </w:rPr>
        <w:t>постановляю:</w:t>
      </w:r>
    </w:p>
    <w:p w14:paraId="45405B7D">
      <w:pPr>
        <w:suppressAutoHyphens/>
        <w:spacing w:after="0" w:line="322" w:lineRule="exact"/>
        <w:ind w:left="-240" w:leftChars="-100" w:firstLine="0" w:firstLineChars="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 xml:space="preserve">         1. Назначить публичные слушания по проекту решения Совета депутатов Кишалинского сельского поселения </w:t>
      </w:r>
      <w:r>
        <w:rPr>
          <w:rFonts w:ascii="Times New Roman" w:hAnsi="Times New Roman" w:eastAsia="Times New Roman" w:cs="Times New Roman"/>
          <w:sz w:val="28"/>
          <w:szCs w:val="28"/>
          <w:lang w:val="ru-RU" w:eastAsia="ar-SA"/>
        </w:rPr>
        <w:t>п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проекту бюджета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 сельского поселения Атюрьевского муниципального района Республики Мордовия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 w:eastAsia="ar-SA"/>
        </w:rPr>
        <w:t>на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ar-SA"/>
        </w:rPr>
        <w:t xml:space="preserve"> 2026 год и плановый период 2027-2028 годы</w:t>
      </w: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>:</w:t>
      </w:r>
    </w:p>
    <w:p w14:paraId="351D7FF2">
      <w:pPr>
        <w:suppressAutoHyphens/>
        <w:spacing w:after="0" w:line="240" w:lineRule="auto"/>
        <w:ind w:left="-240" w:leftChars="-100" w:firstLine="0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 xml:space="preserve"> 2. Опубликовать проект решения Совета депутатов Кишалинского сельского поселения в информационном бюллетене Кишалинского сельского поселения.</w:t>
      </w:r>
    </w:p>
    <w:p w14:paraId="7838560A">
      <w:pPr>
        <w:suppressAutoHyphens/>
        <w:spacing w:after="0" w:line="240" w:lineRule="auto"/>
        <w:ind w:left="-240" w:leftChars="-100" w:firstLine="0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 xml:space="preserve"> 3. Определить, что публичные слушания будут проводиться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ar-SA"/>
        </w:rPr>
        <w:t>19</w:t>
      </w: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 w:eastAsia="ar-SA"/>
        </w:rPr>
        <w:t>декабря</w:t>
      </w: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 xml:space="preserve"> 202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ar-SA"/>
        </w:rPr>
        <w:t>5</w:t>
      </w: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 xml:space="preserve"> года в 1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ar-SA"/>
        </w:rPr>
        <w:t>5</w:t>
      </w: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>.00 часов в здании администрации Кишалинского сельского поселения.</w:t>
      </w:r>
    </w:p>
    <w:p w14:paraId="446E31AF">
      <w:pPr>
        <w:suppressAutoHyphens/>
        <w:spacing w:after="0" w:line="240" w:lineRule="auto"/>
        <w:ind w:left="-240" w:leftChars="-100" w:firstLine="0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>4. Организация и проведение публичных слушаний осуществляется администрацией сельского поселения.</w:t>
      </w:r>
    </w:p>
    <w:p w14:paraId="104A392F">
      <w:pPr>
        <w:suppressAutoHyphens/>
        <w:spacing w:after="0" w:line="240" w:lineRule="auto"/>
        <w:ind w:left="-240" w:leftChars="-100" w:firstLine="0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>5.  Предложения по проекту решения принимаются ежедневно.</w:t>
      </w:r>
    </w:p>
    <w:p w14:paraId="0F7713FE">
      <w:pPr>
        <w:suppressAutoHyphens/>
        <w:spacing w:after="0" w:line="240" w:lineRule="auto"/>
        <w:ind w:left="-240" w:leftChars="-100" w:firstLine="0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ar-SA"/>
        </w:rPr>
        <w:t>6. Настоящее постановление вступает в силу со дня его официального опубликования.</w:t>
      </w:r>
    </w:p>
    <w:p w14:paraId="55605B39">
      <w:pPr>
        <w:ind w:left="-240" w:leftChars="-100" w:firstLine="0" w:firstLineChars="0"/>
      </w:pPr>
    </w:p>
    <w:p w14:paraId="7CAEFAA2">
      <w:pPr>
        <w:ind w:left="-240" w:leftChars="-100" w:firstLine="0" w:firstLineChars="0"/>
        <w:rPr>
          <w:sz w:val="28"/>
          <w:szCs w:val="28"/>
        </w:rPr>
      </w:pPr>
    </w:p>
    <w:p w14:paraId="29FCE791">
      <w:pPr>
        <w:ind w:left="-240" w:leftChars="-100" w:firstLine="0" w:firstLineChars="0"/>
        <w:jc w:val="both"/>
      </w:pPr>
      <w:r>
        <w:t>Главный редактор:</w:t>
      </w:r>
    </w:p>
    <w:p w14:paraId="7D317981">
      <w:pPr>
        <w:ind w:left="-240" w:leftChars="-100" w:firstLine="0" w:firstLineChars="0"/>
        <w:jc w:val="both"/>
      </w:pPr>
      <w:r>
        <w:t>Глава Кишалинского</w:t>
      </w:r>
    </w:p>
    <w:p w14:paraId="7F5C8309">
      <w:pPr>
        <w:ind w:left="-240" w:leftChars="-100" w:firstLine="0" w:firstLineChars="0"/>
        <w:jc w:val="both"/>
      </w:pPr>
      <w:r>
        <w:t>сельского поселения    П.Н.Левин.</w:t>
      </w:r>
    </w:p>
    <w:p w14:paraId="7671A8B8">
      <w:pPr>
        <w:jc w:val="both"/>
      </w:pPr>
    </w:p>
    <w:p w14:paraId="63A185C2">
      <w:pPr>
        <w:jc w:val="both"/>
        <w:rPr>
          <w:sz w:val="28"/>
          <w:szCs w:val="28"/>
        </w:rPr>
      </w:pPr>
      <w:r>
        <w:t xml:space="preserve">Тираж  10  </w:t>
      </w:r>
      <w:r>
        <w:rPr>
          <w:lang w:val="ru-RU"/>
        </w:rPr>
        <w:t>экз</w:t>
      </w:r>
      <w:r>
        <w:rPr>
          <w:sz w:val="28"/>
          <w:szCs w:val="28"/>
        </w:rPr>
        <w:t>.</w:t>
      </w:r>
      <w:bookmarkStart w:id="0" w:name="_GoBack"/>
      <w:bookmarkEnd w:id="0"/>
    </w:p>
    <w:p w14:paraId="361CE7C9"/>
    <w:sectPr>
      <w:pgSz w:w="11906" w:h="16838"/>
      <w:pgMar w:top="1440" w:right="122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C9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2026-01-15T12:11:32Z</dcterms:created>
  <dc:creator>User</dc:creator>
  <cp:lastModifiedBy>User</cp:lastModifiedBy>
  <dcterms:modified xsi:type="dcterms:W3CDTF">2026-01-15T12:13:04Z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F48DB7D333674ABEAFBDF42A55E35DDF_12</vt:lpwstr>
  </property>
</Properties>
</file>