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08F" w:rsidRDefault="005F108F" w:rsidP="005F10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ИНФОРМАЦИЯ</w:t>
      </w:r>
    </w:p>
    <w:p w:rsidR="005F108F" w:rsidRDefault="005F108F" w:rsidP="005F10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7D62" w:rsidRDefault="009E7D62" w:rsidP="009E7D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изменениями в земельном законодательстве Российской Федерации,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опубликовывает список лиц, земельные доли которых могут быть признаны невостребованными, и разъясняет, что в соответствии со ст.12.1 Федерального закона от 24.07.2002 года №101-ФЗ «Об обороте земель сельскохозяйственного назначения» (в 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едерального закона от 29.12.201. №435-ФЗ «О внесении изменений в отдельные законодательные акты Российской Федерации в части совершенствования оборота земель сельскохозяйственного назначения»), невостребованной земельной долей может быть признана земельная доля,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собственнике которой не содержится в принятых до дня вступления в силу Федерального закона от 21 июля 1997 года №122-ФЗ «О государственной регистрации прав на недвижимое имущество и сделок с ним», решениях органов местного самоуправления о приватизации сельскохозяйственных угодий, либо земельная доля, собственник который умер и отсутствуют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наследники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наследство, или все наследники отказались от наследства и при этом никто не указал, что отказывается в пользу другого наследника.</w:t>
      </w:r>
    </w:p>
    <w:p w:rsidR="009E7D62" w:rsidRDefault="009E7D62" w:rsidP="009E7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Невостребованной земельной долей может быть признана земельная доля, при надлежащая на праве собственности гражданину, который не передал эту земельную долю в аренду  или не распорядился ею иным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образом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трех и более лет подряд. При этом земельные доли, права на которые зарегистрированы в соответствии с Федеральны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 законом от 21 июля 1997 года №122-ФЗ «О государственной регистрации прав на недвижимое имущество и сделок с ним», не могут быть признаны невостребованными земельными долями. </w:t>
      </w:r>
    </w:p>
    <w:p w:rsidR="009E7D62" w:rsidRDefault="009E7D62" w:rsidP="009E7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того, орган местного самоуправления поселения по месту расположения земельного участка, находящегося в долевой собственности, вправе обратиться в суд с требованием о признании права муниципальной собственности на земельные доли, признанные невостребованными.</w:t>
      </w:r>
    </w:p>
    <w:p w:rsidR="009E7D62" w:rsidRDefault="009E7D62" w:rsidP="009E7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Лица, считающие, что они или принадлежащие им земельные доли необоснованно включены в список невостребованных земельных долей,  в праве до </w:t>
      </w:r>
      <w:r w:rsidR="00A044DD">
        <w:rPr>
          <w:rFonts w:ascii="Times New Roman" w:hAnsi="Times New Roman" w:cs="Times New Roman"/>
          <w:sz w:val="28"/>
          <w:szCs w:val="28"/>
        </w:rPr>
        <w:t>17</w:t>
      </w:r>
      <w:r w:rsidR="007E7CE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044DD">
        <w:rPr>
          <w:rFonts w:ascii="Times New Roman" w:hAnsi="Times New Roman" w:cs="Times New Roman"/>
          <w:sz w:val="28"/>
          <w:szCs w:val="28"/>
          <w:highlight w:val="yellow"/>
        </w:rPr>
        <w:t>октября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2022 года</w:t>
      </w:r>
      <w:r>
        <w:rPr>
          <w:rFonts w:ascii="Times New Roman" w:hAnsi="Times New Roman" w:cs="Times New Roman"/>
          <w:sz w:val="28"/>
          <w:szCs w:val="28"/>
        </w:rPr>
        <w:t xml:space="preserve"> представить в письменной форме возраже</w:t>
      </w:r>
      <w:r w:rsidR="007E7CEA">
        <w:rPr>
          <w:rFonts w:ascii="Times New Roman" w:hAnsi="Times New Roman" w:cs="Times New Roman"/>
          <w:sz w:val="28"/>
          <w:szCs w:val="28"/>
        </w:rPr>
        <w:t xml:space="preserve">ния в администрацию </w:t>
      </w:r>
      <w:proofErr w:type="spellStart"/>
      <w:r w:rsidR="007E7CEA">
        <w:rPr>
          <w:rFonts w:ascii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заявить об этом на общем собрании участников долевой собственности, что является основанием для исключения указанных лиц и (или) земельных долей 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списка невостребованных земельных долей.</w:t>
      </w:r>
    </w:p>
    <w:p w:rsidR="005C2CC6" w:rsidRDefault="005C2CC6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/>
    <w:p w:rsidR="00CC3E65" w:rsidRDefault="00CC3E65">
      <w:pPr>
        <w:rPr>
          <w:b/>
          <w:sz w:val="28"/>
          <w:szCs w:val="28"/>
        </w:rPr>
      </w:pPr>
      <w:r w:rsidRPr="00CC3E65">
        <w:rPr>
          <w:b/>
          <w:sz w:val="28"/>
          <w:szCs w:val="28"/>
        </w:rPr>
        <w:t xml:space="preserve">                                          ВНИМАНИЮ </w:t>
      </w:r>
      <w:r>
        <w:rPr>
          <w:b/>
          <w:sz w:val="28"/>
          <w:szCs w:val="28"/>
        </w:rPr>
        <w:t xml:space="preserve">  </w:t>
      </w:r>
      <w:r w:rsidR="00F842AD">
        <w:rPr>
          <w:b/>
          <w:sz w:val="28"/>
          <w:szCs w:val="28"/>
        </w:rPr>
        <w:t>ГРАЖДАН</w:t>
      </w:r>
      <w:r w:rsidRPr="00CC3E65">
        <w:rPr>
          <w:b/>
          <w:sz w:val="28"/>
          <w:szCs w:val="28"/>
        </w:rPr>
        <w:t>!</w:t>
      </w:r>
    </w:p>
    <w:p w:rsidR="00CC3E65" w:rsidRDefault="00CC3E65">
      <w:pPr>
        <w:rPr>
          <w:b/>
          <w:sz w:val="28"/>
          <w:szCs w:val="28"/>
        </w:rPr>
      </w:pPr>
    </w:p>
    <w:p w:rsidR="00CC3E65" w:rsidRPr="00CC3E65" w:rsidRDefault="00CC3E65">
      <w:pPr>
        <w:rPr>
          <w:sz w:val="32"/>
          <w:szCs w:val="32"/>
        </w:rPr>
      </w:pPr>
      <w:r>
        <w:rPr>
          <w:b/>
          <w:sz w:val="28"/>
          <w:szCs w:val="28"/>
        </w:rPr>
        <w:t xml:space="preserve">     </w:t>
      </w:r>
      <w:r w:rsidRPr="00CC3E65">
        <w:rPr>
          <w:sz w:val="32"/>
          <w:szCs w:val="32"/>
        </w:rPr>
        <w:t xml:space="preserve">Администрация </w:t>
      </w:r>
      <w:proofErr w:type="spellStart"/>
      <w:r w:rsidRPr="00CC3E65">
        <w:rPr>
          <w:sz w:val="32"/>
          <w:szCs w:val="32"/>
        </w:rPr>
        <w:t>Стрельниковского</w:t>
      </w:r>
      <w:proofErr w:type="spellEnd"/>
      <w:r w:rsidRPr="00CC3E65">
        <w:rPr>
          <w:sz w:val="32"/>
          <w:szCs w:val="32"/>
        </w:rPr>
        <w:t xml:space="preserve"> сельского п</w:t>
      </w:r>
      <w:r w:rsidR="00F842AD">
        <w:rPr>
          <w:sz w:val="32"/>
          <w:szCs w:val="32"/>
        </w:rPr>
        <w:t>оселения извещает, что 19  декабря</w:t>
      </w:r>
      <w:r w:rsidRPr="00CC3E65">
        <w:rPr>
          <w:sz w:val="32"/>
          <w:szCs w:val="32"/>
        </w:rPr>
        <w:t xml:space="preserve">  в 14.00 часов</w:t>
      </w:r>
      <w:r w:rsidR="00F842AD">
        <w:rPr>
          <w:sz w:val="32"/>
          <w:szCs w:val="32"/>
        </w:rPr>
        <w:t xml:space="preserve"> </w:t>
      </w:r>
      <w:r w:rsidRPr="00CC3E65">
        <w:rPr>
          <w:sz w:val="32"/>
          <w:szCs w:val="32"/>
        </w:rPr>
        <w:t xml:space="preserve"> в здании бывшей </w:t>
      </w:r>
      <w:proofErr w:type="spellStart"/>
      <w:r w:rsidRPr="00CC3E65">
        <w:rPr>
          <w:sz w:val="32"/>
          <w:szCs w:val="32"/>
        </w:rPr>
        <w:t>Стрельниковской</w:t>
      </w:r>
      <w:proofErr w:type="spellEnd"/>
      <w:r w:rsidRPr="00CC3E65">
        <w:rPr>
          <w:sz w:val="32"/>
          <w:szCs w:val="32"/>
        </w:rPr>
        <w:t xml:space="preserve"> школы состоится общее собрание пайщиков долевой собственности земельного участка. </w:t>
      </w:r>
    </w:p>
    <w:p w:rsidR="00CC3E65" w:rsidRPr="00CC3E65" w:rsidRDefault="00CC3E65">
      <w:pPr>
        <w:rPr>
          <w:sz w:val="32"/>
          <w:szCs w:val="32"/>
        </w:rPr>
      </w:pPr>
      <w:r w:rsidRPr="00CC3E65">
        <w:rPr>
          <w:sz w:val="32"/>
          <w:szCs w:val="32"/>
        </w:rPr>
        <w:t xml:space="preserve">   Цель собрания утверждение списка невостребованных земельных долей.</w:t>
      </w:r>
    </w:p>
    <w:p w:rsidR="00CC3E65" w:rsidRPr="00CC3E65" w:rsidRDefault="00CC3E65">
      <w:pPr>
        <w:rPr>
          <w:b/>
          <w:sz w:val="28"/>
          <w:szCs w:val="28"/>
        </w:rPr>
      </w:pPr>
      <w:r w:rsidRPr="00CC3E65">
        <w:rPr>
          <w:sz w:val="32"/>
          <w:szCs w:val="32"/>
        </w:rPr>
        <w:t xml:space="preserve">  При себе иметь паспорт и свидетельство права собственности на землю</w:t>
      </w:r>
      <w:r>
        <w:rPr>
          <w:b/>
          <w:sz w:val="28"/>
          <w:szCs w:val="28"/>
        </w:rPr>
        <w:t xml:space="preserve">.                                     </w:t>
      </w:r>
    </w:p>
    <w:sectPr w:rsidR="00CC3E65" w:rsidRPr="00CC3E65" w:rsidSect="005E1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7D62"/>
    <w:rsid w:val="005C2CC6"/>
    <w:rsid w:val="005E10A4"/>
    <w:rsid w:val="005F108F"/>
    <w:rsid w:val="007E7CEA"/>
    <w:rsid w:val="0084747F"/>
    <w:rsid w:val="00985F7F"/>
    <w:rsid w:val="009E7D62"/>
    <w:rsid w:val="00A044DD"/>
    <w:rsid w:val="00CC3E65"/>
    <w:rsid w:val="00F84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9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2022-06-28T07:42:00Z</cp:lastPrinted>
  <dcterms:created xsi:type="dcterms:W3CDTF">2022-06-28T07:30:00Z</dcterms:created>
  <dcterms:modified xsi:type="dcterms:W3CDTF">2025-12-26T09:08:00Z</dcterms:modified>
</cp:coreProperties>
</file>