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8BD" w:rsidRDefault="00384A0D">
      <w:pPr>
        <w:ind w:firstLine="0"/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</w:t>
      </w:r>
      <w:r>
        <w:rPr>
          <w:rFonts w:eastAsia="Arial"/>
          <w:sz w:val="22"/>
          <w:szCs w:val="22"/>
        </w:rPr>
        <w:t xml:space="preserve">                                       </w:t>
      </w:r>
    </w:p>
    <w:p w:rsidR="001278BD" w:rsidRDefault="00384A0D">
      <w:pPr>
        <w:ind w:firstLine="0"/>
        <w:jc w:val="center"/>
      </w:pPr>
      <w:r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1278BD" w:rsidRDefault="00384A0D">
      <w:pPr>
        <w:ind w:firstLine="0"/>
        <w:jc w:val="center"/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СОВЕТ ДЕПУТАТОВ </w:t>
      </w:r>
      <w:r w:rsidR="005E493A">
        <w:rPr>
          <w:rFonts w:ascii="Times New Roman" w:hAnsi="Times New Roman" w:cs="Times New Roman"/>
          <w:b/>
          <w:bCs/>
          <w:sz w:val="32"/>
          <w:szCs w:val="32"/>
        </w:rPr>
        <w:t>ПЕРЕВЕСЬЕВСКОГО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 АТЮРЬЕВСКОГО МУНИЦИПАЛЬНОГО РАЙОНА</w:t>
      </w:r>
      <w:bookmarkStart w:id="0" w:name="_GoBack"/>
      <w:bookmarkEnd w:id="0"/>
    </w:p>
    <w:p w:rsidR="001278BD" w:rsidRDefault="001278BD">
      <w:pPr>
        <w:tabs>
          <w:tab w:val="left" w:pos="3975"/>
        </w:tabs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278BD" w:rsidRDefault="00384A0D">
      <w:pPr>
        <w:tabs>
          <w:tab w:val="left" w:pos="3975"/>
        </w:tabs>
        <w:ind w:firstLine="0"/>
        <w:jc w:val="center"/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РЕШЕНИЕ</w:t>
      </w:r>
    </w:p>
    <w:p w:rsidR="001278BD" w:rsidRDefault="001278BD">
      <w:pPr>
        <w:tabs>
          <w:tab w:val="left" w:pos="3975"/>
        </w:tabs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278BD" w:rsidRDefault="00917C6C">
      <w:pPr>
        <w:ind w:firstLine="0"/>
        <w:jc w:val="center"/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от </w:t>
      </w:r>
      <w:r w:rsidR="003D28BC">
        <w:rPr>
          <w:rFonts w:ascii="Times New Roman" w:hAnsi="Times New Roman" w:cs="Times New Roman"/>
          <w:b/>
          <w:bCs/>
          <w:sz w:val="32"/>
          <w:szCs w:val="32"/>
        </w:rPr>
        <w:t>30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3D28BC">
        <w:rPr>
          <w:rFonts w:ascii="Times New Roman" w:hAnsi="Times New Roman" w:cs="Times New Roman"/>
          <w:b/>
          <w:bCs/>
          <w:sz w:val="32"/>
          <w:szCs w:val="32"/>
        </w:rPr>
        <w:t>мая 2025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32"/>
          <w:szCs w:val="32"/>
        </w:rPr>
        <w:t>года  №</w:t>
      </w:r>
      <w:proofErr w:type="gram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3D28BC">
        <w:rPr>
          <w:rFonts w:ascii="Times New Roman" w:hAnsi="Times New Roman" w:cs="Times New Roman"/>
          <w:b/>
          <w:bCs/>
          <w:sz w:val="32"/>
          <w:szCs w:val="32"/>
        </w:rPr>
        <w:t>48</w:t>
      </w:r>
      <w:r w:rsidR="00384A0D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1278BD" w:rsidRDefault="001278BD">
      <w:pPr>
        <w:ind w:left="567"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278BD" w:rsidRDefault="00384A0D">
      <w:pPr>
        <w:ind w:firstLine="0"/>
        <w:jc w:val="center"/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О ВНЕСЕНИИ ИЗМЕНЕНИЙ В РЕШЕНИЕ СОВЕТА ДЕПУТАТОВ </w:t>
      </w:r>
      <w:r w:rsidR="005E493A">
        <w:rPr>
          <w:rFonts w:ascii="Times New Roman" w:hAnsi="Times New Roman" w:cs="Times New Roman"/>
          <w:b/>
          <w:bCs/>
          <w:sz w:val="32"/>
          <w:szCs w:val="32"/>
        </w:rPr>
        <w:t>ПЕРЕВЕСЬЕВСКОГО</w:t>
      </w:r>
      <w:r w:rsidR="00A97894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 ОТ 25.05.2018г. № 27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"ОБ УТВЕРЖДЕНИИ ПОЛОЖЕНИЯ О ДЕНЕЖНОМ СОДЕРЖАНИИ МУНИЦИПАЛЬНЫХ СЛУЖАЩИХ </w:t>
      </w:r>
      <w:r w:rsidR="005E493A">
        <w:rPr>
          <w:rFonts w:ascii="Times New Roman" w:hAnsi="Times New Roman" w:cs="Times New Roman"/>
          <w:b/>
          <w:bCs/>
          <w:sz w:val="32"/>
          <w:szCs w:val="32"/>
        </w:rPr>
        <w:t>ПЕРЕВЕСЬЕВСКОГО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ПОСЕЛЕНИЯ" </w:t>
      </w:r>
    </w:p>
    <w:p w:rsidR="001278BD" w:rsidRDefault="001278BD">
      <w:pPr>
        <w:ind w:left="567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278BD" w:rsidRDefault="00384A0D">
      <w:pPr>
        <w:pStyle w:val="1"/>
        <w:tabs>
          <w:tab w:val="left" w:pos="0"/>
        </w:tabs>
        <w:jc w:val="both"/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    В соответствии с Федеральным законом от 06.10.2003 № 131-ФЗ </w:t>
      </w:r>
      <w:r>
        <w:rPr>
          <w:rFonts w:ascii="Times New Roman" w:hAnsi="Times New Roman" w:cs="Times New Roman"/>
          <w:b w:val="0"/>
          <w:color w:val="333333"/>
          <w:sz w:val="24"/>
          <w:szCs w:val="24"/>
        </w:rPr>
        <w:t>"Об общих принципах организации местного самоуправления в Российской Федерации</w:t>
      </w:r>
      <w:proofErr w:type="gramStart"/>
      <w:r>
        <w:rPr>
          <w:rFonts w:ascii="Times New Roman" w:hAnsi="Times New Roman" w:cs="Times New Roman"/>
          <w:b w:val="0"/>
          <w:color w:val="333333"/>
          <w:sz w:val="24"/>
          <w:szCs w:val="24"/>
        </w:rPr>
        <w:t>"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Совет д</w:t>
      </w:r>
      <w:r w:rsidR="005E493A">
        <w:rPr>
          <w:rFonts w:ascii="Times New Roman" w:hAnsi="Times New Roman" w:cs="Times New Roman"/>
          <w:b w:val="0"/>
          <w:color w:val="000000"/>
          <w:sz w:val="24"/>
          <w:szCs w:val="24"/>
        </w:rPr>
        <w:t>епутатов Перевесьевского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 сельского  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РЕШИЛ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:</w:t>
      </w:r>
    </w:p>
    <w:p w:rsidR="001278BD" w:rsidRDefault="00384A0D">
      <w:pPr>
        <w:ind w:firstLine="0"/>
      </w:pPr>
      <w:r>
        <w:rPr>
          <w:rFonts w:ascii="Times New Roman" w:hAnsi="Times New Roman" w:cs="Times New Roman"/>
          <w:sz w:val="24"/>
          <w:szCs w:val="24"/>
        </w:rPr>
        <w:t xml:space="preserve">     1. Внести в решение Совета депутатов </w:t>
      </w:r>
      <w:r w:rsidR="005E493A">
        <w:rPr>
          <w:rFonts w:ascii="Times New Roman" w:hAnsi="Times New Roman" w:cs="Times New Roman"/>
          <w:sz w:val="24"/>
          <w:szCs w:val="24"/>
        </w:rPr>
        <w:t>Перевесьевского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от </w:t>
      </w:r>
      <w:r w:rsidR="00A97894">
        <w:rPr>
          <w:rFonts w:ascii="Times New Roman" w:hAnsi="Times New Roman" w:cs="Times New Roman"/>
          <w:sz w:val="24"/>
          <w:szCs w:val="24"/>
        </w:rPr>
        <w:t>25.05.2018г. № 27</w:t>
      </w:r>
      <w:r>
        <w:rPr>
          <w:rFonts w:ascii="Times New Roman" w:hAnsi="Times New Roman" w:cs="Times New Roman"/>
          <w:sz w:val="24"/>
          <w:szCs w:val="24"/>
        </w:rPr>
        <w:t xml:space="preserve"> "Об утверждении Положения о денежном содержании муниципальных служащих </w:t>
      </w:r>
      <w:r w:rsidR="005E493A">
        <w:rPr>
          <w:rFonts w:ascii="Times New Roman" w:hAnsi="Times New Roman" w:cs="Times New Roman"/>
          <w:sz w:val="24"/>
          <w:szCs w:val="24"/>
        </w:rPr>
        <w:t>Перевесьевского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поселения"(с изменениями от </w:t>
      </w:r>
      <w:r w:rsidR="00A97894">
        <w:rPr>
          <w:rFonts w:ascii="Times New Roman" w:hAnsi="Times New Roman" w:cs="Times New Roman"/>
          <w:sz w:val="24"/>
          <w:szCs w:val="24"/>
        </w:rPr>
        <w:t>16.10.2019</w:t>
      </w:r>
      <w:r w:rsidR="003D28BC">
        <w:rPr>
          <w:rFonts w:ascii="Times New Roman" w:hAnsi="Times New Roman" w:cs="Times New Roman"/>
          <w:sz w:val="24"/>
          <w:szCs w:val="24"/>
        </w:rPr>
        <w:t>г.</w:t>
      </w:r>
      <w:r w:rsidR="00A97894">
        <w:rPr>
          <w:rFonts w:ascii="Times New Roman" w:hAnsi="Times New Roman" w:cs="Times New Roman"/>
          <w:sz w:val="24"/>
          <w:szCs w:val="24"/>
        </w:rPr>
        <w:t xml:space="preserve"> № 3</w:t>
      </w:r>
      <w:r>
        <w:rPr>
          <w:rFonts w:ascii="Times New Roman" w:hAnsi="Times New Roman" w:cs="Times New Roman"/>
          <w:sz w:val="24"/>
          <w:szCs w:val="24"/>
        </w:rPr>
        <w:t xml:space="preserve">7, от </w:t>
      </w:r>
      <w:r w:rsidR="00A97894">
        <w:rPr>
          <w:rFonts w:ascii="Times New Roman" w:hAnsi="Times New Roman" w:cs="Times New Roman"/>
          <w:sz w:val="24"/>
          <w:szCs w:val="24"/>
        </w:rPr>
        <w:t>30.12.2020г. № 48, от 03.03.2023</w:t>
      </w:r>
      <w:r w:rsidR="003D28BC">
        <w:rPr>
          <w:rFonts w:ascii="Times New Roman" w:hAnsi="Times New Roman" w:cs="Times New Roman"/>
          <w:sz w:val="24"/>
          <w:szCs w:val="24"/>
        </w:rPr>
        <w:t>г.</w:t>
      </w:r>
      <w:r w:rsidR="00A97894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>5</w:t>
      </w:r>
      <w:r w:rsidR="003D28BC">
        <w:rPr>
          <w:rFonts w:ascii="Times New Roman" w:hAnsi="Times New Roman" w:cs="Times New Roman"/>
          <w:sz w:val="24"/>
          <w:szCs w:val="24"/>
        </w:rPr>
        <w:t>, от 23.11.2023г. №26</w:t>
      </w:r>
      <w:r>
        <w:rPr>
          <w:rFonts w:ascii="Times New Roman" w:hAnsi="Times New Roman" w:cs="Times New Roman"/>
          <w:sz w:val="24"/>
          <w:szCs w:val="24"/>
        </w:rPr>
        <w:t>) следующие изменения:</w:t>
      </w:r>
    </w:p>
    <w:p w:rsidR="001278BD" w:rsidRDefault="00384A0D">
      <w:pPr>
        <w:ind w:firstLine="0"/>
      </w:pPr>
      <w:r>
        <w:rPr>
          <w:rFonts w:ascii="Times New Roman" w:hAnsi="Times New Roman" w:cs="Times New Roman"/>
          <w:sz w:val="24"/>
          <w:szCs w:val="24"/>
        </w:rPr>
        <w:t xml:space="preserve">      1.1.п.17 Положения о денежном содержании муниципальных служащих администрации </w:t>
      </w:r>
      <w:r w:rsidR="005E493A">
        <w:rPr>
          <w:rFonts w:ascii="Times New Roman" w:hAnsi="Times New Roman" w:cs="Times New Roman"/>
          <w:sz w:val="24"/>
          <w:szCs w:val="24"/>
        </w:rPr>
        <w:t>Перевесьевского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изложить в следующей редакции:</w:t>
      </w:r>
    </w:p>
    <w:p w:rsidR="001278BD" w:rsidRDefault="00384A0D">
      <w:pPr>
        <w:ind w:firstLine="0"/>
      </w:pPr>
      <w:r>
        <w:rPr>
          <w:rFonts w:ascii="Times New Roman" w:hAnsi="Times New Roman" w:cs="Times New Roman"/>
          <w:sz w:val="24"/>
          <w:szCs w:val="24"/>
        </w:rPr>
        <w:t xml:space="preserve">с 1 </w:t>
      </w:r>
      <w:r w:rsidR="003D28BC">
        <w:rPr>
          <w:rFonts w:ascii="Times New Roman" w:hAnsi="Times New Roman" w:cs="Times New Roman"/>
          <w:sz w:val="24"/>
          <w:szCs w:val="24"/>
        </w:rPr>
        <w:t>июня 2025</w:t>
      </w:r>
      <w:r>
        <w:rPr>
          <w:rFonts w:ascii="Times New Roman" w:hAnsi="Times New Roman" w:cs="Times New Roman"/>
          <w:sz w:val="24"/>
          <w:szCs w:val="24"/>
        </w:rPr>
        <w:t xml:space="preserve"> года повысить должностные оклады лицам, замещающим муниципальные должности и муниципальным служащим решением представительного органа муниципального образования.</w:t>
      </w:r>
    </w:p>
    <w:p w:rsidR="001278BD" w:rsidRDefault="00384A0D">
      <w:pPr>
        <w:pStyle w:val="1"/>
        <w:tabs>
          <w:tab w:val="left" w:pos="0"/>
        </w:tabs>
        <w:spacing w:before="0" w:after="0"/>
        <w:jc w:val="both"/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    1.2. П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риложение № 1 Положения о денежном содержании муниципальных служащих </w:t>
      </w:r>
      <w:r w:rsidR="005E493A">
        <w:rPr>
          <w:rFonts w:ascii="Times New Roman" w:hAnsi="Times New Roman" w:cs="Times New Roman"/>
          <w:b w:val="0"/>
          <w:color w:val="auto"/>
          <w:sz w:val="24"/>
          <w:szCs w:val="24"/>
        </w:rPr>
        <w:t>Перевесьевского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сельского </w:t>
      </w:r>
      <w:proofErr w:type="gramStart"/>
      <w:r>
        <w:rPr>
          <w:rFonts w:ascii="Times New Roman" w:hAnsi="Times New Roman" w:cs="Times New Roman"/>
          <w:b w:val="0"/>
          <w:color w:val="auto"/>
          <w:sz w:val="24"/>
          <w:szCs w:val="24"/>
        </w:rPr>
        <w:t>поселения  изложить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новой редакции</w:t>
      </w:r>
      <w:bookmarkStart w:id="1" w:name="sub_202"/>
      <w:bookmarkEnd w:id="1"/>
      <w:r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1278BD" w:rsidRDefault="00384A0D">
      <w:pPr>
        <w:ind w:right="-23" w:firstLine="0"/>
      </w:pPr>
      <w:r>
        <w:rPr>
          <w:rFonts w:ascii="Times New Roman" w:hAnsi="Times New Roman" w:cs="Times New Roman"/>
          <w:sz w:val="24"/>
          <w:szCs w:val="24"/>
        </w:rPr>
        <w:t xml:space="preserve">          2. Настоящее решение вступает в силу со дня его официального опубликования.</w:t>
      </w:r>
    </w:p>
    <w:p w:rsidR="001278BD" w:rsidRDefault="001278BD">
      <w:pPr>
        <w:ind w:right="-23" w:firstLine="0"/>
        <w:rPr>
          <w:rFonts w:ascii="Times New Roman" w:hAnsi="Times New Roman" w:cs="Times New Roman"/>
          <w:sz w:val="24"/>
          <w:szCs w:val="24"/>
        </w:rPr>
      </w:pPr>
    </w:p>
    <w:p w:rsidR="001278BD" w:rsidRDefault="001278BD">
      <w:pPr>
        <w:ind w:right="-23" w:firstLine="0"/>
        <w:rPr>
          <w:rFonts w:ascii="Times New Roman" w:hAnsi="Times New Roman" w:cs="Times New Roman"/>
          <w:sz w:val="24"/>
          <w:szCs w:val="24"/>
        </w:rPr>
      </w:pPr>
    </w:p>
    <w:p w:rsidR="001278BD" w:rsidRDefault="001278BD">
      <w:pPr>
        <w:ind w:right="-23" w:firstLine="0"/>
        <w:rPr>
          <w:rFonts w:ascii="Times New Roman" w:hAnsi="Times New Roman" w:cs="Times New Roman"/>
          <w:sz w:val="24"/>
          <w:szCs w:val="24"/>
        </w:rPr>
      </w:pPr>
    </w:p>
    <w:p w:rsidR="001278BD" w:rsidRDefault="001278BD">
      <w:pPr>
        <w:ind w:right="-23" w:firstLine="0"/>
        <w:rPr>
          <w:rFonts w:ascii="Times New Roman" w:hAnsi="Times New Roman" w:cs="Times New Roman"/>
          <w:sz w:val="24"/>
          <w:szCs w:val="24"/>
        </w:rPr>
      </w:pPr>
    </w:p>
    <w:p w:rsidR="001278BD" w:rsidRDefault="00384A0D">
      <w:pPr>
        <w:ind w:right="282" w:firstLine="0"/>
        <w:jc w:val="right"/>
      </w:pPr>
      <w:r>
        <w:rPr>
          <w:rFonts w:ascii="Times New Roman" w:hAnsi="Times New Roman" w:cs="Times New Roman"/>
          <w:sz w:val="24"/>
          <w:szCs w:val="24"/>
        </w:rPr>
        <w:t>Глава</w:t>
      </w:r>
    </w:p>
    <w:p w:rsidR="001278BD" w:rsidRDefault="00384A0D">
      <w:pPr>
        <w:ind w:right="282" w:firstLine="0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493A">
        <w:rPr>
          <w:rFonts w:ascii="Times New Roman" w:hAnsi="Times New Roman" w:cs="Times New Roman"/>
          <w:sz w:val="24"/>
          <w:szCs w:val="24"/>
        </w:rPr>
        <w:t>Перевесьевского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1278BD" w:rsidRDefault="00384A0D">
      <w:pPr>
        <w:ind w:right="282" w:firstLine="0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proofErr w:type="spellStart"/>
      <w:r w:rsidR="005E493A">
        <w:rPr>
          <w:rFonts w:ascii="Times New Roman" w:hAnsi="Times New Roman" w:cs="Times New Roman"/>
          <w:sz w:val="24"/>
          <w:szCs w:val="24"/>
        </w:rPr>
        <w:t>Н.В.Степанов</w:t>
      </w:r>
      <w:proofErr w:type="spellEnd"/>
    </w:p>
    <w:p w:rsidR="001278BD" w:rsidRDefault="00384A0D">
      <w:pPr>
        <w:pageBreakBefore/>
        <w:jc w:val="right"/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1278BD" w:rsidRDefault="00384A0D">
      <w:pPr>
        <w:tabs>
          <w:tab w:val="left" w:pos="3980"/>
        </w:tabs>
        <w:jc w:val="right"/>
      </w:pPr>
      <w:proofErr w:type="gramStart"/>
      <w:r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к  решению</w:t>
      </w:r>
      <w:proofErr w:type="gramEnd"/>
      <w:r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Совета депутатов</w:t>
      </w:r>
    </w:p>
    <w:p w:rsidR="001278BD" w:rsidRDefault="00384A0D">
      <w:pPr>
        <w:pStyle w:val="1"/>
        <w:tabs>
          <w:tab w:val="left" w:pos="0"/>
          <w:tab w:val="left" w:pos="3980"/>
        </w:tabs>
        <w:spacing w:before="0" w:after="0"/>
        <w:jc w:val="right"/>
      </w:pPr>
      <w:r>
        <w:rPr>
          <w:rStyle w:val="a5"/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</w:t>
      </w:r>
      <w:proofErr w:type="gramStart"/>
      <w:r w:rsidR="005E493A">
        <w:rPr>
          <w:rStyle w:val="a5"/>
          <w:rFonts w:ascii="Times New Roman" w:hAnsi="Times New Roman" w:cs="Times New Roman"/>
          <w:color w:val="000000"/>
          <w:sz w:val="24"/>
          <w:szCs w:val="24"/>
        </w:rPr>
        <w:t>Перевесьевского</w:t>
      </w:r>
      <w:r>
        <w:rPr>
          <w:rStyle w:val="a5"/>
          <w:rFonts w:ascii="Times New Roman" w:hAnsi="Times New Roman" w:cs="Times New Roman"/>
          <w:color w:val="000000"/>
          <w:sz w:val="24"/>
          <w:szCs w:val="24"/>
        </w:rPr>
        <w:t xml:space="preserve">  сельского</w:t>
      </w:r>
      <w:proofErr w:type="gramEnd"/>
      <w:r>
        <w:rPr>
          <w:rStyle w:val="a5"/>
          <w:rFonts w:ascii="Times New Roman" w:hAnsi="Times New Roman" w:cs="Times New Roman"/>
          <w:color w:val="000000"/>
          <w:sz w:val="24"/>
          <w:szCs w:val="24"/>
        </w:rPr>
        <w:t xml:space="preserve">  поселения </w:t>
      </w:r>
    </w:p>
    <w:p w:rsidR="001278BD" w:rsidRDefault="00A97894">
      <w:pPr>
        <w:tabs>
          <w:tab w:val="left" w:pos="4547"/>
        </w:tabs>
        <w:ind w:left="567" w:firstLine="0"/>
        <w:jc w:val="right"/>
      </w:pPr>
      <w:r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От </w:t>
      </w:r>
      <w:proofErr w:type="gramStart"/>
      <w:r w:rsidR="003D28BC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30</w:t>
      </w:r>
      <w:r w:rsidR="00384A0D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.</w:t>
      </w:r>
      <w:r w:rsidR="003D28BC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05.2025</w:t>
      </w:r>
      <w:r w:rsidR="00384A0D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 №</w:t>
      </w:r>
      <w:proofErr w:type="gramEnd"/>
      <w:r w:rsidR="003D28BC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48</w:t>
      </w:r>
      <w:r w:rsidR="00384A0D">
        <w:rPr>
          <w:rStyle w:val="a5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bookmarkStart w:id="2" w:name="sub_4000"/>
    </w:p>
    <w:p w:rsidR="001278BD" w:rsidRDefault="001278BD">
      <w:pPr>
        <w:pStyle w:val="aff5"/>
      </w:pPr>
    </w:p>
    <w:p w:rsidR="001278BD" w:rsidRDefault="001278BD">
      <w:pPr>
        <w:pStyle w:val="aff5"/>
        <w:rPr>
          <w:rFonts w:ascii="Times New Roman" w:hAnsi="Times New Roman" w:cs="Times New Roman"/>
          <w:sz w:val="24"/>
          <w:szCs w:val="24"/>
        </w:rPr>
      </w:pPr>
    </w:p>
    <w:p w:rsidR="001278BD" w:rsidRDefault="001278BD">
      <w:pPr>
        <w:jc w:val="right"/>
        <w:rPr>
          <w:rFonts w:ascii="Times New Roman" w:hAnsi="Times New Roman" w:cs="Times New Roman"/>
          <w:sz w:val="24"/>
          <w:szCs w:val="24"/>
        </w:rPr>
      </w:pPr>
    </w:p>
    <w:bookmarkEnd w:id="2"/>
    <w:p w:rsidR="001278BD" w:rsidRDefault="00384A0D">
      <w:pPr>
        <w:jc w:val="center"/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ПЛАНОВЫЕ РАЗМЕРЫ ДОЛЖНОСТНЫХ ОКЛАДОВ ДОЛЖНОСТНЫХ ЛИЦ И МУНИЦИПАЛЬНЫХ СЛУЖАЩИХ </w:t>
      </w:r>
      <w:r w:rsidR="005E493A">
        <w:rPr>
          <w:rFonts w:ascii="Times New Roman" w:hAnsi="Times New Roman" w:cs="Times New Roman"/>
          <w:b/>
          <w:bCs/>
          <w:sz w:val="32"/>
          <w:szCs w:val="32"/>
        </w:rPr>
        <w:t>ПЕРЕВЕСЬЕВСКОГО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</w:p>
    <w:p w:rsidR="001278BD" w:rsidRDefault="001278B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278BD" w:rsidRDefault="001278BD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267" w:type="dxa"/>
        <w:tblLayout w:type="fixed"/>
        <w:tblLook w:val="0000" w:firstRow="0" w:lastRow="0" w:firstColumn="0" w:lastColumn="0" w:noHBand="0" w:noVBand="0"/>
      </w:tblPr>
      <w:tblGrid>
        <w:gridCol w:w="5463"/>
        <w:gridCol w:w="4754"/>
      </w:tblGrid>
      <w:tr w:rsidR="001278BD">
        <w:trPr>
          <w:trHeight w:hRule="exact" w:val="1117"/>
        </w:trPr>
        <w:tc>
          <w:tcPr>
            <w:tcW w:w="546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8BD" w:rsidRDefault="00384A0D">
            <w:pPr>
              <w:snapToGrid w:val="0"/>
              <w:ind w:firstLine="126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должностей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278BD" w:rsidRDefault="00384A0D">
            <w:pPr>
              <w:snapToGrid w:val="0"/>
              <w:ind w:firstLine="176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Должностной оклад 3 группы по оплате труда</w:t>
            </w:r>
          </w:p>
        </w:tc>
      </w:tr>
      <w:tr w:rsidR="001278BD">
        <w:trPr>
          <w:trHeight w:hRule="exact" w:val="342"/>
        </w:trPr>
        <w:tc>
          <w:tcPr>
            <w:tcW w:w="54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BD" w:rsidRDefault="00384A0D">
            <w:pPr>
              <w:snapToGrid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поселения 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8BD" w:rsidRDefault="003D28BC" w:rsidP="003D28BC">
            <w:pPr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7638</w:t>
            </w:r>
          </w:p>
        </w:tc>
      </w:tr>
      <w:tr w:rsidR="001278BD">
        <w:tc>
          <w:tcPr>
            <w:tcW w:w="5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BD" w:rsidRDefault="001278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8BD" w:rsidRDefault="001278BD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8BD">
        <w:trPr>
          <w:trHeight w:hRule="exact" w:val="342"/>
        </w:trPr>
        <w:tc>
          <w:tcPr>
            <w:tcW w:w="546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BD" w:rsidRDefault="00384A0D">
            <w:pPr>
              <w:snapToGrid w:val="0"/>
              <w:ind w:firstLine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Заместитель главы  сельского поселения</w:t>
            </w:r>
          </w:p>
        </w:tc>
        <w:tc>
          <w:tcPr>
            <w:tcW w:w="475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8BD" w:rsidRDefault="003D28BC">
            <w:pPr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6642</w:t>
            </w:r>
          </w:p>
        </w:tc>
      </w:tr>
      <w:tr w:rsidR="001278BD">
        <w:tc>
          <w:tcPr>
            <w:tcW w:w="546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BD" w:rsidRDefault="001278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8BD" w:rsidRDefault="001278BD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78BD">
        <w:trPr>
          <w:trHeight w:hRule="exact" w:val="342"/>
        </w:trPr>
        <w:tc>
          <w:tcPr>
            <w:tcW w:w="546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BD" w:rsidRDefault="00384A0D">
            <w:pPr>
              <w:snapToGrid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475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8BD" w:rsidRDefault="003D28BC">
            <w:pPr>
              <w:snapToGrid w:val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6642</w:t>
            </w:r>
          </w:p>
        </w:tc>
      </w:tr>
      <w:tr w:rsidR="001278BD">
        <w:tc>
          <w:tcPr>
            <w:tcW w:w="546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BD" w:rsidRDefault="001278B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8BD" w:rsidRDefault="001278BD">
            <w:pPr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4A0D" w:rsidRDefault="00384A0D" w:rsidP="003D28BC">
      <w:pPr>
        <w:pageBreakBefore/>
        <w:ind w:firstLine="0"/>
      </w:pPr>
      <w:bookmarkStart w:id="3" w:name="%252525252525252525252525252525252525252"/>
      <w:bookmarkStart w:id="4" w:name="sub_7000"/>
      <w:bookmarkStart w:id="5" w:name="sub_10000"/>
      <w:bookmarkEnd w:id="3"/>
      <w:bookmarkEnd w:id="4"/>
      <w:bookmarkEnd w:id="5"/>
    </w:p>
    <w:sectPr w:rsidR="00384A0D">
      <w:headerReference w:type="default" r:id="rId7"/>
      <w:headerReference w:type="first" r:id="rId8"/>
      <w:pgSz w:w="11906" w:h="16838"/>
      <w:pgMar w:top="1134" w:right="850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FDC" w:rsidRDefault="00D64FDC">
      <w:r>
        <w:separator/>
      </w:r>
    </w:p>
  </w:endnote>
  <w:endnote w:type="continuationSeparator" w:id="0">
    <w:p w:rsidR="00D64FDC" w:rsidRDefault="00D64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FDC" w:rsidRDefault="00D64FDC">
      <w:r>
        <w:separator/>
      </w:r>
    </w:p>
  </w:footnote>
  <w:footnote w:type="continuationSeparator" w:id="0">
    <w:p w:rsidR="00D64FDC" w:rsidRDefault="00D64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8BD" w:rsidRDefault="001278BD">
    <w:pPr>
      <w:rPr>
        <w:rFonts w:ascii="Times New Roman" w:eastAsia="Lucida Sans Unicode" w:hAnsi="Times New Roman" w:cs="Times New Roman"/>
        <w:sz w:val="16"/>
        <w:szCs w:val="16"/>
        <w:lang w:eastAsia="x-none" w:bidi="x-none"/>
      </w:rPr>
    </w:pPr>
  </w:p>
  <w:p w:rsidR="001278BD" w:rsidRDefault="001278BD">
    <w:pPr>
      <w:rPr>
        <w:rFonts w:ascii="Times New Roman" w:eastAsia="Lucida Sans Unicode" w:hAnsi="Times New Roman" w:cs="Times New Roman"/>
        <w:sz w:val="24"/>
        <w:szCs w:val="24"/>
        <w:lang w:eastAsia="x-none" w:bidi="x-none"/>
      </w:rPr>
    </w:pPr>
  </w:p>
  <w:p w:rsidR="001278BD" w:rsidRDefault="001278BD">
    <w:pPr>
      <w:ind w:firstLine="0"/>
      <w:jc w:val="right"/>
      <w:rPr>
        <w:rFonts w:ascii="Times New Roman" w:eastAsia="Lucida Sans Unicode" w:hAnsi="Times New Roman" w:cs="Times New Roman"/>
        <w:sz w:val="26"/>
        <w:szCs w:val="26"/>
        <w:lang w:eastAsia="x-none" w:bidi="x-non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8BD" w:rsidRDefault="001278B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D44"/>
    <w:rsid w:val="001278BD"/>
    <w:rsid w:val="00384A0D"/>
    <w:rsid w:val="003D28BC"/>
    <w:rsid w:val="005E493A"/>
    <w:rsid w:val="007A6794"/>
    <w:rsid w:val="0089513C"/>
    <w:rsid w:val="00917C6C"/>
    <w:rsid w:val="00A4591F"/>
    <w:rsid w:val="00A97894"/>
    <w:rsid w:val="00C91D44"/>
    <w:rsid w:val="00D64FDC"/>
    <w:rsid w:val="00EF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68E2AE"/>
  <w15:chartTrackingRefBased/>
  <w15:docId w15:val="{E2A50F68-9C77-4750-9AB9-CBBD65C4F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E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qFormat/>
    <w:pPr>
      <w:numPr>
        <w:numId w:val="1"/>
      </w:num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qFormat/>
    <w:pPr>
      <w:numPr>
        <w:ilvl w:val="1"/>
      </w:numPr>
      <w:outlineLvl w:val="1"/>
    </w:pPr>
  </w:style>
  <w:style w:type="paragraph" w:styleId="3">
    <w:name w:val="heading 3"/>
    <w:basedOn w:val="2"/>
    <w:next w:val="a"/>
    <w:qFormat/>
    <w:pPr>
      <w:numPr>
        <w:ilvl w:val="2"/>
      </w:numPr>
      <w:outlineLvl w:val="2"/>
    </w:pPr>
  </w:style>
  <w:style w:type="paragraph" w:styleId="4">
    <w:name w:val="heading 4"/>
    <w:basedOn w:val="3"/>
    <w:next w:val="a"/>
    <w:qFormat/>
    <w:pPr>
      <w:numPr>
        <w:ilvl w:val="3"/>
      </w:num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10">
    <w:name w:val="Основной шрифт абзаца1"/>
  </w:style>
  <w:style w:type="character" w:styleId="a3">
    <w:name w:val="Hyperlink"/>
    <w:basedOn w:val="10"/>
    <w:rPr>
      <w:color w:val="0000FF"/>
      <w:u w:val="single"/>
    </w:rPr>
  </w:style>
  <w:style w:type="character" w:styleId="a4">
    <w:name w:val="FollowedHyperlink"/>
    <w:basedOn w:val="10"/>
    <w:rPr>
      <w:color w:val="800080"/>
      <w:u w:val="single"/>
    </w:rPr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20">
    <w:name w:val="Основной шрифт абзаца2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7">
    <w:name w:val="Знак Знак7"/>
    <w:basedOn w:val="10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6">
    <w:name w:val="Знак Знак6"/>
    <w:basedOn w:val="1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5">
    <w:name w:val="Знак Знак5"/>
    <w:basedOn w:val="1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нак Знак4"/>
    <w:basedOn w:val="1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5">
    <w:name w:val="Цветовое выделение"/>
    <w:rPr>
      <w:b/>
      <w:bCs/>
      <w:color w:val="000080"/>
      <w:sz w:val="20"/>
      <w:szCs w:val="20"/>
    </w:rPr>
  </w:style>
  <w:style w:type="character" w:customStyle="1" w:styleId="a6">
    <w:name w:val="Гипертекстовая ссылка"/>
    <w:basedOn w:val="a5"/>
    <w:rPr>
      <w:b/>
      <w:bCs/>
      <w:color w:val="008000"/>
      <w:sz w:val="20"/>
      <w:szCs w:val="20"/>
      <w:u w:val="single"/>
    </w:rPr>
  </w:style>
  <w:style w:type="character" w:customStyle="1" w:styleId="a7">
    <w:name w:val="Найденные слова"/>
    <w:basedOn w:val="a5"/>
    <w:rPr>
      <w:b/>
      <w:bCs/>
      <w:color w:val="000080"/>
      <w:sz w:val="20"/>
      <w:szCs w:val="20"/>
    </w:rPr>
  </w:style>
  <w:style w:type="character" w:customStyle="1" w:styleId="a8">
    <w:name w:val="Не вступил в силу"/>
    <w:basedOn w:val="a5"/>
    <w:rPr>
      <w:b/>
      <w:bCs/>
      <w:color w:val="008080"/>
      <w:sz w:val="20"/>
      <w:szCs w:val="20"/>
    </w:rPr>
  </w:style>
  <w:style w:type="character" w:customStyle="1" w:styleId="a9">
    <w:name w:val="Опечатки"/>
    <w:rPr>
      <w:color w:val="FF0000"/>
      <w:sz w:val="20"/>
      <w:szCs w:val="20"/>
    </w:rPr>
  </w:style>
  <w:style w:type="character" w:customStyle="1" w:styleId="aa">
    <w:name w:val="Продолжение ссылки"/>
    <w:basedOn w:val="a6"/>
    <w:rPr>
      <w:b/>
      <w:bCs/>
      <w:color w:val="008000"/>
      <w:sz w:val="20"/>
      <w:szCs w:val="20"/>
      <w:u w:val="single"/>
    </w:rPr>
  </w:style>
  <w:style w:type="character" w:customStyle="1" w:styleId="ab">
    <w:name w:val="Утратил силу"/>
    <w:basedOn w:val="a5"/>
    <w:rPr>
      <w:b/>
      <w:bCs/>
      <w:strike/>
      <w:color w:val="808000"/>
      <w:sz w:val="20"/>
      <w:szCs w:val="20"/>
    </w:rPr>
  </w:style>
  <w:style w:type="character" w:customStyle="1" w:styleId="30">
    <w:name w:val="Знак Знак3"/>
    <w:basedOn w:val="10"/>
    <w:rPr>
      <w:b/>
      <w:sz w:val="32"/>
      <w:szCs w:val="20"/>
    </w:rPr>
  </w:style>
  <w:style w:type="character" w:customStyle="1" w:styleId="21">
    <w:name w:val="Знак Знак2"/>
    <w:basedOn w:val="10"/>
    <w:rPr>
      <w:sz w:val="20"/>
      <w:szCs w:val="20"/>
    </w:rPr>
  </w:style>
  <w:style w:type="character" w:customStyle="1" w:styleId="11">
    <w:name w:val="Знак Знак1"/>
    <w:basedOn w:val="10"/>
    <w:rPr>
      <w:rFonts w:ascii="Arial" w:hAnsi="Arial" w:cs="Arial"/>
      <w:sz w:val="20"/>
      <w:szCs w:val="20"/>
    </w:rPr>
  </w:style>
  <w:style w:type="character" w:customStyle="1" w:styleId="ac">
    <w:name w:val="Знак Знак"/>
    <w:basedOn w:val="10"/>
    <w:rPr>
      <w:rFonts w:ascii="Arial" w:hAnsi="Arial" w:cs="Arial"/>
      <w:sz w:val="20"/>
      <w:szCs w:val="20"/>
    </w:rPr>
  </w:style>
  <w:style w:type="paragraph" w:customStyle="1" w:styleId="12">
    <w:name w:val="Заголовок1"/>
    <w:basedOn w:val="ad"/>
    <w:next w:val="a"/>
    <w:rPr>
      <w:b/>
      <w:bCs/>
      <w:color w:val="C0C0C0"/>
    </w:rPr>
  </w:style>
  <w:style w:type="paragraph" w:styleId="ae">
    <w:name w:val="Body Text"/>
    <w:basedOn w:val="a"/>
    <w:pPr>
      <w:spacing w:after="120"/>
    </w:pPr>
  </w:style>
  <w:style w:type="paragraph" w:styleId="af">
    <w:name w:val="List"/>
    <w:basedOn w:val="ae"/>
    <w:rPr>
      <w:rFonts w:cs="Tahoma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Tahoma"/>
    </w:rPr>
  </w:style>
  <w:style w:type="paragraph" w:customStyle="1" w:styleId="ad">
    <w:name w:val="Основное меню"/>
    <w:basedOn w:val="a"/>
    <w:next w:val="a"/>
    <w:rPr>
      <w:rFonts w:ascii="Verdana" w:hAnsi="Verdana" w:cs="Verdana"/>
      <w:sz w:val="22"/>
      <w:szCs w:val="22"/>
    </w:rPr>
  </w:style>
  <w:style w:type="paragraph" w:customStyle="1" w:styleId="WW-">
    <w:name w:val="WW-Заголовок"/>
    <w:basedOn w:val="12"/>
    <w:next w:val="af1"/>
  </w:style>
  <w:style w:type="paragraph" w:styleId="af1">
    <w:name w:val="Subtitle"/>
    <w:basedOn w:val="12"/>
    <w:next w:val="ae"/>
    <w:qFormat/>
    <w:pPr>
      <w:jc w:val="center"/>
    </w:pPr>
    <w:rPr>
      <w:i/>
      <w:iCs/>
      <w:sz w:val="28"/>
      <w:szCs w:val="28"/>
    </w:rPr>
  </w:style>
  <w:style w:type="paragraph" w:customStyle="1" w:styleId="af2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3">
    <w:name w:val="header"/>
    <w:basedOn w:val="a"/>
  </w:style>
  <w:style w:type="paragraph" w:styleId="af4">
    <w:name w:val="footer"/>
    <w:basedOn w:val="a"/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  <w:i/>
      <w:iCs/>
    </w:rPr>
  </w:style>
  <w:style w:type="paragraph" w:styleId="af7">
    <w:name w:val="footnote text"/>
    <w:basedOn w:val="a"/>
    <w:pPr>
      <w:widowControl/>
      <w:autoSpaceDE/>
      <w:ind w:firstLine="0"/>
      <w:jc w:val="left"/>
    </w:pPr>
    <w:rPr>
      <w:rFonts w:ascii="Times New Roman" w:hAnsi="Times New Roman" w:cs="Times New Roman"/>
    </w:rPr>
  </w:style>
  <w:style w:type="paragraph" w:customStyle="1" w:styleId="13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pPr>
      <w:suppressLineNumbers/>
    </w:pPr>
    <w:rPr>
      <w:rFonts w:cs="Tahoma"/>
    </w:rPr>
  </w:style>
  <w:style w:type="paragraph" w:customStyle="1" w:styleId="af8">
    <w:name w:val="Заголовок статьи"/>
    <w:basedOn w:val="a"/>
    <w:next w:val="a"/>
    <w:pPr>
      <w:ind w:left="1612" w:hanging="892"/>
    </w:pPr>
  </w:style>
  <w:style w:type="paragraph" w:customStyle="1" w:styleId="af9">
    <w:name w:val="Интерактивный заголовок"/>
    <w:basedOn w:val="12"/>
    <w:next w:val="a"/>
    <w:rPr>
      <w:u w:val="single"/>
    </w:rPr>
  </w:style>
  <w:style w:type="paragraph" w:customStyle="1" w:styleId="afa">
    <w:name w:val="Интерфейс"/>
    <w:basedOn w:val="a"/>
    <w:next w:val="a"/>
    <w:rPr>
      <w:color w:val="ECE9D8"/>
    </w:rPr>
  </w:style>
  <w:style w:type="paragraph" w:customStyle="1" w:styleId="afb">
    <w:name w:val="Комментарий"/>
    <w:basedOn w:val="a"/>
    <w:next w:val="a"/>
    <w:pPr>
      <w:ind w:left="170" w:firstLine="0"/>
    </w:pPr>
    <w:rPr>
      <w:i/>
      <w:iCs/>
      <w:color w:val="800080"/>
    </w:rPr>
  </w:style>
  <w:style w:type="paragraph" w:customStyle="1" w:styleId="afc">
    <w:name w:val="Информация о версии"/>
    <w:basedOn w:val="afb"/>
    <w:next w:val="a"/>
    <w:rPr>
      <w:color w:val="000080"/>
    </w:rPr>
  </w:style>
  <w:style w:type="paragraph" w:customStyle="1" w:styleId="afd">
    <w:name w:val="Текст (лев. подпись)"/>
    <w:basedOn w:val="a"/>
    <w:next w:val="a"/>
    <w:pPr>
      <w:ind w:firstLine="0"/>
      <w:jc w:val="left"/>
    </w:pPr>
  </w:style>
  <w:style w:type="paragraph" w:customStyle="1" w:styleId="afe">
    <w:name w:val="Колонтитул (левый)"/>
    <w:basedOn w:val="afd"/>
    <w:next w:val="a"/>
    <w:rPr>
      <w:sz w:val="14"/>
      <w:szCs w:val="14"/>
    </w:rPr>
  </w:style>
  <w:style w:type="paragraph" w:customStyle="1" w:styleId="aff">
    <w:name w:val="Текст (прав. подпись)"/>
    <w:basedOn w:val="a"/>
    <w:next w:val="a"/>
    <w:pPr>
      <w:ind w:firstLine="0"/>
      <w:jc w:val="right"/>
    </w:pPr>
  </w:style>
  <w:style w:type="paragraph" w:customStyle="1" w:styleId="aff0">
    <w:name w:val="Колонтитул (правый)"/>
    <w:basedOn w:val="aff"/>
    <w:next w:val="a"/>
    <w:rPr>
      <w:sz w:val="14"/>
      <w:szCs w:val="14"/>
    </w:rPr>
  </w:style>
  <w:style w:type="paragraph" w:customStyle="1" w:styleId="aff1">
    <w:name w:val="Комментарий пользователя"/>
    <w:basedOn w:val="afb"/>
    <w:next w:val="a"/>
    <w:pPr>
      <w:jc w:val="left"/>
    </w:pPr>
    <w:rPr>
      <w:color w:val="000080"/>
    </w:rPr>
  </w:style>
  <w:style w:type="paragraph" w:customStyle="1" w:styleId="aff2">
    <w:name w:val="Моноширинный"/>
    <w:basedOn w:val="a"/>
    <w:next w:val="a"/>
    <w:pPr>
      <w:ind w:firstLine="0"/>
    </w:pPr>
    <w:rPr>
      <w:rFonts w:ascii="Courier New" w:hAnsi="Courier New" w:cs="Courier New"/>
    </w:rPr>
  </w:style>
  <w:style w:type="paragraph" w:customStyle="1" w:styleId="aff3">
    <w:name w:val="Нормальный (таблица)"/>
    <w:basedOn w:val="a"/>
    <w:next w:val="a"/>
    <w:pPr>
      <w:ind w:firstLine="0"/>
    </w:pPr>
  </w:style>
  <w:style w:type="paragraph" w:customStyle="1" w:styleId="aff4">
    <w:name w:val="Объект"/>
    <w:basedOn w:val="a"/>
    <w:next w:val="a"/>
  </w:style>
  <w:style w:type="paragraph" w:customStyle="1" w:styleId="aff5">
    <w:name w:val="Таблицы (моноширинный)"/>
    <w:basedOn w:val="a"/>
    <w:next w:val="a"/>
    <w:pPr>
      <w:ind w:firstLine="0"/>
    </w:pPr>
    <w:rPr>
      <w:rFonts w:ascii="Courier New" w:hAnsi="Courier New" w:cs="Courier New"/>
    </w:rPr>
  </w:style>
  <w:style w:type="paragraph" w:customStyle="1" w:styleId="aff6">
    <w:name w:val="Оглавление"/>
    <w:basedOn w:val="aff5"/>
    <w:next w:val="a"/>
    <w:pPr>
      <w:ind w:left="140"/>
    </w:pPr>
  </w:style>
  <w:style w:type="paragraph" w:customStyle="1" w:styleId="aff7">
    <w:name w:val="Переменная часть"/>
    <w:basedOn w:val="ad"/>
    <w:next w:val="a"/>
    <w:rPr>
      <w:sz w:val="18"/>
      <w:szCs w:val="18"/>
    </w:rPr>
  </w:style>
  <w:style w:type="paragraph" w:customStyle="1" w:styleId="aff8">
    <w:name w:val="Постоянная часть"/>
    <w:basedOn w:val="ad"/>
    <w:next w:val="a"/>
    <w:rPr>
      <w:sz w:val="20"/>
      <w:szCs w:val="20"/>
    </w:rPr>
  </w:style>
  <w:style w:type="paragraph" w:customStyle="1" w:styleId="aff9">
    <w:name w:val="Прижатый влево"/>
    <w:basedOn w:val="a"/>
    <w:next w:val="a"/>
    <w:pPr>
      <w:ind w:firstLine="0"/>
      <w:jc w:val="left"/>
    </w:pPr>
  </w:style>
  <w:style w:type="paragraph" w:customStyle="1" w:styleId="affa">
    <w:name w:val="Словарная статья"/>
    <w:basedOn w:val="a"/>
    <w:next w:val="a"/>
    <w:pPr>
      <w:ind w:right="118" w:firstLine="0"/>
    </w:pPr>
  </w:style>
  <w:style w:type="paragraph" w:customStyle="1" w:styleId="affb">
    <w:name w:val="Текст (справка)"/>
    <w:basedOn w:val="a"/>
    <w:next w:val="a"/>
    <w:pPr>
      <w:ind w:left="170" w:right="170" w:firstLine="0"/>
      <w:jc w:val="left"/>
    </w:pPr>
  </w:style>
  <w:style w:type="paragraph" w:customStyle="1" w:styleId="affc">
    <w:name w:val="Текст в таблице"/>
    <w:basedOn w:val="aff3"/>
    <w:next w:val="a"/>
    <w:pPr>
      <w:ind w:firstLine="500"/>
    </w:pPr>
  </w:style>
  <w:style w:type="paragraph" w:customStyle="1" w:styleId="affd">
    <w:name w:val="Технический комментарий"/>
    <w:basedOn w:val="a"/>
    <w:next w:val="a"/>
    <w:pPr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Юридический отдел</dc:creator>
  <cp:keywords/>
  <dc:description>Документ экспортирован из системы ГАРАНТ</dc:description>
  <cp:lastModifiedBy>Пользователь</cp:lastModifiedBy>
  <cp:revision>2</cp:revision>
  <cp:lastPrinted>1995-11-21T14:41:00Z</cp:lastPrinted>
  <dcterms:created xsi:type="dcterms:W3CDTF">2025-06-03T06:46:00Z</dcterms:created>
  <dcterms:modified xsi:type="dcterms:W3CDTF">2025-06-03T06:46:00Z</dcterms:modified>
</cp:coreProperties>
</file>