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7A8" w:rsidRDefault="00E177A8" w:rsidP="00E177A8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</w:t>
      </w:r>
      <w:r w:rsidR="00674CD0">
        <w:rPr>
          <w:b/>
          <w:sz w:val="32"/>
          <w:szCs w:val="32"/>
        </w:rPr>
        <w:t xml:space="preserve">    </w:t>
      </w:r>
      <w:r>
        <w:rPr>
          <w:b/>
          <w:sz w:val="32"/>
          <w:szCs w:val="32"/>
        </w:rPr>
        <w:t xml:space="preserve">   ИНФОРМАЦИОННЫЙ  БЮЛЛЕТЕНЬ</w:t>
      </w:r>
    </w:p>
    <w:p w:rsidR="00E177A8" w:rsidRDefault="00E177A8" w:rsidP="00E177A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E177A8" w:rsidRDefault="00E177A8" w:rsidP="00E177A8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E177A8" w:rsidRDefault="00E177A8" w:rsidP="00E177A8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E177A8" w:rsidRDefault="00E177A8" w:rsidP="00E177A8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44                                                                 от  12.12.2025 г. </w:t>
      </w:r>
    </w:p>
    <w:p w:rsidR="00E177A8" w:rsidRPr="00E177A8" w:rsidRDefault="00E177A8" w:rsidP="00E177A8">
      <w:pPr>
        <w:spacing w:after="0" w:line="240" w:lineRule="auto"/>
        <w:ind w:firstLine="709"/>
        <w:jc w:val="center"/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Решение </w:t>
      </w:r>
      <w:r>
        <w:rPr>
          <w:b/>
          <w:sz w:val="20"/>
          <w:szCs w:val="20"/>
        </w:rPr>
        <w:t>№ 80</w:t>
      </w:r>
      <w:r>
        <w:rPr>
          <w:rFonts w:ascii="Arial" w:hAnsi="Arial" w:cs="Arial"/>
          <w:b/>
          <w:sz w:val="20"/>
          <w:szCs w:val="20"/>
        </w:rPr>
        <w:t xml:space="preserve">   от 12.12. 2025г. </w:t>
      </w:r>
      <w:r w:rsidRPr="00E177A8">
        <w:rPr>
          <w:rFonts w:eastAsia="Times New Roman" w:cs="Calibri"/>
          <w:b/>
          <w:bCs/>
          <w:sz w:val="24"/>
          <w:szCs w:val="24"/>
        </w:rPr>
        <w:t xml:space="preserve">О ВНЕСЕНИИ ИЗМЕНЕНИЙ В РЕШЕНИЕ СОВЕТА ДЕПУТАТОВ </w:t>
      </w:r>
      <w:r w:rsidRPr="00E177A8">
        <w:rPr>
          <w:rFonts w:eastAsia="Times New Roman" w:cs="Times New Roman"/>
          <w:b/>
          <w:bCs/>
          <w:sz w:val="24"/>
          <w:szCs w:val="24"/>
        </w:rPr>
        <w:t>СТРЕЛЬНИКОВСКОГО</w:t>
      </w:r>
      <w:r w:rsidRPr="00E177A8">
        <w:rPr>
          <w:rFonts w:eastAsia="Times New Roman" w:cs="Calibri"/>
          <w:b/>
          <w:bCs/>
          <w:sz w:val="24"/>
          <w:szCs w:val="24"/>
        </w:rPr>
        <w:t xml:space="preserve"> СЕЛЬСКОГО ПОСЕЛЕНИЯ АТЮРЬЕВСКОГО МУНИЦИПАЛЬНОГО РАЙОНА РЕСПУБЛИКИ МОРДОВИЯ ОТ 24.11.2014 ГОДА № 63 «О НАЛОГЕ НА ИМУЩЕСТВО ФИЗИЧЕСКИХ ЛИЦ»</w:t>
      </w:r>
    </w:p>
    <w:p w:rsidR="00E177A8" w:rsidRDefault="00E177A8" w:rsidP="00E177A8">
      <w:pPr>
        <w:spacing w:before="114" w:after="114" w:line="240" w:lineRule="auto"/>
        <w:ind w:firstLine="709"/>
        <w:jc w:val="both"/>
      </w:pPr>
      <w:r>
        <w:rPr>
          <w:bCs/>
          <w:sz w:val="24"/>
          <w:szCs w:val="24"/>
        </w:rPr>
        <w:t>В соответствии с Федеральным законом от 28.11.2025 №425-ФЗ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</w:t>
      </w:r>
      <w:proofErr w:type="gramStart"/>
      <w:r>
        <w:rPr>
          <w:bCs/>
          <w:sz w:val="24"/>
          <w:szCs w:val="24"/>
        </w:rPr>
        <w:t>в(</w:t>
      </w:r>
      <w:proofErr w:type="gramEnd"/>
      <w:r>
        <w:rPr>
          <w:bCs/>
          <w:sz w:val="24"/>
          <w:szCs w:val="24"/>
        </w:rPr>
        <w:t xml:space="preserve">отдельных положений законодательных актов) Российской Федерации», Совет депутатов </w:t>
      </w:r>
      <w:proofErr w:type="spellStart"/>
      <w:r>
        <w:rPr>
          <w:rFonts w:eastAsia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Атюрьевского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r>
        <w:rPr>
          <w:b/>
          <w:bCs/>
          <w:sz w:val="24"/>
          <w:szCs w:val="24"/>
        </w:rPr>
        <w:t>решил</w:t>
      </w:r>
      <w:r>
        <w:rPr>
          <w:bCs/>
          <w:sz w:val="24"/>
          <w:szCs w:val="24"/>
        </w:rPr>
        <w:t>:</w:t>
      </w:r>
    </w:p>
    <w:p w:rsidR="00E177A8" w:rsidRDefault="00E177A8" w:rsidP="00E177A8">
      <w:pPr>
        <w:spacing w:line="240" w:lineRule="auto"/>
        <w:ind w:firstLine="709"/>
        <w:jc w:val="both"/>
      </w:pPr>
      <w:r>
        <w:rPr>
          <w:bCs/>
          <w:sz w:val="24"/>
          <w:szCs w:val="24"/>
        </w:rPr>
        <w:t xml:space="preserve">1. </w:t>
      </w:r>
      <w:proofErr w:type="gramStart"/>
      <w:r>
        <w:rPr>
          <w:bCs/>
          <w:sz w:val="24"/>
          <w:szCs w:val="24"/>
        </w:rPr>
        <w:t xml:space="preserve">Внести в решение Совета депутатов </w:t>
      </w:r>
      <w:proofErr w:type="spellStart"/>
      <w:r>
        <w:rPr>
          <w:rFonts w:eastAsia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rFonts w:eastAsia="Times New Roman" w:cs="Times New Roman"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сельского поселения </w:t>
      </w:r>
      <w:proofErr w:type="spellStart"/>
      <w:r>
        <w:rPr>
          <w:bCs/>
          <w:sz w:val="24"/>
          <w:szCs w:val="24"/>
        </w:rPr>
        <w:t>Атюрьевского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 «О налоге на имущество физических лиц» от 24.11.2014г. № 63 (с изменениями, внесенными решениями Совета депутатов </w:t>
      </w:r>
      <w:proofErr w:type="spellStart"/>
      <w:r>
        <w:rPr>
          <w:rFonts w:eastAsia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rFonts w:eastAsia="Times New Roman" w:cs="Times New Roman"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сельского поселения </w:t>
      </w:r>
      <w:proofErr w:type="spellStart"/>
      <w:r>
        <w:rPr>
          <w:bCs/>
          <w:sz w:val="24"/>
          <w:szCs w:val="24"/>
        </w:rPr>
        <w:t>Атюрьевского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 от 18.09.2018  №34, от 27.11.2023 №37, от 16.07.2024 №47, от 20.12.2024 №54) следующие изменения:</w:t>
      </w:r>
      <w:proofErr w:type="gramEnd"/>
    </w:p>
    <w:p w:rsidR="00E177A8" w:rsidRDefault="00E177A8" w:rsidP="00E177A8">
      <w:pPr>
        <w:spacing w:line="240" w:lineRule="auto"/>
        <w:ind w:firstLine="709"/>
        <w:jc w:val="both"/>
      </w:pPr>
      <w:r>
        <w:rPr>
          <w:bCs/>
          <w:sz w:val="24"/>
          <w:szCs w:val="24"/>
        </w:rPr>
        <w:t>1.подпункт 4 пункта 2 дополнить словами: за исключением объектов незавершенного строительства, проектируемым назначением которых является многоквартирный дом.</w:t>
      </w:r>
    </w:p>
    <w:p w:rsidR="00E177A8" w:rsidRDefault="00E177A8" w:rsidP="00E177A8">
      <w:pPr>
        <w:spacing w:line="240" w:lineRule="auto"/>
        <w:jc w:val="both"/>
      </w:pPr>
      <w:r>
        <w:rPr>
          <w:sz w:val="24"/>
          <w:szCs w:val="24"/>
        </w:rPr>
        <w:t xml:space="preserve">2. Настоящее решение вступает в силу </w:t>
      </w:r>
      <w:r>
        <w:rPr>
          <w:rFonts w:eastAsia="Times New Roman" w:cs="Times New Roman"/>
          <w:sz w:val="24"/>
          <w:szCs w:val="24"/>
          <w:lang w:eastAsia="zh-CN"/>
        </w:rPr>
        <w:t>после дня его официального</w:t>
      </w:r>
      <w:r>
        <w:rPr>
          <w:sz w:val="24"/>
          <w:szCs w:val="24"/>
        </w:rPr>
        <w:t xml:space="preserve"> опубликования в Информационном бюллетене </w:t>
      </w:r>
      <w:proofErr w:type="spellStart"/>
      <w:r>
        <w:rPr>
          <w:rFonts w:eastAsia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rFonts w:eastAsia="Times New Roman" w:cs="Times New Roman"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сельского поселения </w:t>
      </w:r>
      <w:proofErr w:type="spellStart"/>
      <w:r>
        <w:rPr>
          <w:bCs/>
          <w:sz w:val="24"/>
          <w:szCs w:val="24"/>
        </w:rPr>
        <w:t>Атюрьевского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 и на официальном сайте в сети Интернет.</w:t>
      </w:r>
    </w:p>
    <w:p w:rsidR="00E177A8" w:rsidRDefault="00E177A8" w:rsidP="00E177A8">
      <w:pPr>
        <w:spacing w:line="240" w:lineRule="auto"/>
        <w:jc w:val="both"/>
      </w:pPr>
    </w:p>
    <w:p w:rsidR="00E177A8" w:rsidRDefault="00E177A8" w:rsidP="00E177A8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E177A8" w:rsidRDefault="00E177A8" w:rsidP="00E177A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177A8" w:rsidRDefault="00E177A8" w:rsidP="00E177A8">
      <w:pPr>
        <w:pStyle w:val="a3"/>
        <w:ind w:left="480"/>
        <w:rPr>
          <w:sz w:val="24"/>
          <w:szCs w:val="24"/>
        </w:rPr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E177A8" w:rsidRDefault="00E177A8" w:rsidP="00E177A8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E177A8" w:rsidRDefault="00E177A8" w:rsidP="00E177A8"/>
    <w:p w:rsidR="00CA6A72" w:rsidRDefault="00CA6A72"/>
    <w:sectPr w:rsidR="00CA6A72" w:rsidSect="00105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77A8"/>
    <w:rsid w:val="00105E00"/>
    <w:rsid w:val="00674CD0"/>
    <w:rsid w:val="00CA6A72"/>
    <w:rsid w:val="00E17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7A8"/>
    <w:pPr>
      <w:spacing w:after="160" w:line="252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0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496</Words>
  <Characters>2829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2025-12-19T09:01:00Z</cp:lastPrinted>
  <dcterms:created xsi:type="dcterms:W3CDTF">2025-12-19T08:58:00Z</dcterms:created>
  <dcterms:modified xsi:type="dcterms:W3CDTF">2025-12-19T09:10:00Z</dcterms:modified>
</cp:coreProperties>
</file>