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551" w:rsidRDefault="00007551" w:rsidP="00007551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ИНФОРМАЦИОННЫЙ  БЮЛЛЕТЕНЬ</w:t>
      </w:r>
    </w:p>
    <w:p w:rsidR="00007551" w:rsidRDefault="00007551" w:rsidP="0000755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007551" w:rsidRDefault="00007551" w:rsidP="00007551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007551" w:rsidRDefault="00007551" w:rsidP="00007551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007551" w:rsidRDefault="00007551" w:rsidP="00007551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37                                                                 от  28.11.2025 г.  </w:t>
      </w:r>
    </w:p>
    <w:p w:rsidR="00007551" w:rsidRDefault="00007551" w:rsidP="00007551">
      <w:pPr>
        <w:ind w:firstLine="709"/>
        <w:jc w:val="both"/>
        <w:rPr>
          <w:b/>
          <w:sz w:val="27"/>
        </w:rPr>
      </w:pPr>
      <w:r>
        <w:rPr>
          <w:b/>
          <w:sz w:val="28"/>
          <w:szCs w:val="28"/>
        </w:rPr>
        <w:t xml:space="preserve">   Содержание: </w:t>
      </w:r>
      <w:r>
        <w:rPr>
          <w:b/>
          <w:sz w:val="27"/>
        </w:rPr>
        <w:t xml:space="preserve">С 1 марта 2026 года вводится уголовная ответственность </w:t>
      </w:r>
      <w:r>
        <w:rPr>
          <w:sz w:val="27"/>
        </w:rPr>
        <w:br/>
      </w:r>
      <w:r>
        <w:rPr>
          <w:b/>
          <w:sz w:val="27"/>
        </w:rPr>
        <w:t>за пропаганду наркотиков в сети Интернет</w:t>
      </w:r>
    </w:p>
    <w:p w:rsidR="00007551" w:rsidRPr="00007551" w:rsidRDefault="00007551" w:rsidP="00007551">
      <w:pPr>
        <w:ind w:firstLine="709"/>
        <w:jc w:val="both"/>
        <w:rPr>
          <w:b/>
          <w:sz w:val="20"/>
          <w:szCs w:val="20"/>
        </w:rPr>
      </w:pPr>
      <w:r w:rsidRPr="00007551">
        <w:rPr>
          <w:sz w:val="20"/>
          <w:szCs w:val="20"/>
        </w:rPr>
        <w:t xml:space="preserve">Федеральным законом от 08.08.2024 № 226-ФЗ внесены изменения </w:t>
      </w:r>
      <w:r w:rsidRPr="00007551">
        <w:rPr>
          <w:sz w:val="20"/>
          <w:szCs w:val="20"/>
        </w:rPr>
        <w:br/>
        <w:t xml:space="preserve">в Уголовный кодекс Российской Федерации, который дополнен статьей 230.3, предусматривающей уголовную ответственность за пропаганду наркотических средств, психотропных веществ, их аналогов или </w:t>
      </w:r>
      <w:proofErr w:type="spellStart"/>
      <w:r w:rsidRPr="00007551">
        <w:rPr>
          <w:sz w:val="20"/>
          <w:szCs w:val="20"/>
        </w:rPr>
        <w:t>прекурсоров</w:t>
      </w:r>
      <w:proofErr w:type="spellEnd"/>
      <w:r w:rsidRPr="00007551">
        <w:rPr>
          <w:sz w:val="20"/>
          <w:szCs w:val="20"/>
        </w:rPr>
        <w:t xml:space="preserve">, растений, содержащих наркотические средства или психотропные вещества либо их </w:t>
      </w:r>
      <w:proofErr w:type="spellStart"/>
      <w:r w:rsidRPr="00007551">
        <w:rPr>
          <w:sz w:val="20"/>
          <w:szCs w:val="20"/>
        </w:rPr>
        <w:t>прекурсоры</w:t>
      </w:r>
      <w:proofErr w:type="spellEnd"/>
      <w:r w:rsidRPr="00007551">
        <w:rPr>
          <w:sz w:val="20"/>
          <w:szCs w:val="20"/>
        </w:rPr>
        <w:t>  в информационно-телекоммуникационных сетях.</w:t>
      </w:r>
    </w:p>
    <w:p w:rsidR="00007551" w:rsidRPr="00007551" w:rsidRDefault="00007551" w:rsidP="00007551">
      <w:pPr>
        <w:ind w:firstLine="709"/>
        <w:jc w:val="both"/>
        <w:rPr>
          <w:sz w:val="20"/>
          <w:szCs w:val="20"/>
        </w:rPr>
      </w:pPr>
      <w:r w:rsidRPr="00007551">
        <w:rPr>
          <w:sz w:val="20"/>
          <w:szCs w:val="20"/>
        </w:rPr>
        <w:t xml:space="preserve">Уголовная ответственность наступает в том случае, если лицо ранее привлекалось   к   административной ответственности за аналогичное деяние два раза в течение одного </w:t>
      </w:r>
      <w:proofErr w:type="gramStart"/>
      <w:r w:rsidRPr="00007551">
        <w:rPr>
          <w:sz w:val="20"/>
          <w:szCs w:val="20"/>
        </w:rPr>
        <w:t>года</w:t>
      </w:r>
      <w:proofErr w:type="gramEnd"/>
      <w:r w:rsidRPr="00007551">
        <w:rPr>
          <w:sz w:val="20"/>
          <w:szCs w:val="20"/>
        </w:rPr>
        <w:t xml:space="preserve"> либо имеет  судимость за совершение преступления, предусмотренного данной статьей.</w:t>
      </w:r>
    </w:p>
    <w:p w:rsidR="00007551" w:rsidRPr="00007551" w:rsidRDefault="00007551" w:rsidP="00007551">
      <w:pPr>
        <w:ind w:firstLine="709"/>
        <w:jc w:val="both"/>
        <w:rPr>
          <w:sz w:val="20"/>
          <w:szCs w:val="20"/>
        </w:rPr>
      </w:pPr>
      <w:proofErr w:type="gramStart"/>
      <w:r w:rsidRPr="00007551">
        <w:rPr>
          <w:sz w:val="20"/>
          <w:szCs w:val="20"/>
        </w:rPr>
        <w:t>За совершение указанного деяния предусмотрено наказание в виде  штрафа  в  размере от 100 000 руб. до 300 000 руб. или в размере заработной платы или иного дохода осужденного за период от одного  года  до  двух  лет,  либо обязательных работ на срок от 180  до 240  часов  с  лишением  права  занимать определенные должности или заниматься определенной деятельностью на срок до  2</w:t>
      </w:r>
      <w:proofErr w:type="gramEnd"/>
      <w:r w:rsidRPr="00007551">
        <w:rPr>
          <w:sz w:val="20"/>
          <w:szCs w:val="20"/>
        </w:rPr>
        <w:t xml:space="preserve">  </w:t>
      </w:r>
      <w:proofErr w:type="gramStart"/>
      <w:r w:rsidRPr="00007551">
        <w:rPr>
          <w:sz w:val="20"/>
          <w:szCs w:val="20"/>
        </w:rPr>
        <w:t>лет  или без такового, либо исправительных работ на срок до 2 лет с лишением права занимать определенные должности или заниматься определенной  деятельностью  на  срок  до 2 лет или без такового, либо ограничения  свободы  на  срок  до  2  лет  с лишением права занимать определенные должности или заниматься определенной деятельностью на срок до 2 лет или без такового, либо принудительных работ на</w:t>
      </w:r>
      <w:proofErr w:type="gramEnd"/>
      <w:r w:rsidRPr="00007551">
        <w:rPr>
          <w:sz w:val="20"/>
          <w:szCs w:val="20"/>
        </w:rPr>
        <w:t xml:space="preserve"> срок до 2 лет с лишением права занимать определенные должности или заниматься определенной  деятельностью  на  срок до 2 лет или без такового, либо лишения  свободы  на тот же срок с лишением права занимать определенные должности  или  заниматься определенной деятельностью на срок до 2 лет или без такового.</w:t>
      </w:r>
    </w:p>
    <w:p w:rsidR="00007551" w:rsidRPr="00007551" w:rsidRDefault="00007551" w:rsidP="00007551">
      <w:pPr>
        <w:ind w:firstLine="709"/>
        <w:jc w:val="both"/>
        <w:rPr>
          <w:sz w:val="20"/>
          <w:szCs w:val="20"/>
        </w:rPr>
      </w:pPr>
      <w:r w:rsidRPr="00007551">
        <w:rPr>
          <w:sz w:val="20"/>
          <w:szCs w:val="20"/>
        </w:rPr>
        <w:t>Указанные изменения вступают в законную силу с 01.03.2026 года.</w:t>
      </w: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007551" w:rsidTr="00007551">
        <w:trPr>
          <w:trHeight w:val="682"/>
        </w:trPr>
        <w:tc>
          <w:tcPr>
            <w:tcW w:w="6771" w:type="dxa"/>
            <w:gridSpan w:val="2"/>
          </w:tcPr>
          <w:p w:rsidR="00007551" w:rsidRDefault="00007551" w:rsidP="00007551">
            <w:pPr>
              <w:spacing w:line="240" w:lineRule="auto"/>
            </w:pPr>
            <w:r>
              <w:t xml:space="preserve">Председатель Совета депутатов                                                                                                                                         </w:t>
            </w:r>
            <w:proofErr w:type="spellStart"/>
            <w:r>
              <w:t>Стрельниковского</w:t>
            </w:r>
            <w:proofErr w:type="spellEnd"/>
            <w:r>
              <w:t xml:space="preserve"> сельского поселения:                             С.З.Кильдеев                                                                                 </w:t>
            </w:r>
          </w:p>
          <w:p w:rsidR="00007551" w:rsidRDefault="00007551" w:rsidP="00007551">
            <w:pPr>
              <w:spacing w:line="240" w:lineRule="auto"/>
            </w:pPr>
            <w:r>
              <w:t>Главный редактор:                                                            С.З.Кильдеев</w:t>
            </w:r>
          </w:p>
          <w:p w:rsidR="00007551" w:rsidRDefault="00007551" w:rsidP="00007551">
            <w:r>
              <w:t xml:space="preserve">Учредитель: Совет депутатов </w:t>
            </w:r>
            <w:proofErr w:type="spellStart"/>
            <w:r>
              <w:t>Стрельниковского</w:t>
            </w:r>
            <w:proofErr w:type="spellEnd"/>
            <w:r>
              <w:t xml:space="preserve"> сельского  поселения </w:t>
            </w:r>
            <w:proofErr w:type="spellStart"/>
            <w:r>
              <w:t>Атюрьевского</w:t>
            </w:r>
            <w:proofErr w:type="spellEnd"/>
            <w:r>
              <w:t xml:space="preserve"> муниципального района Республики Мордовия.            </w:t>
            </w:r>
          </w:p>
          <w:p w:rsidR="00007551" w:rsidRDefault="00007551" w:rsidP="00007551">
            <w:r>
              <w:t xml:space="preserve">                                                                                                                                          Тираж 5 </w:t>
            </w:r>
            <w:proofErr w:type="spellStart"/>
            <w:proofErr w:type="gramStart"/>
            <w:r>
              <w:t>экз</w:t>
            </w:r>
            <w:proofErr w:type="spellEnd"/>
            <w:proofErr w:type="gramEnd"/>
          </w:p>
          <w:p w:rsidR="00007551" w:rsidRDefault="00007551">
            <w:pPr>
              <w:spacing w:line="240" w:lineRule="exact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w="2868" w:type="dxa"/>
            <w:gridSpan w:val="2"/>
            <w:vAlign w:val="bottom"/>
            <w:hideMark/>
          </w:tcPr>
          <w:p w:rsidR="00007551" w:rsidRDefault="00007551">
            <w:pPr>
              <w:spacing w:line="240" w:lineRule="exact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</w:p>
        </w:tc>
      </w:tr>
      <w:tr w:rsidR="00007551" w:rsidTr="00007551">
        <w:trPr>
          <w:trHeight w:val="813"/>
        </w:trPr>
        <w:tc>
          <w:tcPr>
            <w:tcW w:w="3295" w:type="dxa"/>
          </w:tcPr>
          <w:p w:rsidR="00007551" w:rsidRDefault="00007551" w:rsidP="00007551">
            <w:pPr>
              <w:rPr>
                <w:rFonts w:ascii="Calibri" w:hAnsi="Calibri"/>
                <w:color w:val="D9D9D9"/>
                <w:sz w:val="28"/>
              </w:rPr>
            </w:pPr>
          </w:p>
        </w:tc>
        <w:tc>
          <w:tcPr>
            <w:tcW w:w="3995" w:type="dxa"/>
            <w:gridSpan w:val="2"/>
            <w:tcBorders>
              <w:top w:val="nil"/>
              <w:left w:val="nil"/>
              <w:bottom w:val="single" w:sz="2" w:space="0" w:color="F2F2F2"/>
              <w:right w:val="nil"/>
            </w:tcBorders>
          </w:tcPr>
          <w:p w:rsidR="00007551" w:rsidRDefault="00007551">
            <w:pPr>
              <w:spacing w:before="240"/>
              <w:rPr>
                <w:rFonts w:ascii="Times New Roman" w:hAnsi="Times New Roman"/>
                <w:color w:val="D9D9D9"/>
                <w:sz w:val="28"/>
              </w:rPr>
            </w:pPr>
          </w:p>
        </w:tc>
        <w:tc>
          <w:tcPr>
            <w:tcW w:w="2349" w:type="dxa"/>
          </w:tcPr>
          <w:p w:rsidR="00007551" w:rsidRDefault="00007551">
            <w:pPr>
              <w:rPr>
                <w:rFonts w:ascii="Times New Roman" w:hAnsi="Times New Roman"/>
                <w:color w:val="000000"/>
                <w:sz w:val="28"/>
              </w:rPr>
            </w:pPr>
          </w:p>
        </w:tc>
      </w:tr>
    </w:tbl>
    <w:p w:rsidR="001D7693" w:rsidRDefault="001D7693"/>
    <w:sectPr w:rsidR="001D7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007551"/>
    <w:rsid w:val="00007551"/>
    <w:rsid w:val="001D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548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2025-12-03T07:58:00Z</dcterms:created>
  <dcterms:modified xsi:type="dcterms:W3CDTF">2025-12-03T08:03:00Z</dcterms:modified>
</cp:coreProperties>
</file>