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2C8" w:rsidRDefault="006662C8" w:rsidP="006662C8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Информационный   бюллетень</w:t>
      </w:r>
    </w:p>
    <w:p w:rsidR="006662C8" w:rsidRDefault="006662C8" w:rsidP="006662C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Стрельниковского сельского поселения Атюрьевского </w:t>
      </w:r>
    </w:p>
    <w:p w:rsidR="006662C8" w:rsidRDefault="006662C8" w:rsidP="006662C8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6662C8" w:rsidRDefault="006662C8" w:rsidP="006662C8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Стрельниковского сельского                                                                                                                     поселения Атюрьевского муниципального                                                                                                                  района Республики Мордовия </w:t>
      </w:r>
    </w:p>
    <w:p w:rsidR="006662C8" w:rsidRDefault="006662C8" w:rsidP="006662C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6662C8" w:rsidRDefault="006662C8" w:rsidP="006662C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33                                                                 от 14.10.2025 г.  </w:t>
      </w:r>
    </w:p>
    <w:p w:rsidR="006662C8" w:rsidRDefault="006662C8" w:rsidP="006662C8">
      <w:pPr>
        <w:rPr>
          <w:b/>
          <w:sz w:val="24"/>
          <w:szCs w:val="24"/>
        </w:rPr>
      </w:pPr>
    </w:p>
    <w:p w:rsidR="006662C8" w:rsidRPr="006662C8" w:rsidRDefault="006662C8" w:rsidP="006662C8">
      <w:pPr>
        <w:suppressAutoHyphens/>
        <w:spacing w:after="0" w:line="240" w:lineRule="auto"/>
        <w:rPr>
          <w:b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</w:t>
      </w:r>
      <w:r w:rsidRPr="006662C8">
        <w:rPr>
          <w:b/>
          <w:sz w:val="28"/>
          <w:szCs w:val="28"/>
        </w:rPr>
        <w:t>Решение Совета депутатов № 75а  от 14.10.2025г.</w:t>
      </w:r>
    </w:p>
    <w:p w:rsidR="006662C8" w:rsidRDefault="006662C8" w:rsidP="006662C8">
      <w:pPr>
        <w:suppressAutoHyphens/>
        <w:spacing w:after="0" w:line="240" w:lineRule="auto"/>
        <w:rPr>
          <w:sz w:val="28"/>
          <w:szCs w:val="28"/>
        </w:rPr>
      </w:pPr>
    </w:p>
    <w:p w:rsidR="006662C8" w:rsidRDefault="006662C8" w:rsidP="006662C8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схода граждан в с. Нижний Пишляй Стрельниковского сельского поселения Атюрьевского муниципального района Республики Мордовия по решению  вопроса местного значения, осуществляемого с привлечением средств самообложения граждан.</w:t>
      </w:r>
    </w:p>
    <w:p w:rsidR="006662C8" w:rsidRDefault="006662C8" w:rsidP="006662C8"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8"/>
          <w:szCs w:val="28"/>
        </w:rPr>
        <w:t>В соответствии с пунктом 4.1 части 1 статьи 25.1 и статьей 56 Федерального закона от 06.10.2003 г. № 131-ФЗ «Об общих принципах организации местного самоуправления в Российской Федерации», статьей 8.1 Устава Стрельниковского сельского поселения Атюрьевского муниципального района, Совет депутатов Стрельниковского  сельского поселения Атюрьевского муниципального района решил:</w:t>
      </w:r>
    </w:p>
    <w:p w:rsidR="006662C8" w:rsidRDefault="006662C8" w:rsidP="006662C8">
      <w:pPr>
        <w:shd w:val="clear" w:color="auto" w:fill="FFFFFF"/>
        <w:jc w:val="both"/>
        <w:rPr>
          <w:b/>
          <w:sz w:val="28"/>
          <w:szCs w:val="28"/>
        </w:rPr>
      </w:pPr>
      <w:r>
        <w:rPr>
          <w:sz w:val="28"/>
          <w:szCs w:val="28"/>
        </w:rPr>
        <w:t>1. Назначить на «22» октября 2025г. 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с. Нижний Пишляй Стрельниковского сельского поселения Атюрьевского муниципального района Республики Мордовия сход граждан по решению вопроса местного значения, осуществляемого с привлечением средств самообложения граждан.</w:t>
      </w:r>
    </w:p>
    <w:p w:rsidR="006662C8" w:rsidRDefault="006662C8" w:rsidP="006662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Создать комиссию по организации и проведению схода граждан в   с. Нижний Пишляй Стрельниковского сельского поселения Атюрьевского муниципального района Республики Мордовия по решению  вопроса местного значения, осуществляемого с привлечением средств самообложения граждан.</w:t>
      </w:r>
    </w:p>
    <w:p w:rsidR="006662C8" w:rsidRDefault="006662C8" w:rsidP="006662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Согласовать  решение вопроса местного значения, осуществляемого с привлечением средств самообложения граждан в 2025 году  в сумме 1000,00 (одна тысяча) рублей с каждого совершеннолетнего жителя, обладающего избирательным правом, зарегистрированного по месту </w:t>
      </w:r>
      <w:r>
        <w:rPr>
          <w:sz w:val="28"/>
          <w:szCs w:val="28"/>
        </w:rPr>
        <w:lastRenderedPageBreak/>
        <w:t>жительства на территории с. Нижний Пишляй Стрельниковского сельского поселения Атюрьевского муниципального района Республики Мордовия, средства от которого будут израсходованы на следующие работы:</w:t>
      </w:r>
    </w:p>
    <w:p w:rsidR="006662C8" w:rsidRDefault="006662C8" w:rsidP="006662C8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Очистка территории кладбища от древесной кустарниковой растительности, постройка помещения на  кладбище для хранения инвентаря для ритуальных действий и инвентаря для ухода за могилами,  заграждение  кладбища, установка ворот</w:t>
      </w:r>
      <w:r>
        <w:rPr>
          <w:sz w:val="28"/>
          <w:szCs w:val="28"/>
        </w:rPr>
        <w:t xml:space="preserve">.  </w:t>
      </w:r>
    </w:p>
    <w:p w:rsidR="006662C8" w:rsidRDefault="006662C8" w:rsidP="006662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 вопросу, выносимому на сход граждан, провести открытое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голосование.  Да;  Нет;</w:t>
      </w:r>
    </w:p>
    <w:p w:rsidR="006662C8" w:rsidRDefault="006662C8" w:rsidP="006662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настоящее решение путем размещения на информационных стендах Стрельниковского сельского поселения и официальном сайте в сети Интернет.</w:t>
      </w:r>
    </w:p>
    <w:p w:rsidR="006662C8" w:rsidRDefault="006662C8" w:rsidP="006662C8">
      <w:pPr>
        <w:ind w:lef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решение вступает в силу со дня его официального опубликования.</w:t>
      </w:r>
    </w:p>
    <w:p w:rsidR="006662C8" w:rsidRDefault="006662C8" w:rsidP="006662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62C8" w:rsidRDefault="006662C8" w:rsidP="006662C8">
      <w:pPr>
        <w:spacing w:line="240" w:lineRule="auto"/>
        <w:jc w:val="right"/>
      </w:pPr>
    </w:p>
    <w:p w:rsidR="006662C8" w:rsidRDefault="006662C8" w:rsidP="006662C8">
      <w:pPr>
        <w:overflowPunct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Глава Стрельниковского сельского поселения:                                            С.З.Кильдеев </w:t>
      </w:r>
    </w:p>
    <w:p w:rsidR="006662C8" w:rsidRDefault="006662C8" w:rsidP="006662C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Председатель Совета депутатов                                                                                                                                         Стрельниковского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6662C8" w:rsidRDefault="006662C8" w:rsidP="006662C8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Учредитель: Совет депутатов Стрельниковского сельского  поселения Атюрьевского муниципального района Республики Мордовия.</w:t>
      </w:r>
    </w:p>
    <w:p w:rsidR="006662C8" w:rsidRDefault="006662C8" w:rsidP="006662C8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6662C8" w:rsidRDefault="006662C8" w:rsidP="006662C8"/>
    <w:p w:rsidR="00B80FB0" w:rsidRDefault="00B80FB0"/>
    <w:sectPr w:rsidR="00B80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FELayout/>
  </w:compat>
  <w:rsids>
    <w:rsidRoot w:val="006662C8"/>
    <w:rsid w:val="006662C8"/>
    <w:rsid w:val="00B80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2025-11-26T06:28:00Z</dcterms:created>
  <dcterms:modified xsi:type="dcterms:W3CDTF">2025-11-26T06:32:00Z</dcterms:modified>
</cp:coreProperties>
</file>