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A5" w:rsidRDefault="009958D3" w:rsidP="00C332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3EBA">
        <w:rPr>
          <w:rFonts w:ascii="Times New Roman" w:hAnsi="Times New Roman" w:cs="Times New Roman"/>
          <w:sz w:val="28"/>
          <w:szCs w:val="28"/>
        </w:rPr>
        <w:t xml:space="preserve"> </w:t>
      </w:r>
      <w:r w:rsidR="00F9404F">
        <w:rPr>
          <w:rFonts w:ascii="Times New Roman" w:hAnsi="Times New Roman" w:cs="Times New Roman"/>
          <w:sz w:val="28"/>
          <w:szCs w:val="28"/>
        </w:rPr>
        <w:t xml:space="preserve">      </w:t>
      </w:r>
      <w:r w:rsidR="00172E80">
        <w:rPr>
          <w:rFonts w:ascii="Times New Roman" w:hAnsi="Times New Roman" w:cs="Times New Roman"/>
          <w:sz w:val="28"/>
          <w:szCs w:val="28"/>
        </w:rPr>
        <w:t xml:space="preserve">    </w:t>
      </w:r>
      <w:r w:rsidR="00C3328D">
        <w:rPr>
          <w:rFonts w:ascii="Times New Roman" w:hAnsi="Times New Roman" w:cs="Times New Roman"/>
          <w:sz w:val="28"/>
          <w:szCs w:val="28"/>
        </w:rPr>
        <w:t>Информация для предпринимателей</w:t>
      </w:r>
      <w:r w:rsidR="00172E80">
        <w:rPr>
          <w:rFonts w:ascii="Times New Roman" w:hAnsi="Times New Roman" w:cs="Times New Roman"/>
          <w:sz w:val="28"/>
          <w:szCs w:val="28"/>
        </w:rPr>
        <w:t xml:space="preserve"> и гражданам района</w:t>
      </w:r>
      <w:r w:rsidR="00DA3EBA">
        <w:rPr>
          <w:rFonts w:ascii="Times New Roman" w:hAnsi="Times New Roman" w:cs="Times New Roman"/>
          <w:sz w:val="28"/>
          <w:szCs w:val="28"/>
        </w:rPr>
        <w:t>.</w:t>
      </w:r>
    </w:p>
    <w:p w:rsidR="00C3328D" w:rsidRDefault="00C3328D" w:rsidP="006B6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90A2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590A2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590A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информирует, что </w:t>
      </w:r>
      <w:r w:rsidR="00F9404F"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spellStart"/>
      <w:r w:rsidR="00F9404F">
        <w:rPr>
          <w:rFonts w:ascii="Times New Roman" w:hAnsi="Times New Roman" w:cs="Times New Roman"/>
          <w:sz w:val="28"/>
          <w:szCs w:val="28"/>
        </w:rPr>
        <w:t>Роспотребназора</w:t>
      </w:r>
      <w:proofErr w:type="spellEnd"/>
      <w:r w:rsidR="00F9404F">
        <w:rPr>
          <w:rFonts w:ascii="Times New Roman" w:hAnsi="Times New Roman" w:cs="Times New Roman"/>
          <w:sz w:val="28"/>
          <w:szCs w:val="28"/>
        </w:rPr>
        <w:t xml:space="preserve"> по Республике Мордовия в целях повышения информированности граждан о проведении Всероссийской горячей линии по вопросам цифровой маркировки</w:t>
      </w:r>
      <w:r w:rsidR="00FA3E90">
        <w:rPr>
          <w:rFonts w:ascii="Times New Roman" w:hAnsi="Times New Roman" w:cs="Times New Roman"/>
          <w:sz w:val="28"/>
          <w:szCs w:val="28"/>
        </w:rPr>
        <w:t xml:space="preserve"> товаров, приуроченной </w:t>
      </w:r>
      <w:proofErr w:type="gramStart"/>
      <w:r w:rsidR="00FA3E90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="00FA3E90">
        <w:rPr>
          <w:rFonts w:ascii="Times New Roman" w:hAnsi="Times New Roman" w:cs="Times New Roman"/>
          <w:sz w:val="28"/>
          <w:szCs w:val="28"/>
        </w:rPr>
        <w:t xml:space="preserve"> Всемирному дню качества, который отмечается в этом году 13 ноября. </w:t>
      </w:r>
    </w:p>
    <w:p w:rsidR="00FA3E90" w:rsidRDefault="00FA3E90" w:rsidP="006B6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период с 3 по 13 ноября 2025 года специалисты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ответят на вопросы, касающиеся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требований к обязательной цифровой маркировки продукции. Граждане смогут задать вопросы о том, какая продукция должна быть обязательно промаркированной, какие исключения действуют из этих правил, как государство контролирует оборот товара с маркировкой, куда обращаться, если гражданин обнаружил товар без маркировки, какие возможности предоставляет мобильное приложение для организации общественного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указанных требований.</w:t>
      </w:r>
    </w:p>
    <w:p w:rsidR="00FA3E90" w:rsidRDefault="00FA3E90" w:rsidP="006B6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Консультирование </w:t>
      </w:r>
      <w:r w:rsidR="006744F0">
        <w:rPr>
          <w:rFonts w:ascii="Times New Roman" w:hAnsi="Times New Roman" w:cs="Times New Roman"/>
          <w:sz w:val="28"/>
          <w:szCs w:val="28"/>
        </w:rPr>
        <w:t xml:space="preserve">граждан по тематическим вопросам будет осуществляться по телефону Единого консультационного центра </w:t>
      </w:r>
      <w:proofErr w:type="spellStart"/>
      <w:r w:rsidR="006744F0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6744F0">
        <w:rPr>
          <w:rFonts w:ascii="Times New Roman" w:hAnsi="Times New Roman" w:cs="Times New Roman"/>
          <w:sz w:val="28"/>
          <w:szCs w:val="28"/>
        </w:rPr>
        <w:t xml:space="preserve"> по номеру 8 800 555 49 43 (круглосуточно), а также по телефонам «горячих линий» Управления </w:t>
      </w:r>
      <w:proofErr w:type="spellStart"/>
      <w:r w:rsidR="006744F0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6744F0">
        <w:rPr>
          <w:rFonts w:ascii="Times New Roman" w:hAnsi="Times New Roman" w:cs="Times New Roman"/>
          <w:sz w:val="28"/>
          <w:szCs w:val="28"/>
        </w:rPr>
        <w:t xml:space="preserve"> по Республике Мордовия:  8(8432)23-41-30,  8(8432)23-24-56,  8(8432)47-86-25 (г. Саранск),</w:t>
      </w:r>
    </w:p>
    <w:p w:rsidR="00172E80" w:rsidRDefault="006744F0" w:rsidP="006B6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8(83437)3-44-66 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п. Комсомольский),  8(83451)2-47-20 (г. Рузаевка</w:t>
      </w:r>
      <w:r w:rsidR="00336AA3">
        <w:rPr>
          <w:rFonts w:ascii="Times New Roman" w:hAnsi="Times New Roman" w:cs="Times New Roman"/>
          <w:sz w:val="28"/>
          <w:szCs w:val="28"/>
        </w:rPr>
        <w:t xml:space="preserve">),  8(83437)4-01-86 (г. </w:t>
      </w:r>
      <w:proofErr w:type="spellStart"/>
      <w:r w:rsidR="00336AA3">
        <w:rPr>
          <w:rFonts w:ascii="Times New Roman" w:hAnsi="Times New Roman" w:cs="Times New Roman"/>
          <w:sz w:val="28"/>
          <w:szCs w:val="28"/>
        </w:rPr>
        <w:t>Ковылкино</w:t>
      </w:r>
      <w:proofErr w:type="spellEnd"/>
      <w:r w:rsidR="00336AA3">
        <w:rPr>
          <w:rFonts w:ascii="Times New Roman" w:hAnsi="Times New Roman" w:cs="Times New Roman"/>
          <w:sz w:val="28"/>
          <w:szCs w:val="28"/>
        </w:rPr>
        <w:t>)</w:t>
      </w:r>
      <w:r w:rsidR="00172E80">
        <w:rPr>
          <w:rFonts w:ascii="Times New Roman" w:hAnsi="Times New Roman" w:cs="Times New Roman"/>
          <w:sz w:val="28"/>
          <w:szCs w:val="28"/>
        </w:rPr>
        <w:t>, 8(83443)2-15-60 (г. Краснослободск) и консультационного центра ФБУЗ «Центр гигиены и эпидемиологии в Республике Мордовия» 8(8342)24-62-68.</w:t>
      </w:r>
    </w:p>
    <w:p w:rsidR="006744F0" w:rsidRPr="00C3328D" w:rsidRDefault="00172E80" w:rsidP="006B6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</w:p>
    <w:sectPr w:rsidR="006744F0" w:rsidRPr="00C33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72E80"/>
    <w:rsid w:val="001C54A5"/>
    <w:rsid w:val="00336AA3"/>
    <w:rsid w:val="00405755"/>
    <w:rsid w:val="00427D0C"/>
    <w:rsid w:val="00590A22"/>
    <w:rsid w:val="005F5A80"/>
    <w:rsid w:val="006744F0"/>
    <w:rsid w:val="0067603B"/>
    <w:rsid w:val="00695A0B"/>
    <w:rsid w:val="006B6FB8"/>
    <w:rsid w:val="008D21A6"/>
    <w:rsid w:val="00920C98"/>
    <w:rsid w:val="009958D3"/>
    <w:rsid w:val="00A65F9C"/>
    <w:rsid w:val="00A838E6"/>
    <w:rsid w:val="00AC3D65"/>
    <w:rsid w:val="00C3328D"/>
    <w:rsid w:val="00DA3EBA"/>
    <w:rsid w:val="00EC3B74"/>
    <w:rsid w:val="00F9404F"/>
    <w:rsid w:val="00FA3E90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92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69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73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4</cp:revision>
  <dcterms:created xsi:type="dcterms:W3CDTF">2025-10-31T14:05:00Z</dcterms:created>
  <dcterms:modified xsi:type="dcterms:W3CDTF">2025-11-01T09:43:00Z</dcterms:modified>
</cp:coreProperties>
</file>