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6529" w:rsidRPr="00326529" w:rsidRDefault="00326529" w:rsidP="00326529">
      <w:pPr>
        <w:suppressAutoHyphens/>
        <w:jc w:val="center"/>
        <w:rPr>
          <w:rFonts w:ascii="Times New Roman" w:eastAsia="Calibri" w:hAnsi="Times New Roman" w:cs="Times New Roman"/>
          <w:b/>
          <w:bCs/>
          <w:sz w:val="28"/>
          <w:szCs w:val="28"/>
        </w:rPr>
      </w:pPr>
      <w:r w:rsidRPr="00326529">
        <w:rPr>
          <w:rFonts w:ascii="Times New Roman" w:eastAsia="Calibri" w:hAnsi="Times New Roman" w:cs="Times New Roman"/>
          <w:b/>
          <w:bCs/>
          <w:sz w:val="28"/>
          <w:szCs w:val="28"/>
        </w:rPr>
        <w:t xml:space="preserve">АДМИНИСТРАЦИЯ </w:t>
      </w:r>
      <w:proofErr w:type="spellStart"/>
      <w:r w:rsidRPr="00326529">
        <w:rPr>
          <w:rFonts w:ascii="Times New Roman" w:eastAsia="Calibri" w:hAnsi="Times New Roman" w:cs="Times New Roman"/>
          <w:b/>
          <w:bCs/>
          <w:sz w:val="28"/>
          <w:szCs w:val="28"/>
        </w:rPr>
        <w:t>НОВОЧАДОВСКОГО</w:t>
      </w:r>
      <w:proofErr w:type="spellEnd"/>
      <w:r w:rsidRPr="00326529">
        <w:rPr>
          <w:rFonts w:ascii="Times New Roman" w:eastAsia="Calibri" w:hAnsi="Times New Roman" w:cs="Times New Roman"/>
          <w:b/>
          <w:bCs/>
          <w:sz w:val="28"/>
          <w:szCs w:val="28"/>
        </w:rPr>
        <w:t xml:space="preserve"> СЕЛЬСКОГО ПОСЕЛЕНИЯ </w:t>
      </w:r>
      <w:proofErr w:type="spellStart"/>
      <w:r w:rsidRPr="00326529">
        <w:rPr>
          <w:rFonts w:ascii="Times New Roman" w:eastAsia="Calibri" w:hAnsi="Times New Roman" w:cs="Times New Roman"/>
          <w:b/>
          <w:bCs/>
          <w:sz w:val="28"/>
          <w:szCs w:val="28"/>
        </w:rPr>
        <w:t>АТЮРЬЕВСКОГО</w:t>
      </w:r>
      <w:proofErr w:type="spellEnd"/>
      <w:r w:rsidRPr="00326529">
        <w:rPr>
          <w:rFonts w:ascii="Times New Roman" w:eastAsia="Calibri" w:hAnsi="Times New Roman" w:cs="Times New Roman"/>
          <w:b/>
          <w:bCs/>
          <w:sz w:val="28"/>
          <w:szCs w:val="28"/>
        </w:rPr>
        <w:t xml:space="preserve"> МУНИЦИПАЛЬНОГО РАЙОНА РЕСПУБЛИКИ МОРДОВИЯ</w:t>
      </w:r>
    </w:p>
    <w:p w:rsidR="00326529" w:rsidRPr="00326529" w:rsidRDefault="00326529" w:rsidP="00326529">
      <w:pPr>
        <w:tabs>
          <w:tab w:val="left" w:pos="2880"/>
        </w:tabs>
        <w:suppressAutoHyphens/>
        <w:rPr>
          <w:rFonts w:ascii="Times New Roman" w:eastAsia="Calibri" w:hAnsi="Times New Roman" w:cs="Times New Roman"/>
          <w:b/>
          <w:sz w:val="28"/>
          <w:szCs w:val="28"/>
        </w:rPr>
      </w:pPr>
    </w:p>
    <w:p w:rsidR="00326529" w:rsidRPr="00326529" w:rsidRDefault="00326529" w:rsidP="00326529">
      <w:pPr>
        <w:tabs>
          <w:tab w:val="left" w:pos="2880"/>
        </w:tabs>
        <w:suppressAutoHyphens/>
        <w:jc w:val="center"/>
        <w:rPr>
          <w:rFonts w:ascii="Times New Roman" w:eastAsia="Calibri" w:hAnsi="Times New Roman" w:cs="Times New Roman"/>
          <w:b/>
          <w:bCs/>
          <w:sz w:val="30"/>
          <w:szCs w:val="30"/>
        </w:rPr>
      </w:pPr>
      <w:r w:rsidRPr="00326529">
        <w:rPr>
          <w:rFonts w:ascii="Times New Roman" w:eastAsia="Calibri" w:hAnsi="Times New Roman" w:cs="Times New Roman"/>
          <w:sz w:val="28"/>
          <w:szCs w:val="28"/>
        </w:rPr>
        <w:t xml:space="preserve">    </w:t>
      </w:r>
      <w:r w:rsidRPr="00326529">
        <w:rPr>
          <w:rFonts w:ascii="Times New Roman" w:eastAsia="Calibri" w:hAnsi="Times New Roman" w:cs="Times New Roman"/>
          <w:sz w:val="30"/>
          <w:szCs w:val="30"/>
        </w:rPr>
        <w:t xml:space="preserve"> </w:t>
      </w:r>
      <w:r w:rsidRPr="00326529">
        <w:rPr>
          <w:rFonts w:ascii="Times New Roman" w:eastAsia="Calibri" w:hAnsi="Times New Roman" w:cs="Times New Roman"/>
          <w:b/>
          <w:bCs/>
          <w:sz w:val="30"/>
          <w:szCs w:val="30"/>
        </w:rPr>
        <w:t>ПОСТАНОВЛЕНИЕ</w:t>
      </w:r>
    </w:p>
    <w:p w:rsidR="00326529" w:rsidRPr="00326529" w:rsidRDefault="00326529" w:rsidP="00326529">
      <w:pPr>
        <w:widowControl w:val="0"/>
        <w:autoSpaceDE w:val="0"/>
        <w:autoSpaceDN w:val="0"/>
        <w:adjustRightInd w:val="0"/>
        <w:spacing w:before="100" w:after="119" w:line="100" w:lineRule="atLeast"/>
        <w:jc w:val="center"/>
        <w:rPr>
          <w:rFonts w:ascii="Times New Roman" w:eastAsia="Times New Roman" w:hAnsi="Times New Roman" w:cs="Times New Roman"/>
          <w:b/>
          <w:bCs/>
          <w:sz w:val="24"/>
          <w:szCs w:val="24"/>
          <w:lang w:eastAsia="ru-RU"/>
        </w:rPr>
      </w:pPr>
    </w:p>
    <w:p w:rsidR="00326529" w:rsidRPr="00326529" w:rsidRDefault="00326529" w:rsidP="00326529">
      <w:pPr>
        <w:widowControl w:val="0"/>
        <w:autoSpaceDE w:val="0"/>
        <w:autoSpaceDN w:val="0"/>
        <w:adjustRightInd w:val="0"/>
        <w:spacing w:before="100" w:after="119" w:line="100" w:lineRule="atLeast"/>
        <w:rPr>
          <w:rFonts w:ascii="Times New Roman" w:eastAsia="Times New Roman" w:hAnsi="Times New Roman" w:cs="Times New Roman"/>
          <w:b/>
          <w:bCs/>
          <w:sz w:val="28"/>
          <w:szCs w:val="28"/>
          <w:lang w:eastAsia="ru-RU"/>
        </w:rPr>
      </w:pPr>
      <w:r w:rsidRPr="00326529">
        <w:rPr>
          <w:rFonts w:ascii="Times New Roman" w:eastAsia="Times New Roman" w:hAnsi="Times New Roman" w:cs="Times New Roman"/>
          <w:b/>
          <w:bCs/>
          <w:sz w:val="28"/>
          <w:szCs w:val="28"/>
          <w:lang w:eastAsia="ru-RU"/>
        </w:rPr>
        <w:t>«29» октября 2025 года                                                                                 №26</w:t>
      </w:r>
    </w:p>
    <w:p w:rsidR="00326529" w:rsidRPr="00326529" w:rsidRDefault="00326529" w:rsidP="00326529">
      <w:pPr>
        <w:widowControl w:val="0"/>
        <w:shd w:val="clear" w:color="auto" w:fill="FFFFFF"/>
        <w:suppressAutoHyphens/>
        <w:spacing w:after="0" w:line="240" w:lineRule="auto"/>
        <w:jc w:val="center"/>
        <w:rPr>
          <w:rFonts w:ascii="Times New Roman" w:eastAsia="Times New Roman" w:hAnsi="Times New Roman" w:cs="Times New Roman"/>
          <w:bCs/>
          <w:sz w:val="24"/>
          <w:szCs w:val="24"/>
          <w:lang w:eastAsia="zh-CN"/>
        </w:rPr>
      </w:pPr>
      <w:proofErr w:type="spellStart"/>
      <w:r w:rsidRPr="00326529">
        <w:rPr>
          <w:rFonts w:ascii="Times New Roman" w:eastAsia="Times New Roman" w:hAnsi="Times New Roman" w:cs="Times New Roman"/>
          <w:bCs/>
          <w:sz w:val="24"/>
          <w:szCs w:val="24"/>
          <w:lang w:eastAsia="zh-CN"/>
        </w:rPr>
        <w:t>с.Новочадово</w:t>
      </w:r>
      <w:proofErr w:type="spellEnd"/>
    </w:p>
    <w:p w:rsidR="00326529" w:rsidRPr="00326529" w:rsidRDefault="00326529" w:rsidP="00326529">
      <w:pPr>
        <w:widowControl w:val="0"/>
        <w:shd w:val="clear" w:color="auto" w:fill="FFFFFF"/>
        <w:suppressAutoHyphens/>
        <w:spacing w:after="0" w:line="240" w:lineRule="auto"/>
        <w:jc w:val="center"/>
        <w:rPr>
          <w:rFonts w:ascii="Times New Roman" w:eastAsia="Times New Roman" w:hAnsi="Times New Roman" w:cs="Times New Roman"/>
          <w:b/>
          <w:bCs/>
          <w:sz w:val="24"/>
          <w:szCs w:val="24"/>
          <w:lang w:eastAsia="zh-CN"/>
        </w:rPr>
      </w:pPr>
    </w:p>
    <w:p w:rsidR="00326529" w:rsidRPr="00326529" w:rsidRDefault="00326529" w:rsidP="00326529">
      <w:pPr>
        <w:widowControl w:val="0"/>
        <w:suppressAutoHyphens/>
        <w:spacing w:after="0" w:line="240" w:lineRule="auto"/>
        <w:jc w:val="center"/>
        <w:rPr>
          <w:rFonts w:ascii="Times New Roman" w:eastAsia="Times New Roman" w:hAnsi="Times New Roman" w:cs="Times New Roman"/>
          <w:b/>
          <w:sz w:val="28"/>
          <w:szCs w:val="28"/>
          <w:lang w:eastAsia="zh-CN"/>
        </w:rPr>
      </w:pPr>
      <w:r w:rsidRPr="00326529">
        <w:rPr>
          <w:rFonts w:ascii="Times New Roman" w:eastAsia="Times New Roman" w:hAnsi="Times New Roman" w:cs="Times New Roman"/>
          <w:b/>
          <w:sz w:val="28"/>
          <w:szCs w:val="28"/>
          <w:lang w:eastAsia="zh-CN"/>
        </w:rPr>
        <w:t xml:space="preserve">О внесении изменений в Порядок учета бюджетных и денежных обязательств получателей средств бюджета </w:t>
      </w:r>
      <w:proofErr w:type="spellStart"/>
      <w:r w:rsidRPr="00326529">
        <w:rPr>
          <w:rFonts w:ascii="Times New Roman" w:eastAsia="Times New Roman" w:hAnsi="Times New Roman" w:cs="Times New Roman"/>
          <w:b/>
          <w:sz w:val="28"/>
          <w:szCs w:val="28"/>
          <w:lang w:eastAsia="zh-CN"/>
        </w:rPr>
        <w:t>Новочадовского</w:t>
      </w:r>
      <w:proofErr w:type="spellEnd"/>
      <w:r w:rsidRPr="00326529">
        <w:rPr>
          <w:rFonts w:ascii="Times New Roman" w:eastAsia="Times New Roman" w:hAnsi="Times New Roman" w:cs="Times New Roman"/>
          <w:b/>
          <w:sz w:val="28"/>
          <w:szCs w:val="28"/>
          <w:lang w:eastAsia="zh-CN"/>
        </w:rPr>
        <w:t xml:space="preserve"> сельского поселения </w:t>
      </w:r>
      <w:proofErr w:type="spellStart"/>
      <w:r w:rsidRPr="00326529">
        <w:rPr>
          <w:rFonts w:ascii="Times New Roman" w:eastAsia="Times New Roman" w:hAnsi="Times New Roman" w:cs="Times New Roman"/>
          <w:b/>
          <w:sz w:val="28"/>
          <w:szCs w:val="28"/>
          <w:lang w:eastAsia="zh-CN"/>
        </w:rPr>
        <w:t>Атюрьевского</w:t>
      </w:r>
      <w:proofErr w:type="spellEnd"/>
      <w:r w:rsidRPr="00326529">
        <w:rPr>
          <w:rFonts w:ascii="Times New Roman" w:eastAsia="Times New Roman" w:hAnsi="Times New Roman" w:cs="Times New Roman"/>
          <w:b/>
          <w:sz w:val="28"/>
          <w:szCs w:val="28"/>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jc w:val="center"/>
        <w:rPr>
          <w:rFonts w:ascii="Times New Roman" w:eastAsia="Times New Roman" w:hAnsi="Times New Roman" w:cs="Times New Roman"/>
          <w:b/>
          <w:sz w:val="24"/>
          <w:szCs w:val="24"/>
          <w:lang w:eastAsia="zh-CN"/>
        </w:rPr>
      </w:pP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b/>
          <w:sz w:val="28"/>
          <w:szCs w:val="28"/>
          <w:lang w:eastAsia="zh-CN"/>
        </w:rPr>
      </w:pPr>
      <w:r w:rsidRPr="00326529">
        <w:rPr>
          <w:rFonts w:ascii="Times New Roman" w:eastAsia="Times New Roman" w:hAnsi="Times New Roman" w:cs="Times New Roman"/>
          <w:sz w:val="28"/>
          <w:szCs w:val="28"/>
          <w:lang w:eastAsia="zh-CN"/>
        </w:rPr>
        <w:t xml:space="preserve">1. Внести в Порядок учета бюджетных и денежных обязательств получателей средств бюджета </w:t>
      </w:r>
      <w:proofErr w:type="spellStart"/>
      <w:r w:rsidRPr="00326529">
        <w:rPr>
          <w:rFonts w:ascii="Times New Roman" w:eastAsia="Times New Roman" w:hAnsi="Times New Roman" w:cs="Times New Roman"/>
          <w:sz w:val="28"/>
          <w:szCs w:val="28"/>
          <w:lang w:eastAsia="zh-CN"/>
        </w:rPr>
        <w:t>Новочадовского</w:t>
      </w:r>
      <w:proofErr w:type="spellEnd"/>
      <w:r w:rsidRPr="00326529">
        <w:rPr>
          <w:rFonts w:ascii="Times New Roman" w:eastAsia="Times New Roman" w:hAnsi="Times New Roman" w:cs="Times New Roman"/>
          <w:sz w:val="28"/>
          <w:szCs w:val="28"/>
          <w:lang w:eastAsia="zh-CN"/>
        </w:rPr>
        <w:t xml:space="preserve"> сельского поселения </w:t>
      </w:r>
      <w:proofErr w:type="spellStart"/>
      <w:r w:rsidRPr="00326529">
        <w:rPr>
          <w:rFonts w:ascii="Times New Roman" w:eastAsia="Times New Roman" w:hAnsi="Times New Roman" w:cs="Times New Roman"/>
          <w:sz w:val="28"/>
          <w:szCs w:val="28"/>
          <w:lang w:eastAsia="zh-CN"/>
        </w:rPr>
        <w:t>Атюрьевского</w:t>
      </w:r>
      <w:proofErr w:type="spellEnd"/>
      <w:r w:rsidRPr="00326529">
        <w:rPr>
          <w:rFonts w:ascii="Times New Roman" w:eastAsia="Times New Roman" w:hAnsi="Times New Roman" w:cs="Times New Roman"/>
          <w:sz w:val="28"/>
          <w:szCs w:val="28"/>
          <w:lang w:eastAsia="zh-CN"/>
        </w:rPr>
        <w:t xml:space="preserve"> муниципального района Республики Мордовия</w:t>
      </w:r>
      <w:r w:rsidRPr="00326529">
        <w:rPr>
          <w:rFonts w:ascii="Times New Roman" w:eastAsia="Times New Roman" w:hAnsi="Times New Roman" w:cs="Times New Roman"/>
          <w:b/>
          <w:sz w:val="28"/>
          <w:szCs w:val="28"/>
          <w:lang w:eastAsia="zh-CN"/>
        </w:rPr>
        <w:t xml:space="preserve">, </w:t>
      </w:r>
      <w:r w:rsidRPr="00326529">
        <w:rPr>
          <w:rFonts w:ascii="Times New Roman" w:eastAsia="Times New Roman" w:hAnsi="Times New Roman" w:cs="Times New Roman"/>
          <w:sz w:val="28"/>
          <w:szCs w:val="28"/>
          <w:lang w:eastAsia="zh-CN"/>
        </w:rPr>
        <w:t>утвержденный</w:t>
      </w:r>
      <w:r w:rsidRPr="00326529">
        <w:rPr>
          <w:rFonts w:ascii="Times New Roman" w:eastAsia="Times New Roman" w:hAnsi="Times New Roman" w:cs="Times New Roman"/>
          <w:b/>
          <w:sz w:val="28"/>
          <w:szCs w:val="28"/>
          <w:lang w:eastAsia="zh-CN"/>
        </w:rPr>
        <w:t xml:space="preserve"> </w:t>
      </w:r>
      <w:r w:rsidRPr="00326529">
        <w:rPr>
          <w:rFonts w:ascii="Times New Roman" w:eastAsia="Times New Roman" w:hAnsi="Times New Roman" w:cs="Times New Roman"/>
          <w:sz w:val="28"/>
          <w:szCs w:val="28"/>
          <w:lang w:eastAsia="zh-CN"/>
        </w:rPr>
        <w:t xml:space="preserve">Постановлением администрации </w:t>
      </w:r>
      <w:proofErr w:type="spellStart"/>
      <w:r w:rsidRPr="00326529">
        <w:rPr>
          <w:rFonts w:ascii="Times New Roman" w:eastAsia="Times New Roman" w:hAnsi="Times New Roman" w:cs="Times New Roman"/>
          <w:sz w:val="28"/>
          <w:szCs w:val="28"/>
          <w:lang w:eastAsia="zh-CN"/>
        </w:rPr>
        <w:t>Новочадовского</w:t>
      </w:r>
      <w:proofErr w:type="spellEnd"/>
      <w:r w:rsidRPr="00326529">
        <w:rPr>
          <w:rFonts w:ascii="Times New Roman" w:eastAsia="Times New Roman" w:hAnsi="Times New Roman" w:cs="Times New Roman"/>
          <w:sz w:val="28"/>
          <w:szCs w:val="28"/>
          <w:lang w:eastAsia="zh-CN"/>
        </w:rPr>
        <w:t xml:space="preserve">  сельского поселения  </w:t>
      </w:r>
      <w:proofErr w:type="spellStart"/>
      <w:r w:rsidRPr="00326529">
        <w:rPr>
          <w:rFonts w:ascii="Times New Roman" w:eastAsia="Times New Roman" w:hAnsi="Times New Roman" w:cs="Times New Roman"/>
          <w:sz w:val="28"/>
          <w:szCs w:val="28"/>
          <w:lang w:eastAsia="zh-CN"/>
        </w:rPr>
        <w:t>Атюрьевского</w:t>
      </w:r>
      <w:proofErr w:type="spellEnd"/>
      <w:r w:rsidRPr="00326529">
        <w:rPr>
          <w:rFonts w:ascii="Times New Roman" w:eastAsia="Times New Roman" w:hAnsi="Times New Roman" w:cs="Times New Roman"/>
          <w:sz w:val="28"/>
          <w:szCs w:val="28"/>
          <w:lang w:eastAsia="zh-CN"/>
        </w:rPr>
        <w:t xml:space="preserve"> муниципального района №16 от 29.12.2021 г. «</w:t>
      </w:r>
      <w:r w:rsidRPr="00326529">
        <w:rPr>
          <w:rFonts w:ascii="Times New Roman" w:eastAsia="Times New Roman" w:hAnsi="Times New Roman" w:cs="Times New Roman"/>
          <w:bCs/>
          <w:sz w:val="28"/>
          <w:szCs w:val="28"/>
          <w:lang w:eastAsia="zh-CN"/>
        </w:rPr>
        <w:t xml:space="preserve">Об утверждении Порядка учета бюджетных и денежных обязательств получателей средств бюджета </w:t>
      </w:r>
      <w:proofErr w:type="spellStart"/>
      <w:r w:rsidRPr="00326529">
        <w:rPr>
          <w:rFonts w:ascii="Times New Roman" w:eastAsia="Times New Roman" w:hAnsi="Times New Roman" w:cs="Times New Roman"/>
          <w:bCs/>
          <w:sz w:val="28"/>
          <w:szCs w:val="28"/>
          <w:lang w:eastAsia="zh-CN"/>
        </w:rPr>
        <w:t>Новочадовского</w:t>
      </w:r>
      <w:proofErr w:type="spellEnd"/>
      <w:r w:rsidRPr="00326529">
        <w:rPr>
          <w:rFonts w:ascii="Times New Roman" w:eastAsia="Times New Roman" w:hAnsi="Times New Roman" w:cs="Times New Roman"/>
          <w:bCs/>
          <w:sz w:val="28"/>
          <w:szCs w:val="28"/>
          <w:lang w:eastAsia="zh-CN"/>
        </w:rPr>
        <w:t xml:space="preserve"> сельского поселения </w:t>
      </w:r>
      <w:proofErr w:type="spellStart"/>
      <w:r w:rsidRPr="00326529">
        <w:rPr>
          <w:rFonts w:ascii="Times New Roman" w:eastAsia="Times New Roman" w:hAnsi="Times New Roman" w:cs="Times New Roman"/>
          <w:bCs/>
          <w:sz w:val="28"/>
          <w:szCs w:val="28"/>
          <w:lang w:eastAsia="zh-CN"/>
        </w:rPr>
        <w:t>Атюрьевского</w:t>
      </w:r>
      <w:proofErr w:type="spellEnd"/>
      <w:r w:rsidRPr="00326529">
        <w:rPr>
          <w:rFonts w:ascii="Times New Roman" w:eastAsia="Times New Roman" w:hAnsi="Times New Roman" w:cs="Times New Roman"/>
          <w:bCs/>
          <w:sz w:val="28"/>
          <w:szCs w:val="28"/>
          <w:lang w:eastAsia="zh-CN"/>
        </w:rPr>
        <w:t xml:space="preserve"> муниципального района Республики Мордовия</w:t>
      </w:r>
      <w:r w:rsidRPr="00326529">
        <w:rPr>
          <w:rFonts w:ascii="Times New Roman" w:eastAsia="Times New Roman" w:hAnsi="Times New Roman" w:cs="Times New Roman"/>
          <w:sz w:val="28"/>
          <w:szCs w:val="28"/>
          <w:lang w:eastAsia="zh-CN"/>
        </w:rPr>
        <w:t xml:space="preserve">» </w:t>
      </w:r>
      <w:r w:rsidRPr="00326529">
        <w:rPr>
          <w:rFonts w:ascii="Times New Roman" w:eastAsia="Times New Roman" w:hAnsi="Times New Roman" w:cs="Times New Roman"/>
          <w:sz w:val="28"/>
          <w:szCs w:val="28"/>
          <w:lang w:eastAsia="ru-RU"/>
        </w:rPr>
        <w:t xml:space="preserve">(с изменениями, внесенными постановлением от 29.12.2023 г. №23) </w:t>
      </w:r>
      <w:r w:rsidRPr="00326529">
        <w:rPr>
          <w:rFonts w:ascii="Times New Roman" w:eastAsia="Times New Roman" w:hAnsi="Times New Roman" w:cs="Times New Roman"/>
          <w:sz w:val="28"/>
          <w:szCs w:val="28"/>
          <w:lang w:eastAsia="zh-CN"/>
        </w:rPr>
        <w:t>изложив его в следующей редакции.</w:t>
      </w:r>
    </w:p>
    <w:p w:rsidR="00326529" w:rsidRPr="00326529" w:rsidRDefault="00326529" w:rsidP="00326529">
      <w:pPr>
        <w:widowControl w:val="0"/>
        <w:shd w:val="clear" w:color="auto" w:fill="FFFFFF"/>
        <w:suppressAutoHyphens/>
        <w:spacing w:after="0" w:line="240" w:lineRule="auto"/>
        <w:ind w:firstLine="708"/>
        <w:jc w:val="both"/>
        <w:rPr>
          <w:rFonts w:ascii="Times New Roman" w:eastAsia="Times New Roman" w:hAnsi="Times New Roman" w:cs="Times New Roman"/>
          <w:sz w:val="28"/>
          <w:szCs w:val="28"/>
          <w:lang w:eastAsia="zh-CN"/>
        </w:rPr>
      </w:pPr>
      <w:r w:rsidRPr="00326529">
        <w:rPr>
          <w:rFonts w:ascii="Times New Roman" w:eastAsia="Times New Roman" w:hAnsi="Times New Roman" w:cs="Times New Roman"/>
          <w:sz w:val="28"/>
          <w:szCs w:val="28"/>
          <w:lang w:eastAsia="zh-CN"/>
        </w:rPr>
        <w:t>2. Контроль за исполнением настоящего постановления оставляю за собой.</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8"/>
          <w:szCs w:val="28"/>
          <w:lang w:eastAsia="zh-CN"/>
        </w:rPr>
      </w:pPr>
      <w:r w:rsidRPr="00326529">
        <w:rPr>
          <w:rFonts w:ascii="Times New Roman" w:eastAsia="Times New Roman" w:hAnsi="Times New Roman" w:cs="Times New Roman"/>
          <w:sz w:val="28"/>
          <w:szCs w:val="28"/>
          <w:lang w:eastAsia="zh-CN"/>
        </w:rPr>
        <w:t xml:space="preserve">3. Настоящее постановление вступает в силу после дня его официального опубликования в газете «Вести села», подлежит размещению на официальном сайте администрации </w:t>
      </w:r>
      <w:proofErr w:type="spellStart"/>
      <w:r w:rsidRPr="00326529">
        <w:rPr>
          <w:rFonts w:ascii="Times New Roman" w:eastAsia="Times New Roman" w:hAnsi="Times New Roman" w:cs="Times New Roman"/>
          <w:sz w:val="28"/>
          <w:szCs w:val="28"/>
          <w:lang w:eastAsia="zh-CN"/>
        </w:rPr>
        <w:t>Новочадовского</w:t>
      </w:r>
      <w:proofErr w:type="spellEnd"/>
      <w:r w:rsidRPr="00326529">
        <w:rPr>
          <w:rFonts w:ascii="Times New Roman" w:eastAsia="Times New Roman" w:hAnsi="Times New Roman" w:cs="Times New Roman"/>
          <w:sz w:val="28"/>
          <w:szCs w:val="28"/>
          <w:lang w:eastAsia="zh-CN"/>
        </w:rPr>
        <w:t xml:space="preserve"> сельского поселения </w:t>
      </w:r>
      <w:proofErr w:type="spellStart"/>
      <w:r w:rsidRPr="00326529">
        <w:rPr>
          <w:rFonts w:ascii="Times New Roman" w:eastAsia="Times New Roman" w:hAnsi="Times New Roman" w:cs="Times New Roman"/>
          <w:sz w:val="28"/>
          <w:szCs w:val="28"/>
          <w:lang w:eastAsia="zh-CN"/>
        </w:rPr>
        <w:t>Атюрьевского</w:t>
      </w:r>
      <w:proofErr w:type="spellEnd"/>
      <w:r w:rsidRPr="00326529">
        <w:rPr>
          <w:rFonts w:ascii="Times New Roman" w:eastAsia="Times New Roman" w:hAnsi="Times New Roman" w:cs="Times New Roman"/>
          <w:sz w:val="28"/>
          <w:szCs w:val="28"/>
          <w:lang w:eastAsia="zh-CN"/>
        </w:rPr>
        <w:t xml:space="preserve"> муниципального района Республики Мордовия и распространяет свое действие на правоотношения, возникшие с 1 января 2025 г.</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p>
    <w:p w:rsidR="00326529" w:rsidRPr="00326529" w:rsidRDefault="00326529" w:rsidP="00326529">
      <w:pPr>
        <w:widowControl w:val="0"/>
        <w:tabs>
          <w:tab w:val="left" w:pos="300"/>
        </w:tabs>
        <w:suppressAutoHyphens/>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326529">
        <w:rPr>
          <w:rFonts w:ascii="Times New Roman" w:eastAsia="Times New Roman" w:hAnsi="Times New Roman" w:cs="Times New Roman"/>
          <w:sz w:val="28"/>
          <w:szCs w:val="28"/>
          <w:lang w:eastAsia="ru-RU"/>
        </w:rPr>
        <w:t>И.о</w:t>
      </w:r>
      <w:proofErr w:type="spellEnd"/>
      <w:r w:rsidRPr="00326529">
        <w:rPr>
          <w:rFonts w:ascii="Times New Roman" w:eastAsia="Times New Roman" w:hAnsi="Times New Roman" w:cs="Times New Roman"/>
          <w:sz w:val="28"/>
          <w:szCs w:val="28"/>
          <w:lang w:eastAsia="ru-RU"/>
        </w:rPr>
        <w:t xml:space="preserve">. главы </w:t>
      </w:r>
    </w:p>
    <w:p w:rsidR="00326529" w:rsidRPr="00326529" w:rsidRDefault="00326529" w:rsidP="00326529">
      <w:pPr>
        <w:widowControl w:val="0"/>
        <w:tabs>
          <w:tab w:val="left" w:pos="300"/>
          <w:tab w:val="left" w:pos="7365"/>
        </w:tabs>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326529">
        <w:rPr>
          <w:rFonts w:ascii="Times New Roman" w:eastAsia="Times New Roman" w:hAnsi="Times New Roman" w:cs="Times New Roman"/>
          <w:sz w:val="28"/>
          <w:szCs w:val="28"/>
          <w:lang w:eastAsia="ru-RU"/>
        </w:rPr>
        <w:t>Новочадовского</w:t>
      </w:r>
      <w:proofErr w:type="spellEnd"/>
      <w:r w:rsidRPr="00326529">
        <w:rPr>
          <w:rFonts w:ascii="Times New Roman" w:eastAsia="Times New Roman" w:hAnsi="Times New Roman" w:cs="Times New Roman"/>
          <w:sz w:val="28"/>
          <w:szCs w:val="28"/>
          <w:lang w:eastAsia="ru-RU"/>
        </w:rPr>
        <w:t xml:space="preserve"> сельского поселения </w:t>
      </w:r>
      <w:r w:rsidRPr="00326529">
        <w:rPr>
          <w:rFonts w:ascii="Times New Roman" w:eastAsia="Times New Roman" w:hAnsi="Times New Roman" w:cs="Times New Roman"/>
          <w:sz w:val="28"/>
          <w:szCs w:val="28"/>
          <w:lang w:eastAsia="ru-RU"/>
        </w:rPr>
        <w:tab/>
      </w:r>
      <w:proofErr w:type="spellStart"/>
      <w:r w:rsidRPr="00326529">
        <w:rPr>
          <w:rFonts w:ascii="Times New Roman" w:eastAsia="Times New Roman" w:hAnsi="Times New Roman" w:cs="Times New Roman"/>
          <w:sz w:val="28"/>
          <w:szCs w:val="28"/>
          <w:lang w:eastAsia="ru-RU"/>
        </w:rPr>
        <w:t>Русяйкина</w:t>
      </w:r>
      <w:proofErr w:type="spellEnd"/>
      <w:r w:rsidRPr="00326529">
        <w:rPr>
          <w:rFonts w:ascii="Times New Roman" w:eastAsia="Times New Roman" w:hAnsi="Times New Roman" w:cs="Times New Roman"/>
          <w:sz w:val="28"/>
          <w:szCs w:val="28"/>
          <w:lang w:eastAsia="ru-RU"/>
        </w:rPr>
        <w:t xml:space="preserve"> </w:t>
      </w:r>
      <w:proofErr w:type="spellStart"/>
      <w:r w:rsidRPr="00326529">
        <w:rPr>
          <w:rFonts w:ascii="Times New Roman" w:eastAsia="Times New Roman" w:hAnsi="Times New Roman" w:cs="Times New Roman"/>
          <w:sz w:val="28"/>
          <w:szCs w:val="28"/>
          <w:lang w:eastAsia="ru-RU"/>
        </w:rPr>
        <w:t>Н.С</w:t>
      </w:r>
      <w:proofErr w:type="spellEnd"/>
      <w:r w:rsidRPr="00326529">
        <w:rPr>
          <w:rFonts w:ascii="Times New Roman" w:eastAsia="Times New Roman" w:hAnsi="Times New Roman" w:cs="Times New Roman"/>
          <w:sz w:val="28"/>
          <w:szCs w:val="28"/>
          <w:lang w:eastAsia="ru-RU"/>
        </w:rPr>
        <w:t>.</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8"/>
          <w:szCs w:val="28"/>
          <w:lang w:eastAsia="zh-CN"/>
        </w:rPr>
      </w:pPr>
      <w:proofErr w:type="spellStart"/>
      <w:r w:rsidRPr="00326529">
        <w:rPr>
          <w:rFonts w:ascii="Times New Roman" w:eastAsia="Times New Roman" w:hAnsi="Times New Roman" w:cs="Times New Roman"/>
          <w:sz w:val="28"/>
          <w:szCs w:val="28"/>
          <w:lang w:eastAsia="zh-CN"/>
        </w:rPr>
        <w:t>Атюрьевского</w:t>
      </w:r>
      <w:proofErr w:type="spellEnd"/>
      <w:r w:rsidRPr="00326529">
        <w:rPr>
          <w:rFonts w:ascii="Times New Roman" w:eastAsia="Times New Roman" w:hAnsi="Times New Roman" w:cs="Times New Roman"/>
          <w:sz w:val="28"/>
          <w:szCs w:val="28"/>
          <w:lang w:eastAsia="zh-CN"/>
        </w:rPr>
        <w:t xml:space="preserve"> муниципального района</w:t>
      </w:r>
    </w:p>
    <w:p w:rsidR="00326529" w:rsidRPr="00326529" w:rsidRDefault="00326529" w:rsidP="00326529">
      <w:pPr>
        <w:suppressAutoHyphens/>
        <w:spacing w:after="0" w:line="240" w:lineRule="auto"/>
        <w:rPr>
          <w:rFonts w:ascii="Times New Roman" w:eastAsia="Times New Roman" w:hAnsi="Times New Roman" w:cs="Times New Roman"/>
          <w:sz w:val="28"/>
          <w:szCs w:val="28"/>
          <w:lang w:eastAsia="zh-CN"/>
        </w:rPr>
      </w:pPr>
      <w:r w:rsidRPr="00326529">
        <w:rPr>
          <w:rFonts w:ascii="Times New Roman" w:eastAsia="Times New Roman" w:hAnsi="Times New Roman" w:cs="Times New Roman"/>
          <w:sz w:val="28"/>
          <w:szCs w:val="28"/>
          <w:lang w:eastAsia="zh-CN"/>
        </w:rPr>
        <w:t>Республики Мордовия</w:t>
      </w:r>
    </w:p>
    <w:p w:rsidR="00326529" w:rsidRPr="00326529" w:rsidRDefault="00326529" w:rsidP="00326529">
      <w:pPr>
        <w:suppressAutoHyphens/>
        <w:spacing w:after="0" w:line="240" w:lineRule="auto"/>
        <w:jc w:val="right"/>
        <w:rPr>
          <w:rFonts w:ascii="Times New Roman" w:eastAsia="Times New Roman" w:hAnsi="Times New Roman" w:cs="Times New Roman"/>
          <w:sz w:val="28"/>
          <w:szCs w:val="28"/>
          <w:lang w:eastAsia="zh-CN"/>
        </w:rPr>
      </w:pPr>
    </w:p>
    <w:p w:rsidR="00326529" w:rsidRPr="00326529" w:rsidRDefault="00326529" w:rsidP="00326529">
      <w:pPr>
        <w:suppressAutoHyphens/>
        <w:spacing w:after="0" w:line="240" w:lineRule="auto"/>
        <w:jc w:val="right"/>
        <w:rPr>
          <w:rFonts w:ascii="Times New Roman" w:eastAsia="Times New Roman" w:hAnsi="Times New Roman" w:cs="Times New Roman"/>
          <w:sz w:val="28"/>
          <w:szCs w:val="28"/>
          <w:lang w:eastAsia="zh-CN"/>
        </w:rPr>
      </w:pPr>
    </w:p>
    <w:p w:rsidR="00326529" w:rsidRPr="00326529" w:rsidRDefault="00326529" w:rsidP="00326529">
      <w:pPr>
        <w:suppressAutoHyphens/>
        <w:spacing w:after="0" w:line="240" w:lineRule="auto"/>
        <w:jc w:val="right"/>
        <w:rPr>
          <w:rFonts w:ascii="Times New Roman" w:eastAsia="Times New Roman" w:hAnsi="Times New Roman" w:cs="Times New Roman"/>
          <w:sz w:val="28"/>
          <w:szCs w:val="28"/>
          <w:lang w:eastAsia="zh-CN"/>
        </w:rPr>
      </w:pPr>
    </w:p>
    <w:p w:rsidR="00326529" w:rsidRPr="00326529" w:rsidRDefault="00326529" w:rsidP="00326529">
      <w:pPr>
        <w:suppressAutoHyphens/>
        <w:spacing w:after="0" w:line="240" w:lineRule="auto"/>
        <w:jc w:val="right"/>
        <w:rPr>
          <w:rFonts w:ascii="Times New Roman" w:eastAsia="Times New Roman" w:hAnsi="Times New Roman" w:cs="Times New Roman"/>
          <w:sz w:val="24"/>
          <w:szCs w:val="24"/>
          <w:lang w:eastAsia="zh-CN"/>
        </w:rPr>
      </w:pPr>
    </w:p>
    <w:p w:rsidR="00326529" w:rsidRPr="00326529" w:rsidRDefault="00326529" w:rsidP="00326529">
      <w:pPr>
        <w:suppressAutoHyphens/>
        <w:spacing w:after="0" w:line="240" w:lineRule="auto"/>
        <w:jc w:val="right"/>
        <w:rPr>
          <w:rFonts w:ascii="Times New Roman" w:eastAsia="Times New Roman" w:hAnsi="Times New Roman" w:cs="Times New Roman"/>
          <w:sz w:val="24"/>
          <w:szCs w:val="24"/>
          <w:lang w:eastAsia="zh-CN"/>
        </w:rPr>
      </w:pPr>
    </w:p>
    <w:p w:rsidR="00326529" w:rsidRDefault="00326529" w:rsidP="00326529">
      <w:pPr>
        <w:suppressAutoHyphens/>
        <w:spacing w:after="0" w:line="240" w:lineRule="auto"/>
        <w:rPr>
          <w:rFonts w:ascii="Times New Roman" w:eastAsia="Times New Roman" w:hAnsi="Times New Roman" w:cs="Times New Roman"/>
          <w:sz w:val="24"/>
          <w:szCs w:val="24"/>
          <w:lang w:eastAsia="zh-CN"/>
        </w:rPr>
      </w:pPr>
    </w:p>
    <w:p w:rsidR="00326529" w:rsidRDefault="00326529" w:rsidP="00326529">
      <w:pPr>
        <w:suppressAutoHyphens/>
        <w:spacing w:after="0" w:line="240" w:lineRule="auto"/>
        <w:rPr>
          <w:rFonts w:ascii="Times New Roman" w:eastAsia="Times New Roman" w:hAnsi="Times New Roman" w:cs="Times New Roman"/>
          <w:sz w:val="24"/>
          <w:szCs w:val="24"/>
          <w:lang w:eastAsia="zh-CN"/>
        </w:rPr>
      </w:pPr>
    </w:p>
    <w:p w:rsidR="00326529" w:rsidRDefault="00326529" w:rsidP="00326529">
      <w:pPr>
        <w:suppressAutoHyphens/>
        <w:spacing w:after="0" w:line="240" w:lineRule="auto"/>
        <w:rPr>
          <w:rFonts w:ascii="Times New Roman" w:eastAsia="Times New Roman" w:hAnsi="Times New Roman" w:cs="Times New Roman"/>
          <w:sz w:val="24"/>
          <w:szCs w:val="24"/>
          <w:lang w:eastAsia="zh-CN"/>
        </w:rPr>
      </w:pPr>
    </w:p>
    <w:p w:rsidR="00326529" w:rsidRPr="00326529" w:rsidRDefault="00326529" w:rsidP="00326529">
      <w:pPr>
        <w:suppressAutoHyphens/>
        <w:spacing w:after="0" w:line="240" w:lineRule="auto"/>
        <w:rPr>
          <w:rFonts w:ascii="Times New Roman" w:eastAsia="Times New Roman" w:hAnsi="Times New Roman" w:cs="Times New Roman"/>
          <w:sz w:val="24"/>
          <w:szCs w:val="24"/>
          <w:lang w:eastAsia="zh-CN"/>
        </w:rPr>
      </w:pPr>
      <w:bookmarkStart w:id="0" w:name="_GoBack"/>
      <w:bookmarkEnd w:id="0"/>
    </w:p>
    <w:p w:rsidR="00326529" w:rsidRPr="00326529" w:rsidRDefault="00326529" w:rsidP="00326529">
      <w:pPr>
        <w:suppressAutoHyphens/>
        <w:spacing w:after="0" w:line="240" w:lineRule="auto"/>
        <w:jc w:val="right"/>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lastRenderedPageBreak/>
        <w:t xml:space="preserve">Утвержден </w:t>
      </w:r>
    </w:p>
    <w:p w:rsidR="00326529" w:rsidRPr="00326529" w:rsidRDefault="00326529" w:rsidP="00326529">
      <w:pPr>
        <w:suppressAutoHyphens/>
        <w:spacing w:after="0" w:line="240" w:lineRule="auto"/>
        <w:jc w:val="right"/>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Постановлением администрации</w:t>
      </w:r>
    </w:p>
    <w:p w:rsidR="00326529" w:rsidRPr="00326529" w:rsidRDefault="00326529" w:rsidP="00326529">
      <w:pPr>
        <w:suppressAutoHyphens/>
        <w:spacing w:after="0" w:line="240" w:lineRule="auto"/>
        <w:jc w:val="right"/>
        <w:rPr>
          <w:rFonts w:ascii="Times New Roman" w:eastAsia="Times New Roman" w:hAnsi="Times New Roman" w:cs="Times New Roman"/>
          <w:sz w:val="24"/>
          <w:szCs w:val="24"/>
          <w:lang w:eastAsia="zh-CN"/>
        </w:rPr>
      </w:pP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
    <w:p w:rsidR="00326529" w:rsidRPr="00326529" w:rsidRDefault="00326529" w:rsidP="00326529">
      <w:pPr>
        <w:suppressAutoHyphens/>
        <w:spacing w:after="0" w:line="240" w:lineRule="auto"/>
        <w:jc w:val="right"/>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w:t>
      </w:r>
    </w:p>
    <w:p w:rsidR="00326529" w:rsidRPr="00326529" w:rsidRDefault="00326529" w:rsidP="00326529">
      <w:pPr>
        <w:suppressAutoHyphens/>
        <w:spacing w:after="0" w:line="240" w:lineRule="auto"/>
        <w:jc w:val="right"/>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района Республики Мордовия </w:t>
      </w:r>
    </w:p>
    <w:p w:rsidR="00326529" w:rsidRPr="00326529" w:rsidRDefault="00326529" w:rsidP="00326529">
      <w:pPr>
        <w:suppressAutoHyphens/>
        <w:spacing w:after="0" w:line="240" w:lineRule="auto"/>
        <w:jc w:val="right"/>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от «29» октября 2025 г. №26</w:t>
      </w:r>
    </w:p>
    <w:p w:rsidR="00326529" w:rsidRPr="00326529" w:rsidRDefault="00326529" w:rsidP="00326529">
      <w:pPr>
        <w:suppressAutoHyphens/>
        <w:spacing w:after="0" w:line="240" w:lineRule="auto"/>
        <w:jc w:val="right"/>
        <w:rPr>
          <w:rFonts w:ascii="Arial" w:eastAsia="Times New Roman" w:hAnsi="Arial" w:cs="Arial"/>
          <w:sz w:val="20"/>
          <w:szCs w:val="20"/>
          <w:lang w:eastAsia="zh-CN"/>
        </w:rPr>
      </w:pPr>
      <w:r w:rsidRPr="00326529">
        <w:rPr>
          <w:rFonts w:ascii="Times New Roman" w:eastAsia="Times New Roman" w:hAnsi="Times New Roman" w:cs="Times New Roman"/>
          <w:sz w:val="28"/>
          <w:szCs w:val="28"/>
          <w:lang w:eastAsia="zh-CN"/>
        </w:rPr>
        <w:t xml:space="preserve">     </w:t>
      </w:r>
    </w:p>
    <w:p w:rsidR="00326529" w:rsidRPr="00326529" w:rsidRDefault="00326529" w:rsidP="00326529">
      <w:pPr>
        <w:suppressAutoHyphens/>
        <w:spacing w:after="0" w:line="240" w:lineRule="auto"/>
        <w:jc w:val="right"/>
        <w:rPr>
          <w:rFonts w:ascii="Arial" w:eastAsia="Times New Roman" w:hAnsi="Arial" w:cs="Arial"/>
          <w:sz w:val="20"/>
          <w:szCs w:val="20"/>
          <w:lang w:eastAsia="zh-CN"/>
        </w:rPr>
      </w:pPr>
    </w:p>
    <w:p w:rsidR="00326529" w:rsidRPr="00326529" w:rsidRDefault="00326529" w:rsidP="00326529">
      <w:pPr>
        <w:widowControl w:val="0"/>
        <w:suppressAutoHyphens/>
        <w:spacing w:after="0" w:line="240" w:lineRule="auto"/>
        <w:jc w:val="center"/>
        <w:rPr>
          <w:rFonts w:ascii="Times New Roman" w:eastAsia="Times New Roman" w:hAnsi="Times New Roman" w:cs="Times New Roman"/>
          <w:b/>
          <w:sz w:val="24"/>
          <w:szCs w:val="24"/>
          <w:lang w:eastAsia="zh-CN"/>
        </w:rPr>
      </w:pPr>
      <w:r w:rsidRPr="00326529">
        <w:rPr>
          <w:rFonts w:ascii="Times New Roman" w:eastAsia="Times New Roman" w:hAnsi="Times New Roman" w:cs="Times New Roman"/>
          <w:b/>
          <w:sz w:val="24"/>
          <w:szCs w:val="24"/>
          <w:lang w:eastAsia="zh-CN"/>
        </w:rPr>
        <w:t xml:space="preserve">Порядок учета бюджетных и денежных обязательств получателей средств бюджета </w:t>
      </w:r>
      <w:proofErr w:type="spellStart"/>
      <w:r w:rsidRPr="00326529">
        <w:rPr>
          <w:rFonts w:ascii="Times New Roman" w:eastAsia="Times New Roman" w:hAnsi="Times New Roman" w:cs="Times New Roman"/>
          <w:b/>
          <w:sz w:val="24"/>
          <w:szCs w:val="24"/>
          <w:lang w:eastAsia="zh-CN"/>
        </w:rPr>
        <w:t>Новочадовского</w:t>
      </w:r>
      <w:proofErr w:type="spellEnd"/>
      <w:r w:rsidRPr="00326529">
        <w:rPr>
          <w:rFonts w:ascii="Times New Roman" w:eastAsia="Times New Roman" w:hAnsi="Times New Roman" w:cs="Times New Roman"/>
          <w:b/>
          <w:sz w:val="24"/>
          <w:szCs w:val="24"/>
          <w:lang w:eastAsia="zh-CN"/>
        </w:rPr>
        <w:t xml:space="preserve"> сельского поселения </w:t>
      </w:r>
      <w:proofErr w:type="spellStart"/>
      <w:r w:rsidRPr="00326529">
        <w:rPr>
          <w:rFonts w:ascii="Times New Roman" w:eastAsia="Times New Roman" w:hAnsi="Times New Roman" w:cs="Times New Roman"/>
          <w:b/>
          <w:sz w:val="24"/>
          <w:szCs w:val="24"/>
          <w:lang w:eastAsia="zh-CN"/>
        </w:rPr>
        <w:t>Атюрьевского</w:t>
      </w:r>
      <w:proofErr w:type="spellEnd"/>
      <w:r w:rsidRPr="00326529">
        <w:rPr>
          <w:rFonts w:ascii="Times New Roman" w:eastAsia="Times New Roman" w:hAnsi="Times New Roman" w:cs="Times New Roman"/>
          <w:b/>
          <w:sz w:val="24"/>
          <w:szCs w:val="24"/>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jc w:val="center"/>
        <w:rPr>
          <w:rFonts w:ascii="Times New Roman" w:eastAsia="Times New Roman" w:hAnsi="Times New Roman" w:cs="Times New Roman"/>
          <w:b/>
          <w:sz w:val="24"/>
          <w:szCs w:val="24"/>
          <w:lang w:eastAsia="zh-CN"/>
        </w:rPr>
      </w:pPr>
    </w:p>
    <w:p w:rsidR="00326529" w:rsidRPr="00326529" w:rsidRDefault="00326529" w:rsidP="00326529">
      <w:pPr>
        <w:suppressAutoHyphens/>
        <w:spacing w:after="0" w:line="240" w:lineRule="auto"/>
        <w:jc w:val="center"/>
        <w:rPr>
          <w:rFonts w:ascii="Arial" w:eastAsia="Times New Roman" w:hAnsi="Arial" w:cs="Arial"/>
          <w:b/>
          <w:sz w:val="24"/>
          <w:szCs w:val="24"/>
          <w:lang w:eastAsia="zh-CN"/>
        </w:rPr>
      </w:pPr>
      <w:r w:rsidRPr="00326529">
        <w:rPr>
          <w:rFonts w:ascii="Times New Roman" w:eastAsia="Times New Roman" w:hAnsi="Times New Roman" w:cs="Times New Roman"/>
          <w:b/>
          <w:sz w:val="24"/>
          <w:szCs w:val="24"/>
          <w:lang w:eastAsia="zh-CN"/>
        </w:rPr>
        <w:t>I. Общие положения</w:t>
      </w:r>
    </w:p>
    <w:p w:rsidR="00326529" w:rsidRPr="00326529" w:rsidRDefault="00326529" w:rsidP="00326529">
      <w:pPr>
        <w:suppressAutoHyphens/>
        <w:spacing w:after="0" w:line="240" w:lineRule="auto"/>
        <w:rPr>
          <w:rFonts w:ascii="Times New Roman" w:eastAsia="Times New Roman" w:hAnsi="Times New Roman" w:cs="Times New Roman"/>
          <w:sz w:val="24"/>
          <w:szCs w:val="24"/>
          <w:lang w:eastAsia="zh-CN"/>
        </w:rPr>
      </w:pP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1. Настоящий Порядок устанавливает процедуру исполнения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(далее – бюджет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по расходам в части постановки на учет бюджетных и денежных обязательств получателей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соответствующих лицевых счетов.</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326529">
        <w:rPr>
          <w:rFonts w:ascii="Times New Roman" w:eastAsia="Times New Roman" w:hAnsi="Times New Roman" w:cs="Times New Roman"/>
          <w:bCs/>
          <w:sz w:val="24"/>
          <w:szCs w:val="24"/>
          <w:lang w:eastAsia="zh-CN"/>
        </w:rPr>
        <w:t xml:space="preserve">приказом Министерства финансов Российской Федерации от 30 октября 2020 г. № </w:t>
      </w:r>
      <w:proofErr w:type="spellStart"/>
      <w:r w:rsidRPr="00326529">
        <w:rPr>
          <w:rFonts w:ascii="Times New Roman" w:eastAsia="Times New Roman" w:hAnsi="Times New Roman" w:cs="Times New Roman"/>
          <w:bCs/>
          <w:sz w:val="24"/>
          <w:szCs w:val="24"/>
          <w:lang w:eastAsia="zh-CN"/>
        </w:rPr>
        <w:t>258н</w:t>
      </w:r>
      <w:proofErr w:type="spellEnd"/>
      <w:r w:rsidRPr="00326529">
        <w:rPr>
          <w:rFonts w:ascii="Times New Roman" w:eastAsia="Times New Roman" w:hAnsi="Times New Roman" w:cs="Times New Roman"/>
          <w:bCs/>
          <w:sz w:val="24"/>
          <w:szCs w:val="24"/>
          <w:lang w:eastAsia="zh-CN"/>
        </w:rPr>
        <w:t xml:space="preserve"> «О Порядке </w:t>
      </w:r>
      <w:r w:rsidRPr="00326529">
        <w:rPr>
          <w:rFonts w:ascii="Times New Roman" w:eastAsia="Times New Roman" w:hAnsi="Times New Roman" w:cs="Times New Roman"/>
          <w:sz w:val="24"/>
          <w:szCs w:val="24"/>
          <w:lang w:eastAsia="zh-CN"/>
        </w:rPr>
        <w:t xml:space="preserve">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w:t>
      </w:r>
      <w:r w:rsidRPr="00326529">
        <w:rPr>
          <w:rFonts w:ascii="Times New Roman" w:eastAsia="Times New Roman" w:hAnsi="Times New Roman" w:cs="Times New Roman"/>
          <w:bCs/>
          <w:sz w:val="24"/>
          <w:szCs w:val="24"/>
          <w:lang w:eastAsia="zh-CN"/>
        </w:rPr>
        <w:t xml:space="preserve">№ </w:t>
      </w:r>
      <w:proofErr w:type="spellStart"/>
      <w:r w:rsidRPr="00326529">
        <w:rPr>
          <w:rFonts w:ascii="Times New Roman" w:eastAsia="Times New Roman" w:hAnsi="Times New Roman" w:cs="Times New Roman"/>
          <w:bCs/>
          <w:sz w:val="24"/>
          <w:szCs w:val="24"/>
          <w:lang w:eastAsia="zh-CN"/>
        </w:rPr>
        <w:t>258н</w:t>
      </w:r>
      <w:proofErr w:type="spellEnd"/>
      <w:r w:rsidRPr="00326529">
        <w:rPr>
          <w:rFonts w:ascii="Times New Roman" w:eastAsia="Times New Roman" w:hAnsi="Times New Roman" w:cs="Times New Roman"/>
          <w:sz w:val="24"/>
          <w:szCs w:val="24"/>
          <w:lang w:eastAsia="zh-CN"/>
        </w:rPr>
        <w:t>).</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proofErr w:type="spellStart"/>
      <w:r w:rsidRPr="00326529">
        <w:rPr>
          <w:rFonts w:ascii="Times New Roman" w:eastAsia="Times New Roman" w:hAnsi="Times New Roman" w:cs="Times New Roman"/>
          <w:sz w:val="24"/>
          <w:szCs w:val="24"/>
          <w:lang w:eastAsia="zh-CN"/>
        </w:rPr>
        <w:lastRenderedPageBreak/>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или органом, осуществляющим открытие и ведение лицевых счетов, с учетом положений пунктов 8 и 22 настоящего Порядка.</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Получатель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4" w:history="1">
        <w:r w:rsidRPr="00326529">
          <w:rPr>
            <w:rFonts w:ascii="Times New Roman" w:eastAsia="Times New Roman" w:hAnsi="Times New Roman" w:cs="Times New Roman"/>
            <w:sz w:val="24"/>
            <w:szCs w:val="24"/>
            <w:lang w:eastAsia="zh-CN"/>
          </w:rPr>
          <w:t>графах 2</w:t>
        </w:r>
      </w:hyperlink>
      <w:r w:rsidRPr="00326529">
        <w:rPr>
          <w:rFonts w:ascii="Times New Roman" w:eastAsia="Times New Roman" w:hAnsi="Times New Roman" w:cs="Times New Roman"/>
          <w:sz w:val="24"/>
          <w:szCs w:val="24"/>
          <w:lang w:eastAsia="zh-CN"/>
        </w:rPr>
        <w:t xml:space="preserve"> и </w:t>
      </w:r>
      <w:hyperlink r:id="rId5" w:history="1">
        <w:r w:rsidRPr="00326529">
          <w:rPr>
            <w:rFonts w:ascii="Times New Roman" w:eastAsia="Times New Roman" w:hAnsi="Times New Roman" w:cs="Times New Roman"/>
            <w:sz w:val="24"/>
            <w:szCs w:val="24"/>
            <w:lang w:eastAsia="zh-CN"/>
          </w:rPr>
          <w:t>3</w:t>
        </w:r>
      </w:hyperlink>
      <w:r w:rsidRPr="00326529">
        <w:rPr>
          <w:rFonts w:ascii="Times New Roman" w:eastAsia="Times New Roman" w:hAnsi="Times New Roman" w:cs="Times New Roman"/>
          <w:sz w:val="24"/>
          <w:szCs w:val="24"/>
          <w:lang w:eastAsia="zh-CN"/>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 также пунктом 6 графы 2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Pr="00326529">
        <w:rPr>
          <w:rFonts w:ascii="Times New Roman" w:eastAsia="Times New Roman" w:hAnsi="Times New Roman" w:cs="Times New Roman"/>
          <w:sz w:val="24"/>
          <w:szCs w:val="24"/>
          <w:lang w:eastAsia="zh-CN"/>
        </w:rPr>
        <w:lastRenderedPageBreak/>
        <w:t xml:space="preserve">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326529" w:rsidRPr="00326529" w:rsidRDefault="00326529" w:rsidP="00326529">
      <w:pPr>
        <w:suppressAutoHyphens/>
        <w:spacing w:after="0" w:line="240" w:lineRule="auto"/>
        <w:jc w:val="center"/>
        <w:rPr>
          <w:rFonts w:ascii="Times New Roman" w:eastAsia="Times New Roman" w:hAnsi="Times New Roman" w:cs="Times New Roman"/>
          <w:b/>
          <w:sz w:val="24"/>
          <w:szCs w:val="24"/>
          <w:lang w:eastAsia="zh-CN"/>
        </w:rPr>
      </w:pPr>
    </w:p>
    <w:p w:rsidR="00326529" w:rsidRPr="00326529" w:rsidRDefault="00326529" w:rsidP="00326529">
      <w:pPr>
        <w:suppressAutoHyphens/>
        <w:spacing w:after="0" w:line="240" w:lineRule="auto"/>
        <w:jc w:val="center"/>
        <w:rPr>
          <w:rFonts w:ascii="Arial" w:eastAsia="Times New Roman" w:hAnsi="Arial" w:cs="Arial"/>
          <w:b/>
          <w:sz w:val="24"/>
          <w:szCs w:val="24"/>
          <w:lang w:eastAsia="zh-CN"/>
        </w:rPr>
      </w:pPr>
      <w:proofErr w:type="spellStart"/>
      <w:r w:rsidRPr="00326529">
        <w:rPr>
          <w:rFonts w:ascii="Times New Roman" w:eastAsia="Times New Roman" w:hAnsi="Times New Roman" w:cs="Times New Roman"/>
          <w:b/>
          <w:sz w:val="24"/>
          <w:szCs w:val="24"/>
          <w:lang w:eastAsia="zh-CN"/>
        </w:rPr>
        <w:t>II</w:t>
      </w:r>
      <w:proofErr w:type="spellEnd"/>
      <w:r w:rsidRPr="00326529">
        <w:rPr>
          <w:rFonts w:ascii="Times New Roman" w:eastAsia="Times New Roman" w:hAnsi="Times New Roman" w:cs="Times New Roman"/>
          <w:b/>
          <w:sz w:val="24"/>
          <w:szCs w:val="24"/>
          <w:lang w:eastAsia="zh-CN"/>
        </w:rPr>
        <w:t>. Порядок постановки на учет бюджетных обязательств</w:t>
      </w:r>
    </w:p>
    <w:p w:rsidR="00326529" w:rsidRPr="00326529" w:rsidRDefault="00326529" w:rsidP="00326529">
      <w:pPr>
        <w:suppressAutoHyphens/>
        <w:spacing w:after="0" w:line="240" w:lineRule="auto"/>
        <w:jc w:val="center"/>
        <w:rPr>
          <w:rFonts w:ascii="Arial" w:eastAsia="Times New Roman" w:hAnsi="Arial" w:cs="Arial"/>
          <w:b/>
          <w:sz w:val="24"/>
          <w:szCs w:val="24"/>
          <w:lang w:eastAsia="zh-CN"/>
        </w:rPr>
      </w:pPr>
      <w:r w:rsidRPr="00326529">
        <w:rPr>
          <w:rFonts w:ascii="Times New Roman" w:eastAsia="Times New Roman" w:hAnsi="Times New Roman" w:cs="Times New Roman"/>
          <w:b/>
          <w:sz w:val="24"/>
          <w:szCs w:val="24"/>
          <w:lang w:eastAsia="zh-CN"/>
        </w:rPr>
        <w:t>и внесения в них изменений</w:t>
      </w:r>
    </w:p>
    <w:p w:rsidR="00326529" w:rsidRPr="00326529" w:rsidRDefault="00326529" w:rsidP="00326529">
      <w:pPr>
        <w:suppressAutoHyphens/>
        <w:spacing w:after="0" w:line="240" w:lineRule="auto"/>
        <w:jc w:val="center"/>
        <w:rPr>
          <w:rFonts w:ascii="Times New Roman" w:eastAsia="Times New Roman" w:hAnsi="Times New Roman" w:cs="Times New Roman"/>
          <w:sz w:val="24"/>
          <w:szCs w:val="24"/>
          <w:lang w:eastAsia="zh-CN"/>
        </w:rPr>
      </w:pP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8. Сведения о бюджетных обязательствах формируются: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а) получателем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в части принимаемых бюджетных обязательств, возникших на основании документов-оснований, предусмотренных:</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пунктами 1 и 2 графы 2 Перечня, подлежащих размещению в единой информационной системе, – не 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пунктом 2 графы 2 Перечня, не подлежащих размещению в единой информационной системе в сфере закупок, – одновременно 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(далее — орган, осуществляющий контроль),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 № 1193);</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пунктом 3 графы 2 Перечня, сформированных с использованием единой информационной системы, – одновременно с направлением в орган, осуществляющий контроль, проекта муниципального контракта с единственным поставщиком (подрядчиком, исполнителем) в соответствии с пунктом 24 Правил контроля № 1193;</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пунктом 4 графы 2 Перечня, сформированных с использованием единой информационной системы, – одновременно 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в части принятых бюджетных обязательств, возникших на основании документов-оснований, предусмотренных:</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bCs/>
          <w:sz w:val="24"/>
          <w:szCs w:val="24"/>
          <w:lang w:eastAsia="zh-CN"/>
        </w:rPr>
      </w:pPr>
      <w:r w:rsidRPr="00326529">
        <w:rPr>
          <w:rFonts w:ascii="Times New Roman" w:eastAsia="Times New Roman" w:hAnsi="Times New Roman" w:cs="Times New Roman"/>
          <w:bCs/>
          <w:sz w:val="24"/>
          <w:szCs w:val="24"/>
          <w:lang w:eastAsia="zh-CN"/>
        </w:rPr>
        <w:t>пунктом 6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муниципальном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 Правила ведения реестра контрактов);</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пунктом 8 графы 2 Перечня </w:t>
      </w:r>
      <w:r w:rsidRPr="00326529">
        <w:rPr>
          <w:rFonts w:ascii="Times New Roman" w:eastAsia="Times New Roman" w:hAnsi="Times New Roman" w:cs="Times New Roman"/>
          <w:b/>
          <w:bCs/>
          <w:sz w:val="24"/>
          <w:szCs w:val="24"/>
          <w:lang w:eastAsia="zh-CN"/>
        </w:rPr>
        <w:t>—</w:t>
      </w:r>
      <w:r w:rsidRPr="00326529">
        <w:rPr>
          <w:rFonts w:ascii="Times New Roman" w:eastAsia="Times New Roman" w:hAnsi="Times New Roman" w:cs="Times New Roman"/>
          <w:bCs/>
          <w:sz w:val="24"/>
          <w:szCs w:val="24"/>
          <w:lang w:eastAsia="zh-CN"/>
        </w:rPr>
        <w:t xml:space="preserve"> не позднее семи рабочих дней, следующих за днем заключения муниципального контракта (договора), указанных в названном пункте графы 2 Перечня;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bCs/>
          <w:sz w:val="24"/>
          <w:szCs w:val="24"/>
          <w:lang w:eastAsia="zh-CN"/>
        </w:rPr>
      </w:pPr>
      <w:r w:rsidRPr="00326529">
        <w:rPr>
          <w:rFonts w:ascii="Times New Roman" w:eastAsia="Times New Roman" w:hAnsi="Times New Roman" w:cs="Times New Roman"/>
          <w:bCs/>
          <w:sz w:val="24"/>
          <w:szCs w:val="24"/>
          <w:lang w:eastAsia="zh-CN"/>
        </w:rPr>
        <w:lastRenderedPageBreak/>
        <w:t>пунктами 9, 11, 12, 14, 16 графы 2 Перечня – не позднее семи рабочих дней со дня их заключения, если сведения о соответствующих документах-основаниях не подлежат включению в реестр соглашений (договоров) о предоставлении субсидий, бюджетных инвестиций, межбюджетных трансфертов, в соответствии с Порядком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w:t>
      </w:r>
      <w:r w:rsidRPr="00326529">
        <w:rPr>
          <w:rFonts w:ascii="Times New Roman" w:eastAsia="Times New Roman" w:hAnsi="Times New Roman" w:cs="Times New Roman"/>
          <w:b/>
          <w:bCs/>
          <w:sz w:val="24"/>
          <w:szCs w:val="24"/>
          <w:lang w:eastAsia="zh-CN"/>
        </w:rPr>
        <w:t xml:space="preserve"> </w:t>
      </w:r>
      <w:r w:rsidRPr="00326529">
        <w:rPr>
          <w:rFonts w:ascii="Times New Roman" w:eastAsia="Times New Roman" w:hAnsi="Times New Roman" w:cs="Times New Roman"/>
          <w:sz w:val="24"/>
          <w:szCs w:val="24"/>
          <w:lang w:eastAsia="zh-CN"/>
        </w:rPr>
        <w:t xml:space="preserve">производителям   товаров, работ, услуг и межбюджетных трансфертов бюджетам бюджетной системы Российской Федерации, утвержденным приказом Министерства финансов Российской Федерации от 19 июня 2023 г. № </w:t>
      </w:r>
      <w:proofErr w:type="spellStart"/>
      <w:r w:rsidRPr="00326529">
        <w:rPr>
          <w:rFonts w:ascii="Times New Roman" w:eastAsia="Times New Roman" w:hAnsi="Times New Roman" w:cs="Times New Roman"/>
          <w:sz w:val="24"/>
          <w:szCs w:val="24"/>
          <w:lang w:eastAsia="zh-CN"/>
        </w:rPr>
        <w:t>92н</w:t>
      </w:r>
      <w:proofErr w:type="spellEnd"/>
      <w:r w:rsidRPr="00326529">
        <w:rPr>
          <w:rFonts w:ascii="Times New Roman" w:eastAsia="Times New Roman" w:hAnsi="Times New Roman" w:cs="Times New Roman"/>
          <w:sz w:val="24"/>
          <w:szCs w:val="24"/>
          <w:lang w:eastAsia="zh-CN"/>
        </w:rPr>
        <w:t xml:space="preserve"> «Об утверждении Порядка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 производителям товаров, работ, услуг и межбюджетных трансфертов бюджетам бюджетной системы Российской Федерации» (далее - реестр соглашений)</w:t>
      </w:r>
      <w:r w:rsidRPr="00326529">
        <w:rPr>
          <w:rFonts w:ascii="Times New Roman" w:eastAsia="Times New Roman" w:hAnsi="Times New Roman" w:cs="Times New Roman"/>
          <w:bCs/>
          <w:sz w:val="24"/>
          <w:szCs w:val="24"/>
          <w:lang w:eastAsia="zh-CN"/>
        </w:rPr>
        <w:t>;</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пунктами 7, 9, 11, 12, 14, 16 графы 2 Перечня, содержащих сведения, составляющие государственную тайну, не позднее шести рабочих дней со дня их заключения;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пунктом 17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 xml:space="preserve">муниципального района Республики Мордовия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пунктами 18 – 19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 xml:space="preserve">муниципального района Республики Мордовия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б) органом, осуществляющим открытие и ведение лицевых счетов:</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в части принятых бюджетных обязательств, возникших на основании документов-оснований, предусмотренных:</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 пунктами 9, 11, 12, 14, 16 графы 2 Перечня, одновременно с включением сведений о соответствующем документе — основании в реестр соглашений; </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пунктом 20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Формирование Сведений о бюджетных обязательствах, возникших на основании документов-оснований, предусмотренных пунктом 20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 в соответствии с порядком казначейского обслуживания, установленным Федеральным казначейством, типа бюджетного обязательства.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17 графы 2 Перечня, копия указанного документа-основания в орган, осуществляющий открытие и ведение лицевых счетов, не представляется.</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bookmarkStart w:id="1" w:name="Par28"/>
      <w:bookmarkEnd w:id="1"/>
      <w:r w:rsidRPr="00326529">
        <w:rPr>
          <w:rFonts w:ascii="Times New Roman" w:eastAsia="Times New Roman" w:hAnsi="Times New Roman" w:cs="Times New Roman"/>
          <w:bCs/>
          <w:sz w:val="24"/>
          <w:szCs w:val="24"/>
          <w:lang w:eastAsia="zh-CN"/>
        </w:rPr>
        <w:lastRenderedPageBreak/>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6 графы 2 Перечня (сведения о которых подлежат включению в реестр контрактов),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ru-RU"/>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6 и 8 графы 2 Перечня, получатель средств бюджета </w:t>
      </w:r>
      <w:proofErr w:type="spellStart"/>
      <w:r w:rsidRPr="00326529">
        <w:rPr>
          <w:rFonts w:ascii="Times New Roman" w:eastAsia="Times New Roman" w:hAnsi="Times New Roman" w:cs="Times New Roman"/>
          <w:bCs/>
          <w:sz w:val="24"/>
          <w:szCs w:val="24"/>
          <w:lang w:eastAsia="ru-RU"/>
        </w:rPr>
        <w:t>Новочадовского</w:t>
      </w:r>
      <w:proofErr w:type="spellEnd"/>
      <w:r w:rsidRPr="00326529">
        <w:rPr>
          <w:rFonts w:ascii="Times New Roman" w:eastAsia="Times New Roman" w:hAnsi="Times New Roman" w:cs="Times New Roman"/>
          <w:bCs/>
          <w:sz w:val="24"/>
          <w:szCs w:val="24"/>
          <w:lang w:eastAsia="ru-RU"/>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ru-RU"/>
        </w:rPr>
        <w:t>муниципального района Республики Мордовия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r w:rsidRPr="00326529">
        <w:rPr>
          <w:rFonts w:ascii="Times New Roman" w:eastAsia="Times New Roman" w:hAnsi="Times New Roman" w:cs="Times New Roman"/>
          <w:bCs/>
          <w:sz w:val="24"/>
          <w:szCs w:val="24"/>
          <w:lang w:eastAsia="zh-CN"/>
        </w:rPr>
        <w:t xml:space="preserve"> </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При формировании Сведений о бюджетном обязательстве получателем средств бюджета </w:t>
      </w:r>
      <w:proofErr w:type="spellStart"/>
      <w:r w:rsidRPr="00326529">
        <w:rPr>
          <w:rFonts w:ascii="Times New Roman" w:eastAsia="Times New Roman" w:hAnsi="Times New Roman" w:cs="Times New Roman"/>
          <w:bCs/>
          <w:sz w:val="24"/>
          <w:szCs w:val="24"/>
          <w:lang w:eastAsia="zh-CN"/>
        </w:rPr>
        <w:t>Атюрьевского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 в соответствии с абзацем вторым настоящего пункта орган, осуществляющий открытие и ведение лицевых счетов, дополнительно осуществляет проверку, предусмотренную абзацами вторым, третьим и пятым пункта 11 настоящего Порядка.</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 в орган, осуществляющий открытие и ведение лицевых счетов, одновременно с формированием Сведений о бюджетном обязательстве.</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bookmarkStart w:id="2" w:name="Par31"/>
      <w:bookmarkEnd w:id="2"/>
      <w:r w:rsidRPr="00326529">
        <w:rPr>
          <w:rFonts w:ascii="Times New Roman" w:eastAsia="Times New Roman" w:hAnsi="Times New Roman" w:cs="Times New Roman"/>
          <w:bCs/>
          <w:sz w:val="24"/>
          <w:szCs w:val="24"/>
          <w:lang w:eastAsia="zh-CN"/>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proofErr w:type="spellStart"/>
      <w:r w:rsidRPr="00326529">
        <w:rPr>
          <w:rFonts w:ascii="Times New Roman" w:eastAsia="Times New Roman" w:hAnsi="Times New Roman" w:cs="Times New Roman"/>
          <w:bCs/>
          <w:sz w:val="24"/>
          <w:szCs w:val="24"/>
          <w:lang w:eastAsia="zh-CN"/>
        </w:rPr>
        <w:t>Атюрьевского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 орган, осуществляющий открытие и ведение лицевых счетов, осуществляет их проверку на: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bookmarkStart w:id="3" w:name="Par32"/>
      <w:bookmarkEnd w:id="3"/>
      <w:r w:rsidRPr="00326529">
        <w:rPr>
          <w:rFonts w:ascii="Times New Roman" w:eastAsia="Times New Roman" w:hAnsi="Times New Roman" w:cs="Times New Roman"/>
          <w:bCs/>
          <w:sz w:val="24"/>
          <w:szCs w:val="24"/>
          <w:lang w:eastAsia="zh-CN"/>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bookmarkStart w:id="4" w:name="Par33"/>
      <w:bookmarkEnd w:id="4"/>
      <w:r w:rsidRPr="00326529">
        <w:rPr>
          <w:rFonts w:ascii="Times New Roman" w:eastAsia="Times New Roman" w:hAnsi="Times New Roman" w:cs="Times New Roman"/>
          <w:bCs/>
          <w:sz w:val="24"/>
          <w:szCs w:val="24"/>
          <w:lang w:eastAsia="zh-CN"/>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w:t>
      </w:r>
      <w:r w:rsidRPr="00326529">
        <w:rPr>
          <w:rFonts w:ascii="Times New Roman" w:eastAsia="Times New Roman" w:hAnsi="Times New Roman" w:cs="Times New Roman"/>
          <w:bCs/>
          <w:sz w:val="24"/>
          <w:szCs w:val="24"/>
          <w:lang w:eastAsia="zh-CN"/>
        </w:rPr>
        <w:lastRenderedPageBreak/>
        <w:t xml:space="preserve">обязательстве в соответствии с приложением № 1 к Порядку, </w:t>
      </w:r>
      <w:r w:rsidRPr="00326529">
        <w:rPr>
          <w:rFonts w:ascii="Times New Roman" w:eastAsia="Times New Roman" w:hAnsi="Times New Roman" w:cs="Times New Roman"/>
          <w:sz w:val="24"/>
          <w:szCs w:val="24"/>
          <w:lang w:eastAsia="zh-CN"/>
        </w:rPr>
        <w:t xml:space="preserve">утвержденному </w:t>
      </w:r>
      <w:r w:rsidRPr="00326529">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326529">
        <w:rPr>
          <w:rFonts w:ascii="Times New Roman" w:eastAsia="Times New Roman" w:hAnsi="Times New Roman" w:cs="Times New Roman"/>
          <w:bCs/>
          <w:sz w:val="24"/>
          <w:szCs w:val="24"/>
          <w:lang w:eastAsia="zh-CN"/>
        </w:rPr>
        <w:t>258н</w:t>
      </w:r>
      <w:proofErr w:type="spellEnd"/>
      <w:r w:rsidRPr="00326529">
        <w:rPr>
          <w:rFonts w:ascii="Times New Roman" w:eastAsia="Times New Roman" w:hAnsi="Times New Roman" w:cs="Times New Roman"/>
          <w:bCs/>
          <w:sz w:val="24"/>
          <w:szCs w:val="24"/>
          <w:lang w:eastAsia="zh-CN"/>
        </w:rPr>
        <w:t>;</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bookmarkStart w:id="5" w:name="Par34"/>
      <w:bookmarkEnd w:id="5"/>
      <w:r w:rsidRPr="00326529">
        <w:rPr>
          <w:rFonts w:ascii="Times New Roman" w:eastAsia="Times New Roman" w:hAnsi="Times New Roman" w:cs="Times New Roman"/>
          <w:bCs/>
          <w:sz w:val="24"/>
          <w:szCs w:val="24"/>
          <w:lang w:eastAsia="zh-CN"/>
        </w:rPr>
        <w:t xml:space="preserve">не превышение суммы бюджетного обязательства по соответствующим кодам классификации расходов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ru-RU"/>
        </w:rPr>
        <w:t xml:space="preserve">соответствие предмета бюджетного обязательства (наименования объекта закупки), указанного в Сведениях о бюджетном обязательстве, документе-основании, коду вида (кодам видов) расходов классификации расходов бюджета </w:t>
      </w:r>
      <w:proofErr w:type="spellStart"/>
      <w:r w:rsidRPr="00326529">
        <w:rPr>
          <w:rFonts w:ascii="Times New Roman" w:eastAsia="Times New Roman" w:hAnsi="Times New Roman" w:cs="Times New Roman"/>
          <w:bCs/>
          <w:sz w:val="24"/>
          <w:szCs w:val="24"/>
          <w:lang w:eastAsia="ru-RU"/>
        </w:rPr>
        <w:t>Новочадовского</w:t>
      </w:r>
      <w:proofErr w:type="spellEnd"/>
      <w:r w:rsidRPr="00326529">
        <w:rPr>
          <w:rFonts w:ascii="Times New Roman" w:eastAsia="Times New Roman" w:hAnsi="Times New Roman" w:cs="Times New Roman"/>
          <w:bCs/>
          <w:sz w:val="24"/>
          <w:szCs w:val="24"/>
          <w:lang w:eastAsia="ru-RU"/>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ru-RU"/>
        </w:rPr>
        <w:t>муниципального района Республики Мордовия, указанному в Сведениях о бюджетном обязательстве, документе-основании (при наличии);</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формирования идентификатора муниципального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w:t>
      </w:r>
      <w:proofErr w:type="spellStart"/>
      <w:r w:rsidRPr="00326529">
        <w:rPr>
          <w:rFonts w:ascii="Times New Roman" w:eastAsia="Times New Roman" w:hAnsi="Times New Roman" w:cs="Times New Roman"/>
          <w:bCs/>
          <w:sz w:val="24"/>
          <w:szCs w:val="24"/>
          <w:lang w:eastAsia="zh-CN"/>
        </w:rPr>
        <w:t>205н</w:t>
      </w:r>
      <w:proofErr w:type="spellEnd"/>
      <w:r w:rsidRPr="00326529">
        <w:rPr>
          <w:rFonts w:ascii="Times New Roman" w:eastAsia="Times New Roman" w:hAnsi="Times New Roman" w:cs="Times New Roman"/>
          <w:bCs/>
          <w:sz w:val="24"/>
          <w:szCs w:val="24"/>
          <w:lang w:eastAsia="zh-CN"/>
        </w:rPr>
        <w:t xml:space="preserve">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государственного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bookmarkStart w:id="6" w:name="Par38"/>
      <w:bookmarkEnd w:id="6"/>
      <w:r w:rsidRPr="00326529">
        <w:rPr>
          <w:rFonts w:ascii="Times New Roman" w:eastAsia="Times New Roman" w:hAnsi="Times New Roman" w:cs="Times New Roman"/>
          <w:bCs/>
          <w:sz w:val="24"/>
          <w:szCs w:val="24"/>
          <w:lang w:eastAsia="zh-CN"/>
        </w:rPr>
        <w:t>При постановке на учет бюджетных обязательств, возникающих на основании документа-основания, предусмотренного пунктом 6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 превышения суммы исполнения бюджетного обязательства над изменяемой суммой бюджетного обязательства.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lastRenderedPageBreak/>
        <w:t>12.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1 – 4 графы 2 Перечня, сформированного с использованием единой информационной системы, – в 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6 графы 2 Перечня, сформированного с использованием единой информационной системы, – в 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ru-RU"/>
        </w:rPr>
        <w:t>6 - 7 графы 2 Перечня, сформированного без использования единой информационной системы, – в 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ru-RU"/>
        </w:rPr>
        <w:t>2, 5, 8 – 20 графы 2 Перечня, сформированного без использования единой информационной системы, – в 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13. При формировании Сведений о бюджетном обязательстве с использованием единой информационной системы проверка, предусмотренная: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абзацами вторым, третьим, пятым пункта 11 настоящего Порядка, осуществляется в единой информационной системе, в том числе автоматически;</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абзацем четвертым пункта 11 настоящего Порядка, осуществляется в автоматизированной информационной системе.</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14. </w:t>
      </w:r>
      <w:r w:rsidRPr="00326529">
        <w:rPr>
          <w:rFonts w:ascii="Times New Roman" w:eastAsia="Times New Roman" w:hAnsi="Times New Roman" w:cs="Times New Roman"/>
          <w:bCs/>
          <w:sz w:val="24"/>
          <w:szCs w:val="24"/>
          <w:lang w:eastAsia="ru-RU"/>
        </w:rPr>
        <w:t xml:space="preserve">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направляет получателю средств бюджета </w:t>
      </w:r>
      <w:proofErr w:type="spellStart"/>
      <w:r w:rsidRPr="00326529">
        <w:rPr>
          <w:rFonts w:ascii="Times New Roman" w:eastAsia="Times New Roman" w:hAnsi="Times New Roman" w:cs="Times New Roman"/>
          <w:bCs/>
          <w:sz w:val="24"/>
          <w:szCs w:val="24"/>
          <w:lang w:eastAsia="ru-RU"/>
        </w:rPr>
        <w:t>Новочадовского</w:t>
      </w:r>
      <w:proofErr w:type="spellEnd"/>
      <w:r w:rsidRPr="00326529">
        <w:rPr>
          <w:rFonts w:ascii="Times New Roman" w:eastAsia="Times New Roman" w:hAnsi="Times New Roman" w:cs="Times New Roman"/>
          <w:bCs/>
          <w:sz w:val="24"/>
          <w:szCs w:val="24"/>
          <w:lang w:eastAsia="ru-RU"/>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ru-RU"/>
        </w:rPr>
        <w:t xml:space="preserve">муниципального района Республики Мордовия 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w:t>
      </w:r>
      <w:proofErr w:type="spellStart"/>
      <w:r w:rsidRPr="00326529">
        <w:rPr>
          <w:rFonts w:ascii="Times New Roman" w:eastAsia="Times New Roman" w:hAnsi="Times New Roman" w:cs="Times New Roman"/>
          <w:bCs/>
          <w:sz w:val="24"/>
          <w:szCs w:val="24"/>
          <w:lang w:eastAsia="ru-RU"/>
        </w:rPr>
        <w:t>258н</w:t>
      </w:r>
      <w:proofErr w:type="spellEnd"/>
      <w:r w:rsidRPr="00326529">
        <w:rPr>
          <w:rFonts w:ascii="Times New Roman" w:eastAsia="Times New Roman" w:hAnsi="Times New Roman" w:cs="Times New Roman"/>
          <w:bCs/>
          <w:sz w:val="24"/>
          <w:szCs w:val="24"/>
          <w:lang w:eastAsia="ru-RU"/>
        </w:rPr>
        <w:t xml:space="preserve"> (далее – Извещение о бюджетном обязательстве):</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ru-RU"/>
        </w:rPr>
        <w:t xml:space="preserve">  в день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 возникающего на основании документа-основания, не содержащего сведения, составляющие государственную тайну;</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ru-RU"/>
        </w:rPr>
        <w:t>не позднее двух рабочих дней, следующих за днем постановки на учет бюджетного обязательства (внесения изменений в бюджетное обязательство), - при постановке на учет бюджетного обязательства (внесения изменений в бюджетное обязательство), возникающего на основании документа-основания, содержащего сведения, составляющие государственную тайну.</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Извещение о бюджетном обязательстве направляется органом, осуществляющим открытие и ведение лицевых счетов, получателю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на бумажном носителе, подписанном уполномоченным лицом органа, осуществляющего </w:t>
      </w:r>
      <w:r w:rsidRPr="00326529">
        <w:rPr>
          <w:rFonts w:ascii="Times New Roman" w:eastAsia="Times New Roman" w:hAnsi="Times New Roman" w:cs="Times New Roman"/>
          <w:bCs/>
          <w:sz w:val="24"/>
          <w:szCs w:val="24"/>
          <w:lang w:eastAsia="zh-CN"/>
        </w:rPr>
        <w:lastRenderedPageBreak/>
        <w:t>открытие и ведение лицевых счетов, – в отношении Сведений о бюджетном обязательстве, представленных на бумажном носителе.</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Учетный номер бюджетного обязательства имеет следующую структуру, состоящую из девятнадцати разрядов:</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с 1 по 8 разряд – уникальный код получателя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9 и 10 разряды – последние две цифры года, в котором бюджетное обязательство поставлено на учет;</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bookmarkStart w:id="7" w:name="Par58"/>
      <w:bookmarkEnd w:id="7"/>
      <w:r w:rsidRPr="00326529">
        <w:rPr>
          <w:rFonts w:ascii="Times New Roman" w:eastAsia="Times New Roman" w:hAnsi="Times New Roman" w:cs="Times New Roman"/>
          <w:bCs/>
          <w:sz w:val="24"/>
          <w:szCs w:val="24"/>
          <w:lang w:eastAsia="zh-CN"/>
        </w:rPr>
        <w:t xml:space="preserve">15. Одно поставленное на учет бюджетное обязательство может содержать несколько кодов классификации расходов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bookmarkStart w:id="8" w:name="Par59"/>
      <w:bookmarkEnd w:id="8"/>
      <w:r w:rsidRPr="00326529">
        <w:rPr>
          <w:rFonts w:ascii="Times New Roman" w:eastAsia="Times New Roman" w:hAnsi="Times New Roman" w:cs="Times New Roman"/>
          <w:bCs/>
          <w:sz w:val="24"/>
          <w:szCs w:val="24"/>
          <w:lang w:eastAsia="zh-CN"/>
        </w:rPr>
        <w:t>16. В случае отрицательного результата проверки Сведений о бюджетном обязательстве на соответствие положениям, предусмотренным:</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ru-RU"/>
        </w:rPr>
        <w:t xml:space="preserve">абзацем вторым – третьим, пятым – седьмым части первой, частями четвертой, пятой пункта 11 </w:t>
      </w:r>
      <w:r w:rsidRPr="00326529">
        <w:rPr>
          <w:rFonts w:ascii="Times New Roman" w:eastAsia="Times New Roman" w:hAnsi="Times New Roman" w:cs="Times New Roman"/>
          <w:bCs/>
          <w:sz w:val="24"/>
          <w:szCs w:val="24"/>
          <w:lang w:eastAsia="zh-CN"/>
        </w:rPr>
        <w:t xml:space="preserve">настоящего Порядка, орган, осуществляющий открытие и ведение лицевых счетов, в сроки, установленные абзацами вторым – пятым пункта 12 настоящего Порядка, направляет получателю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17. В случае превышения суммы бюджетного обязательства по соответствующим кодам классификации расходов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 xml:space="preserve">муниципального района Республики Мордовия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абзацами вторым – пятым пункта 12 </w:t>
      </w:r>
      <w:r w:rsidRPr="00326529">
        <w:rPr>
          <w:rFonts w:ascii="Times New Roman" w:eastAsia="Times New Roman" w:hAnsi="Times New Roman" w:cs="Times New Roman"/>
          <w:sz w:val="24"/>
          <w:szCs w:val="24"/>
          <w:lang w:eastAsia="zh-CN"/>
        </w:rPr>
        <w:t>настоящего</w:t>
      </w:r>
      <w:r w:rsidRPr="00326529">
        <w:rPr>
          <w:rFonts w:ascii="Times New Roman" w:eastAsia="Times New Roman" w:hAnsi="Times New Roman" w:cs="Times New Roman"/>
          <w:bCs/>
          <w:sz w:val="24"/>
          <w:szCs w:val="24"/>
          <w:lang w:eastAsia="zh-CN"/>
        </w:rPr>
        <w:t xml:space="preserve"> Порядка: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ru-RU"/>
        </w:rPr>
        <w:t>в отношении Сведений о бюджетных обязательствах, возникших на основании документов-оснований, предусмотренных пунктами 1 – 4, 7, 8 (в части муниципальных контрактов (договоров), содержащих сведения, составляющие государственную тайну), 10, 13, 15 и 20 графы 2 Перечня: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представленных в электронной форме, – направляет получателю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 уведомление в электронной форме;</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представленных на бумажном носителе, – возвращает получателю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 xml:space="preserve">муниципального района Республики Мордовия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w:t>
      </w:r>
      <w:r w:rsidRPr="00326529">
        <w:rPr>
          <w:rFonts w:ascii="Times New Roman" w:eastAsia="Times New Roman" w:hAnsi="Times New Roman" w:cs="Times New Roman"/>
          <w:bCs/>
          <w:sz w:val="24"/>
          <w:szCs w:val="24"/>
          <w:lang w:eastAsia="zh-CN"/>
        </w:rPr>
        <w:lastRenderedPageBreak/>
        <w:t>подписи, расшифровки подписи с указанием инициалов и фамилии, причины отказа;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ru-RU"/>
        </w:rPr>
        <w:t>в отношении Сведений о бюджетных обязательствах, возникших на основании документов-оснований, предусмотренных пунктами 6, 8 (за исключением государственных контрактов (договоров), содержащих сведения, составляющих государственную тайну), 9, 11, 12, 14, 16 - 19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получателю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 Извещение о бюджетном обязательстве;</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получателю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 xml:space="preserve">муниципального района Республики Мордовия и главному распорядителю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 xml:space="preserve">муниципального района Республики Мордовия, в ведении которого находится получатель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 xml:space="preserve">муниципального района Республики Мордовия Уведомление о превышении бюджетным обязательством неиспользованных лимитов бюджетных обязательств, реквизиты которого  установлены в приложении № 4 к Порядку, утвержденному приказом Министерства финансов Российской Федерации № </w:t>
      </w:r>
      <w:proofErr w:type="spellStart"/>
      <w:r w:rsidRPr="00326529">
        <w:rPr>
          <w:rFonts w:ascii="Times New Roman" w:eastAsia="Times New Roman" w:hAnsi="Times New Roman" w:cs="Times New Roman"/>
          <w:bCs/>
          <w:sz w:val="24"/>
          <w:szCs w:val="24"/>
          <w:lang w:eastAsia="zh-CN"/>
        </w:rPr>
        <w:t>258н</w:t>
      </w:r>
      <w:proofErr w:type="spellEnd"/>
      <w:r w:rsidRPr="00326529">
        <w:rPr>
          <w:rFonts w:ascii="Times New Roman" w:eastAsia="Times New Roman" w:hAnsi="Times New Roman" w:cs="Times New Roman"/>
          <w:bCs/>
          <w:sz w:val="24"/>
          <w:szCs w:val="24"/>
          <w:lang w:eastAsia="zh-CN"/>
        </w:rPr>
        <w:t xml:space="preserve"> (далее – Уведомление о превышении).</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bookmarkStart w:id="9" w:name="Par71"/>
      <w:bookmarkEnd w:id="9"/>
      <w:r w:rsidRPr="00326529">
        <w:rPr>
          <w:rFonts w:ascii="Times New Roman" w:eastAsia="Times New Roman" w:hAnsi="Times New Roman" w:cs="Times New Roman"/>
          <w:bCs/>
          <w:sz w:val="24"/>
          <w:szCs w:val="24"/>
          <w:lang w:eastAsia="zh-CN"/>
        </w:rPr>
        <w:t xml:space="preserve">18. </w:t>
      </w:r>
      <w:r w:rsidRPr="00326529">
        <w:rPr>
          <w:rFonts w:ascii="Times New Roman" w:eastAsia="Times New Roman" w:hAnsi="Times New Roman" w:cs="Times New Roman"/>
          <w:bCs/>
          <w:sz w:val="24"/>
          <w:szCs w:val="24"/>
          <w:lang w:eastAsia="ru-RU"/>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ru-RU"/>
        </w:rPr>
        <w:t>в отношении бюджетных обязательств, возникших на основании документов-оснований, предусмотренных пунктами 1 – 8, 18 и 19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ru-RU"/>
        </w:rPr>
        <w:t>в отношении бюджетных обязательств, возникших на основании документов-оснований, предусмотренных пунктами 9, 11, 14, 16 графы 2 Перечня, – на сумму, предусмотренную на плановый период (при наличии).</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bookmarkStart w:id="10" w:name="Par72"/>
      <w:bookmarkEnd w:id="10"/>
      <w:r w:rsidRPr="00326529">
        <w:rPr>
          <w:rFonts w:ascii="Times New Roman" w:eastAsia="Times New Roman" w:hAnsi="Times New Roman" w:cs="Times New Roman"/>
          <w:bCs/>
          <w:sz w:val="24"/>
          <w:szCs w:val="24"/>
          <w:lang w:eastAsia="zh-CN"/>
        </w:rPr>
        <w:t xml:space="preserve">В бюджетные обязательства, в которые внесены изменения в соответствии с настоящим пунктом, получателем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 xml:space="preserve">муниципального района Республики Мордовия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326529">
        <w:rPr>
          <w:rFonts w:ascii="Times New Roman" w:eastAsia="Times New Roman" w:hAnsi="Times New Roman" w:cs="Times New Roman"/>
          <w:sz w:val="24"/>
          <w:szCs w:val="24"/>
          <w:lang w:eastAsia="zh-CN"/>
        </w:rPr>
        <w:t>настоящего</w:t>
      </w:r>
      <w:r w:rsidRPr="00326529">
        <w:rPr>
          <w:rFonts w:ascii="Times New Roman" w:eastAsia="Times New Roman" w:hAnsi="Times New Roman" w:cs="Times New Roman"/>
          <w:bCs/>
          <w:sz w:val="24"/>
          <w:szCs w:val="24"/>
          <w:lang w:eastAsia="zh-CN"/>
        </w:rPr>
        <w:t xml:space="preserve"> Порядка не позднее первого рабочего дня апреля текущего финансового года.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ru-RU"/>
        </w:rPr>
        <w:t xml:space="preserve">Внесение в бюджетные обязательства изменений, предусмотренных частью второй настоящего пункта, в части кодов бюджетной классификации Российской Федерации по документам-основаниям, предусмотренным пунктом 6 графы 2 Перечня, осуществляется получателем средств бюджета </w:t>
      </w:r>
      <w:proofErr w:type="spellStart"/>
      <w:r w:rsidRPr="00326529">
        <w:rPr>
          <w:rFonts w:ascii="Times New Roman" w:eastAsia="Times New Roman" w:hAnsi="Times New Roman" w:cs="Times New Roman"/>
          <w:bCs/>
          <w:sz w:val="24"/>
          <w:szCs w:val="24"/>
          <w:lang w:eastAsia="ru-RU"/>
        </w:rPr>
        <w:t>Новочадовского</w:t>
      </w:r>
      <w:proofErr w:type="spellEnd"/>
      <w:r w:rsidRPr="00326529">
        <w:rPr>
          <w:rFonts w:ascii="Times New Roman" w:eastAsia="Times New Roman" w:hAnsi="Times New Roman" w:cs="Times New Roman"/>
          <w:bCs/>
          <w:sz w:val="24"/>
          <w:szCs w:val="24"/>
          <w:lang w:eastAsia="ru-RU"/>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ru-RU"/>
        </w:rPr>
        <w:t>муниципального района Республики Мордовия не позднее первого февраля текущего финансового года.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w:t>
      </w:r>
      <w:proofErr w:type="spellStart"/>
      <w:r w:rsidRPr="00326529">
        <w:rPr>
          <w:rFonts w:ascii="Times New Roman" w:eastAsia="Times New Roman" w:hAnsi="Times New Roman" w:cs="Times New Roman"/>
          <w:bCs/>
          <w:sz w:val="24"/>
          <w:szCs w:val="24"/>
          <w:lang w:eastAsia="zh-CN"/>
        </w:rPr>
        <w:t>11настоящего</w:t>
      </w:r>
      <w:proofErr w:type="spellEnd"/>
      <w:r w:rsidRPr="00326529">
        <w:rPr>
          <w:rFonts w:ascii="Times New Roman" w:eastAsia="Times New Roman" w:hAnsi="Times New Roman" w:cs="Times New Roman"/>
          <w:bCs/>
          <w:sz w:val="24"/>
          <w:szCs w:val="24"/>
          <w:lang w:eastAsia="zh-CN"/>
        </w:rPr>
        <w:t xml:space="preserve"> Порядка, направляет для сведения главному распорядителю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 xml:space="preserve">муниципального района Республики Мордовия, в ведении которого находится получатель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 Уведомление о превышении не позднее следующего рабочего дня после дня совершения операций, предусмотренных настоящим пунктом.</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19. В случае ликвидации, реорганизации получателя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 xml:space="preserve">муниципального района Республики Мордовия либо изменения типа муниципального казенного учреждения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 xml:space="preserve">муниципального района Республики Мордовия не позднее пяти рабочих дней со </w:t>
      </w:r>
      <w:r w:rsidRPr="00326529">
        <w:rPr>
          <w:rFonts w:ascii="Times New Roman" w:eastAsia="Times New Roman" w:hAnsi="Times New Roman" w:cs="Times New Roman"/>
          <w:bCs/>
          <w:sz w:val="24"/>
          <w:szCs w:val="24"/>
          <w:lang w:eastAsia="zh-CN"/>
        </w:rPr>
        <w:lastRenderedPageBreak/>
        <w:t xml:space="preserve">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 xml:space="preserve">муниципального района Республики Мордовия, органом, осуществляющим открытие и ведение лицевых счетов, вносятся изменения в ранее учтенные бюджетные обязательства получателя средств  бюджета </w:t>
      </w:r>
      <w:proofErr w:type="spellStart"/>
      <w:r w:rsidRPr="00326529">
        <w:rPr>
          <w:rFonts w:ascii="Times New Roman" w:eastAsia="Times New Roman" w:hAnsi="Times New Roman" w:cs="Times New Roman"/>
          <w:bCs/>
          <w:sz w:val="24"/>
          <w:szCs w:val="24"/>
          <w:lang w:eastAsia="zh-CN"/>
        </w:rPr>
        <w:t>Новочадовского</w:t>
      </w:r>
      <w:proofErr w:type="spellEnd"/>
      <w:r w:rsidRPr="00326529">
        <w:rPr>
          <w:rFonts w:ascii="Times New Roman" w:eastAsia="Times New Roman" w:hAnsi="Times New Roman" w:cs="Times New Roman"/>
          <w:bCs/>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bCs/>
          <w:sz w:val="24"/>
          <w:szCs w:val="24"/>
          <w:lang w:eastAsia="zh-CN"/>
        </w:rPr>
        <w:t>муниципального района Республики Мордовия в части аннулирования соответствующих неисполненных бюджетных обязательств.</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bCs/>
          <w:sz w:val="24"/>
          <w:szCs w:val="24"/>
          <w:lang w:eastAsia="zh-CN"/>
        </w:rPr>
      </w:pPr>
    </w:p>
    <w:p w:rsidR="00326529" w:rsidRPr="00326529" w:rsidRDefault="00326529" w:rsidP="00326529">
      <w:pPr>
        <w:widowControl w:val="0"/>
        <w:suppressAutoHyphens/>
        <w:spacing w:after="0" w:line="240" w:lineRule="auto"/>
        <w:jc w:val="center"/>
        <w:rPr>
          <w:rFonts w:ascii="Times New Roman" w:eastAsia="Times New Roman" w:hAnsi="Times New Roman" w:cs="Times New Roman"/>
          <w:b/>
          <w:sz w:val="24"/>
          <w:szCs w:val="24"/>
          <w:lang w:eastAsia="zh-CN"/>
        </w:rPr>
      </w:pPr>
      <w:proofErr w:type="spellStart"/>
      <w:r w:rsidRPr="00326529">
        <w:rPr>
          <w:rFonts w:ascii="Times New Roman" w:eastAsia="Times New Roman" w:hAnsi="Times New Roman" w:cs="Times New Roman"/>
          <w:b/>
          <w:sz w:val="24"/>
          <w:szCs w:val="24"/>
          <w:lang w:eastAsia="zh-CN"/>
        </w:rPr>
        <w:t>III</w:t>
      </w:r>
      <w:proofErr w:type="spellEnd"/>
      <w:r w:rsidRPr="00326529">
        <w:rPr>
          <w:rFonts w:ascii="Times New Roman" w:eastAsia="Times New Roman" w:hAnsi="Times New Roman" w:cs="Times New Roman"/>
          <w:b/>
          <w:sz w:val="24"/>
          <w:szCs w:val="24"/>
          <w:lang w:eastAsia="zh-CN"/>
        </w:rPr>
        <w:t>. Особенности учета бюджетных обязательств</w:t>
      </w:r>
    </w:p>
    <w:p w:rsidR="00326529" w:rsidRPr="00326529" w:rsidRDefault="00326529" w:rsidP="00326529">
      <w:pPr>
        <w:suppressAutoHyphens/>
        <w:spacing w:after="0" w:line="240" w:lineRule="auto"/>
        <w:jc w:val="center"/>
        <w:rPr>
          <w:rFonts w:ascii="Arial" w:eastAsia="Times New Roman" w:hAnsi="Arial" w:cs="Arial"/>
          <w:b/>
          <w:sz w:val="24"/>
          <w:szCs w:val="24"/>
          <w:lang w:eastAsia="zh-CN"/>
        </w:rPr>
      </w:pPr>
      <w:r w:rsidRPr="00326529">
        <w:rPr>
          <w:rFonts w:ascii="Times New Roman" w:eastAsia="Times New Roman" w:hAnsi="Times New Roman" w:cs="Times New Roman"/>
          <w:b/>
          <w:sz w:val="24"/>
          <w:szCs w:val="24"/>
          <w:lang w:eastAsia="zh-CN"/>
        </w:rPr>
        <w:t>по исполнительным документам и решениям налоговых органов</w:t>
      </w:r>
    </w:p>
    <w:p w:rsidR="00326529" w:rsidRPr="00326529" w:rsidRDefault="00326529" w:rsidP="00326529">
      <w:pPr>
        <w:suppressAutoHyphens/>
        <w:spacing w:after="0" w:line="240" w:lineRule="auto"/>
        <w:jc w:val="center"/>
        <w:rPr>
          <w:rFonts w:ascii="Times New Roman" w:eastAsia="Times New Roman" w:hAnsi="Times New Roman" w:cs="Times New Roman"/>
          <w:sz w:val="24"/>
          <w:szCs w:val="24"/>
          <w:lang w:eastAsia="zh-CN"/>
        </w:rPr>
      </w:pP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20. В случае если </w:t>
      </w:r>
      <w:r w:rsidRPr="00326529">
        <w:rPr>
          <w:rFonts w:ascii="Times New Roman" w:eastAsia="Times New Roman" w:hAnsi="Times New Roman" w:cs="Times New Roman"/>
          <w:bCs/>
          <w:sz w:val="24"/>
          <w:szCs w:val="24"/>
          <w:lang w:eastAsia="zh-CN"/>
        </w:rPr>
        <w:t>органом, осуществляющим открытие и ведение лицевых счетов,</w:t>
      </w:r>
      <w:r w:rsidRPr="00326529">
        <w:rPr>
          <w:rFonts w:ascii="Times New Roman" w:eastAsia="Times New Roman" w:hAnsi="Times New Roman" w:cs="Times New Roman"/>
          <w:sz w:val="24"/>
          <w:szCs w:val="24"/>
          <w:lang w:eastAsia="zh-CN"/>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jc w:val="center"/>
        <w:rPr>
          <w:rFonts w:ascii="Times New Roman" w:eastAsia="Times New Roman" w:hAnsi="Times New Roman" w:cs="Times New Roman"/>
          <w:sz w:val="24"/>
          <w:szCs w:val="24"/>
          <w:lang w:eastAsia="zh-CN"/>
        </w:rPr>
      </w:pPr>
    </w:p>
    <w:p w:rsidR="00326529" w:rsidRPr="00326529" w:rsidRDefault="00326529" w:rsidP="00326529">
      <w:pPr>
        <w:widowControl w:val="0"/>
        <w:suppressAutoHyphens/>
        <w:spacing w:after="0" w:line="240" w:lineRule="auto"/>
        <w:jc w:val="center"/>
        <w:rPr>
          <w:rFonts w:ascii="Times New Roman" w:eastAsia="Times New Roman" w:hAnsi="Times New Roman" w:cs="Times New Roman"/>
          <w:b/>
          <w:sz w:val="24"/>
          <w:szCs w:val="24"/>
          <w:lang w:eastAsia="zh-CN"/>
        </w:rPr>
      </w:pPr>
      <w:r w:rsidRPr="00326529">
        <w:rPr>
          <w:rFonts w:ascii="Times New Roman" w:eastAsia="Times New Roman" w:hAnsi="Times New Roman" w:cs="Times New Roman"/>
          <w:b/>
          <w:sz w:val="24"/>
          <w:szCs w:val="24"/>
          <w:lang w:val="en-US" w:eastAsia="zh-CN"/>
        </w:rPr>
        <w:t>IV</w:t>
      </w:r>
      <w:r w:rsidRPr="00326529">
        <w:rPr>
          <w:rFonts w:ascii="Times New Roman" w:eastAsia="Times New Roman" w:hAnsi="Times New Roman" w:cs="Times New Roman"/>
          <w:b/>
          <w:sz w:val="24"/>
          <w:szCs w:val="24"/>
          <w:lang w:eastAsia="zh-CN"/>
        </w:rPr>
        <w:t>. Порядок постановки на учет денежных обязательств</w:t>
      </w:r>
    </w:p>
    <w:p w:rsidR="00326529" w:rsidRPr="00326529" w:rsidRDefault="00326529" w:rsidP="00326529">
      <w:pPr>
        <w:widowControl w:val="0"/>
        <w:suppressAutoHyphens/>
        <w:spacing w:after="0" w:line="240" w:lineRule="auto"/>
        <w:jc w:val="center"/>
        <w:rPr>
          <w:rFonts w:ascii="Times New Roman" w:eastAsia="Times New Roman" w:hAnsi="Times New Roman" w:cs="Times New Roman"/>
          <w:b/>
          <w:sz w:val="24"/>
          <w:szCs w:val="24"/>
          <w:lang w:eastAsia="zh-CN"/>
        </w:rPr>
      </w:pPr>
      <w:r w:rsidRPr="00326529">
        <w:rPr>
          <w:rFonts w:ascii="Times New Roman" w:eastAsia="Times New Roman" w:hAnsi="Times New Roman" w:cs="Times New Roman"/>
          <w:b/>
          <w:sz w:val="24"/>
          <w:szCs w:val="24"/>
          <w:lang w:eastAsia="zh-CN"/>
        </w:rPr>
        <w:t>и внесения в них изменений</w:t>
      </w:r>
    </w:p>
    <w:p w:rsidR="00326529" w:rsidRPr="00326529" w:rsidRDefault="00326529" w:rsidP="00326529">
      <w:pPr>
        <w:widowControl w:val="0"/>
        <w:suppressAutoHyphens/>
        <w:spacing w:after="0" w:line="240" w:lineRule="auto"/>
        <w:jc w:val="center"/>
        <w:rPr>
          <w:rFonts w:ascii="Times New Roman" w:eastAsia="Times New Roman" w:hAnsi="Times New Roman" w:cs="Times New Roman"/>
          <w:b/>
          <w:sz w:val="24"/>
          <w:szCs w:val="24"/>
          <w:lang w:eastAsia="zh-CN"/>
        </w:rPr>
      </w:pP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22. Сведения о денежных обязательствах по принятым бюджетным обязательствам формируются </w:t>
      </w:r>
      <w:r w:rsidRPr="00326529">
        <w:rPr>
          <w:rFonts w:ascii="Times New Roman" w:eastAsia="Times New Roman" w:hAnsi="Times New Roman" w:cs="Times New Roman"/>
          <w:bCs/>
          <w:sz w:val="24"/>
          <w:szCs w:val="24"/>
          <w:lang w:eastAsia="zh-CN"/>
        </w:rPr>
        <w:t>органом, осуществляющим открытие и ведение лицевых счетов,</w:t>
      </w:r>
      <w:r w:rsidRPr="00326529">
        <w:rPr>
          <w:rFonts w:ascii="Times New Roman" w:eastAsia="Times New Roman" w:hAnsi="Times New Roman" w:cs="Times New Roman"/>
          <w:sz w:val="24"/>
          <w:szCs w:val="24"/>
          <w:lang w:eastAsia="zh-CN"/>
        </w:rPr>
        <w:t xml:space="preserve"> в срок, определенный для оплаты денежного обязательства в соответствии с установленным Администрацией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порядком санкционирования оплаты денежных обязательств получателей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(далее </w:t>
      </w:r>
      <w:r w:rsidRPr="00326529">
        <w:rPr>
          <w:rFonts w:ascii="Times New Roman" w:eastAsia="Times New Roman" w:hAnsi="Times New Roman" w:cs="Times New Roman"/>
          <w:bCs/>
          <w:sz w:val="24"/>
          <w:szCs w:val="24"/>
          <w:lang w:eastAsia="zh-CN"/>
        </w:rPr>
        <w:t xml:space="preserve">– </w:t>
      </w:r>
      <w:r w:rsidRPr="00326529">
        <w:rPr>
          <w:rFonts w:ascii="Times New Roman" w:eastAsia="Times New Roman" w:hAnsi="Times New Roman" w:cs="Times New Roman"/>
          <w:sz w:val="24"/>
          <w:szCs w:val="24"/>
          <w:lang w:eastAsia="zh-CN"/>
        </w:rPr>
        <w:t>порядок санкционирования), за исключением случаев, указанных в части второй настоящего пункта.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ru-RU"/>
        </w:rPr>
        <w:t>Сведения о денежных обязательствах по принятым бюджетным обязательствам не содержащие сведения</w:t>
      </w:r>
      <w:r w:rsidRPr="00326529">
        <w:rPr>
          <w:rFonts w:ascii="Times New Roman" w:eastAsia="Times New Roman" w:hAnsi="Times New Roman" w:cs="Times New Roman"/>
          <w:sz w:val="24"/>
          <w:szCs w:val="24"/>
          <w:lang w:eastAsia="zh-CN"/>
        </w:rPr>
        <w:t xml:space="preserve">, составляющие государственную тайну, формируются получателем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w:t>
      </w:r>
      <w:r w:rsidRPr="00326529">
        <w:rPr>
          <w:rFonts w:ascii="Times New Roman" w:eastAsia="Times New Roman" w:hAnsi="Times New Roman" w:cs="Times New Roman"/>
          <w:sz w:val="24"/>
          <w:szCs w:val="24"/>
          <w:lang w:eastAsia="zh-CN"/>
        </w:rPr>
        <w:lastRenderedPageBreak/>
        <w:t>Мордовия не позднее рабочего дня, следующего за днем возникновения денежного обязательства, в случае:</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исполнения денежного обязательства неоднократно (в том числе с учетом ранее произведенных платежей, требующих подтверждения);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муниципальному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ru-RU"/>
        </w:rPr>
        <w:t>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6 и 8 графы 2 Перечня.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ru-RU"/>
        </w:rPr>
        <w:t xml:space="preserve">Сведения о денежных обязательствах по принятым бюджетным обязательствам содержащие сведения, составляющие государственную тайну, формируются получателем средств бюджета </w:t>
      </w:r>
      <w:proofErr w:type="spellStart"/>
      <w:r w:rsidRPr="00326529">
        <w:rPr>
          <w:rFonts w:ascii="Times New Roman" w:eastAsia="Times New Roman" w:hAnsi="Times New Roman" w:cs="Times New Roman"/>
          <w:sz w:val="24"/>
          <w:szCs w:val="24"/>
          <w:lang w:eastAsia="ru-RU"/>
        </w:rPr>
        <w:t>Новочадовского</w:t>
      </w:r>
      <w:proofErr w:type="spellEnd"/>
      <w:r w:rsidRPr="00326529">
        <w:rPr>
          <w:rFonts w:ascii="Times New Roman" w:eastAsia="Times New Roman" w:hAnsi="Times New Roman" w:cs="Times New Roman"/>
          <w:sz w:val="24"/>
          <w:szCs w:val="24"/>
          <w:lang w:eastAsia="ru-RU"/>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sz w:val="24"/>
          <w:szCs w:val="24"/>
          <w:lang w:eastAsia="ru-RU"/>
        </w:rPr>
        <w:t>муниципального района Республики Мордовия не позднее шести рабочих дней, следующих за днем возникновения денежного обязательства.</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23.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24. Орган, </w:t>
      </w:r>
      <w:r w:rsidRPr="00326529">
        <w:rPr>
          <w:rFonts w:ascii="Times New Roman" w:eastAsia="Times New Roman" w:hAnsi="Times New Roman" w:cs="Times New Roman"/>
          <w:bCs/>
          <w:sz w:val="24"/>
          <w:szCs w:val="24"/>
          <w:lang w:eastAsia="zh-CN"/>
        </w:rPr>
        <w:t>осуществляющий открытие и ведение лицевых счетов,</w:t>
      </w:r>
      <w:r w:rsidRPr="00326529">
        <w:rPr>
          <w:rFonts w:ascii="Times New Roman" w:eastAsia="Times New Roman" w:hAnsi="Times New Roman" w:cs="Times New Roman"/>
          <w:sz w:val="24"/>
          <w:szCs w:val="24"/>
          <w:lang w:eastAsia="zh-CN"/>
        </w:rPr>
        <w:t xml:space="preserve"> не позднее следующего рабочего дня со дня представления получателем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Сведений о денежном обязательстве осуществляет их проверку на соответствие информации, указанной в Сведениях о денежном обязательстве:</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ru-RU"/>
        </w:rPr>
        <w:t>информации по соответствующему бюджетному обязательству, учтенному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информации, подлежащей включению в Сведения о денежном обязательстве в соответствии с приложением № 2 к Порядку, утвержденному </w:t>
      </w:r>
      <w:r w:rsidRPr="00326529">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326529">
        <w:rPr>
          <w:rFonts w:ascii="Times New Roman" w:eastAsia="Times New Roman" w:hAnsi="Times New Roman" w:cs="Times New Roman"/>
          <w:bCs/>
          <w:sz w:val="24"/>
          <w:szCs w:val="24"/>
          <w:lang w:eastAsia="zh-CN"/>
        </w:rPr>
        <w:t>258н</w:t>
      </w:r>
      <w:proofErr w:type="spellEnd"/>
      <w:r w:rsidRPr="00326529">
        <w:rPr>
          <w:rFonts w:ascii="Times New Roman" w:eastAsia="Times New Roman" w:hAnsi="Times New Roman" w:cs="Times New Roman"/>
          <w:bCs/>
          <w:sz w:val="24"/>
          <w:szCs w:val="24"/>
          <w:lang w:eastAsia="zh-CN"/>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sidRPr="00326529">
        <w:rPr>
          <w:rFonts w:ascii="Times New Roman" w:eastAsia="Times New Roman" w:hAnsi="Times New Roman" w:cs="Times New Roman"/>
          <w:sz w:val="24"/>
          <w:szCs w:val="24"/>
          <w:lang w:eastAsia="zh-CN"/>
        </w:rPr>
        <w:lastRenderedPageBreak/>
        <w:t xml:space="preserve">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в орган, </w:t>
      </w:r>
      <w:r w:rsidRPr="00326529">
        <w:rPr>
          <w:rFonts w:ascii="Times New Roman" w:eastAsia="Times New Roman" w:hAnsi="Times New Roman" w:cs="Times New Roman"/>
          <w:bCs/>
          <w:sz w:val="24"/>
          <w:szCs w:val="24"/>
          <w:lang w:eastAsia="zh-CN"/>
        </w:rPr>
        <w:t>осуществляющий открытие и ведение лицевых счетов,</w:t>
      </w:r>
      <w:r w:rsidRPr="00326529">
        <w:rPr>
          <w:rFonts w:ascii="Times New Roman" w:eastAsia="Times New Roman" w:hAnsi="Times New Roman" w:cs="Times New Roman"/>
          <w:sz w:val="24"/>
          <w:szCs w:val="24"/>
          <w:lang w:eastAsia="zh-CN"/>
        </w:rPr>
        <w:t xml:space="preserve"> для постановки на учет денежных обязательств в соответствии с Порядком.</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В случае исполнения бюджетного обязательства, содержащего более одного кода классификации расходов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ru-RU"/>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6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25.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приложении</w:t>
      </w:r>
      <w:r w:rsidRPr="00326529">
        <w:rPr>
          <w:rFonts w:ascii="Times New Roman" w:eastAsia="Times New Roman" w:hAnsi="Times New Roman" w:cs="Times New Roman"/>
          <w:bCs/>
          <w:sz w:val="24"/>
          <w:szCs w:val="24"/>
          <w:lang w:eastAsia="zh-CN"/>
        </w:rPr>
        <w:t xml:space="preserve"> № 13 к Порядку, </w:t>
      </w:r>
      <w:r w:rsidRPr="00326529">
        <w:rPr>
          <w:rFonts w:ascii="Times New Roman" w:eastAsia="Times New Roman" w:hAnsi="Times New Roman" w:cs="Times New Roman"/>
          <w:sz w:val="24"/>
          <w:szCs w:val="24"/>
          <w:lang w:eastAsia="zh-CN"/>
        </w:rPr>
        <w:t xml:space="preserve">утвержденному </w:t>
      </w:r>
      <w:r w:rsidRPr="00326529">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326529">
        <w:rPr>
          <w:rFonts w:ascii="Times New Roman" w:eastAsia="Times New Roman" w:hAnsi="Times New Roman" w:cs="Times New Roman"/>
          <w:bCs/>
          <w:sz w:val="24"/>
          <w:szCs w:val="24"/>
          <w:lang w:eastAsia="zh-CN"/>
        </w:rPr>
        <w:t>258н</w:t>
      </w:r>
      <w:proofErr w:type="spellEnd"/>
      <w:r w:rsidRPr="00326529">
        <w:rPr>
          <w:rFonts w:ascii="Times New Roman" w:eastAsia="Times New Roman" w:hAnsi="Times New Roman" w:cs="Times New Roman"/>
          <w:sz w:val="24"/>
          <w:szCs w:val="24"/>
          <w:lang w:eastAsia="zh-CN"/>
        </w:rPr>
        <w:t xml:space="preserve"> (далее </w:t>
      </w:r>
      <w:r w:rsidRPr="00326529">
        <w:rPr>
          <w:rFonts w:ascii="Times New Roman" w:eastAsia="Times New Roman" w:hAnsi="Times New Roman" w:cs="Times New Roman"/>
          <w:bCs/>
          <w:sz w:val="24"/>
          <w:szCs w:val="24"/>
          <w:lang w:eastAsia="zh-CN"/>
        </w:rPr>
        <w:t xml:space="preserve">– </w:t>
      </w:r>
      <w:r w:rsidRPr="00326529">
        <w:rPr>
          <w:rFonts w:ascii="Times New Roman" w:eastAsia="Times New Roman" w:hAnsi="Times New Roman" w:cs="Times New Roman"/>
          <w:sz w:val="24"/>
          <w:szCs w:val="24"/>
          <w:lang w:eastAsia="zh-CN"/>
        </w:rPr>
        <w:t>Извещение о денежном обязательстве).</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Извещение о денежном обязательстве направляется получателю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в форме электронного документа, подписанного электронной подписью уполномоченного лица органа, </w:t>
      </w:r>
      <w:r w:rsidRPr="00326529">
        <w:rPr>
          <w:rFonts w:ascii="Times New Roman" w:eastAsia="Times New Roman" w:hAnsi="Times New Roman" w:cs="Times New Roman"/>
          <w:bCs/>
          <w:sz w:val="24"/>
          <w:szCs w:val="24"/>
          <w:lang w:eastAsia="zh-CN"/>
        </w:rPr>
        <w:t xml:space="preserve">осуществляющего открытие и ведение лицевых счетов, – </w:t>
      </w:r>
      <w:r w:rsidRPr="00326529">
        <w:rPr>
          <w:rFonts w:ascii="Times New Roman" w:eastAsia="Times New Roman" w:hAnsi="Times New Roman" w:cs="Times New Roman"/>
          <w:sz w:val="24"/>
          <w:szCs w:val="24"/>
          <w:lang w:eastAsia="zh-CN"/>
        </w:rPr>
        <w:t>в отношении Сведений о денежном обязательстве, представленных в форме электронного документа;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на бумажном носителе, подписанного уполномоченным лицом органа, </w:t>
      </w:r>
      <w:r w:rsidRPr="00326529">
        <w:rPr>
          <w:rFonts w:ascii="Times New Roman" w:eastAsia="Times New Roman" w:hAnsi="Times New Roman" w:cs="Times New Roman"/>
          <w:bCs/>
          <w:sz w:val="24"/>
          <w:szCs w:val="24"/>
          <w:lang w:eastAsia="zh-CN"/>
        </w:rPr>
        <w:t>осуществляющего открытие и ведение лицевых счетов,</w:t>
      </w:r>
      <w:r w:rsidRPr="00326529">
        <w:rPr>
          <w:rFonts w:ascii="Times New Roman" w:eastAsia="Times New Roman" w:hAnsi="Times New Roman" w:cs="Times New Roman"/>
          <w:sz w:val="24"/>
          <w:szCs w:val="24"/>
          <w:lang w:eastAsia="zh-CN"/>
        </w:rPr>
        <w:t xml:space="preserve"> – в отношении Сведений о денежном обязательстве, представленных на бумажном носителе.</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326529">
        <w:rPr>
          <w:rFonts w:ascii="Times New Roman" w:eastAsia="Times New Roman" w:hAnsi="Times New Roman" w:cs="Times New Roman"/>
          <w:bCs/>
          <w:sz w:val="24"/>
          <w:szCs w:val="24"/>
          <w:lang w:eastAsia="zh-CN"/>
        </w:rPr>
        <w:t>осуществляющего открытие и ведение лицевых счетов</w:t>
      </w:r>
      <w:r w:rsidRPr="00326529">
        <w:rPr>
          <w:rFonts w:ascii="Times New Roman" w:eastAsia="Times New Roman" w:hAnsi="Times New Roman" w:cs="Times New Roman"/>
          <w:sz w:val="24"/>
          <w:szCs w:val="24"/>
          <w:lang w:eastAsia="zh-CN"/>
        </w:rPr>
        <w:t>.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Учетный номер денежного обязательства имеет следующую структуру, состоящую из двадцати пяти разрядов:</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lastRenderedPageBreak/>
        <w:t xml:space="preserve">с 1 по 19 разряд </w:t>
      </w:r>
      <w:r w:rsidRPr="00326529">
        <w:rPr>
          <w:rFonts w:ascii="Times New Roman" w:eastAsia="Times New Roman" w:hAnsi="Times New Roman" w:cs="Times New Roman"/>
          <w:bCs/>
          <w:sz w:val="24"/>
          <w:szCs w:val="24"/>
          <w:lang w:eastAsia="zh-CN"/>
        </w:rPr>
        <w:t xml:space="preserve">– </w:t>
      </w:r>
      <w:r w:rsidRPr="00326529">
        <w:rPr>
          <w:rFonts w:ascii="Times New Roman" w:eastAsia="Times New Roman" w:hAnsi="Times New Roman" w:cs="Times New Roman"/>
          <w:sz w:val="24"/>
          <w:szCs w:val="24"/>
          <w:lang w:eastAsia="zh-CN"/>
        </w:rPr>
        <w:t>учетный номер соответствующего бюджетного обязательства;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с 20 по 25 разряд </w:t>
      </w:r>
      <w:r w:rsidRPr="00326529">
        <w:rPr>
          <w:rFonts w:ascii="Times New Roman" w:eastAsia="Times New Roman" w:hAnsi="Times New Roman" w:cs="Times New Roman"/>
          <w:bCs/>
          <w:sz w:val="24"/>
          <w:szCs w:val="24"/>
          <w:lang w:eastAsia="zh-CN"/>
        </w:rPr>
        <w:t xml:space="preserve">– </w:t>
      </w:r>
      <w:r w:rsidRPr="00326529">
        <w:rPr>
          <w:rFonts w:ascii="Times New Roman" w:eastAsia="Times New Roman" w:hAnsi="Times New Roman" w:cs="Times New Roman"/>
          <w:sz w:val="24"/>
          <w:szCs w:val="24"/>
          <w:lang w:eastAsia="zh-CN"/>
        </w:rPr>
        <w:t>порядковый номер денежного обязательства.</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26.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в отношении Сведений о денежных обязательствах, сформированных органом, </w:t>
      </w:r>
      <w:r w:rsidRPr="00326529">
        <w:rPr>
          <w:rFonts w:ascii="Times New Roman" w:eastAsia="Times New Roman" w:hAnsi="Times New Roman" w:cs="Times New Roman"/>
          <w:bCs/>
          <w:sz w:val="24"/>
          <w:szCs w:val="24"/>
          <w:lang w:eastAsia="zh-CN"/>
        </w:rPr>
        <w:t>осуществляющим открытие и ведение лицевых счетов</w:t>
      </w:r>
      <w:r w:rsidRPr="00326529">
        <w:rPr>
          <w:rFonts w:ascii="Times New Roman" w:eastAsia="Times New Roman" w:hAnsi="Times New Roman" w:cs="Times New Roman"/>
          <w:sz w:val="24"/>
          <w:szCs w:val="24"/>
          <w:lang w:eastAsia="zh-CN"/>
        </w:rPr>
        <w:t xml:space="preserve">, направляет получателю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в отношении Сведений о денежных обязательствах, сформированных получателем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возвращает получателю средств бюджета </w:t>
      </w:r>
      <w:proofErr w:type="spellStart"/>
      <w:r w:rsidRPr="00326529">
        <w:rPr>
          <w:rFonts w:ascii="Times New Roman" w:eastAsia="Times New Roman" w:hAnsi="Times New Roman" w:cs="Times New Roman"/>
          <w:sz w:val="24"/>
          <w:szCs w:val="24"/>
          <w:lang w:eastAsia="zh-CN"/>
        </w:rPr>
        <w:t>Новочадоского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представленные на бумажном носителе Сведения о денежном обязательстве с приложением уведомления;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направляет получателю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уведомление в электронном виде, если Сведения о денежном обязательстве представлялись в форме электронного документа.</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27.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18 настоящего Порядка, подлежит учету в текущем финансовом году на основании Сведений о денежном обязательстве, сформированных органом, </w:t>
      </w:r>
      <w:r w:rsidRPr="00326529">
        <w:rPr>
          <w:rFonts w:ascii="Times New Roman" w:eastAsia="Times New Roman" w:hAnsi="Times New Roman" w:cs="Times New Roman"/>
          <w:bCs/>
          <w:sz w:val="24"/>
          <w:szCs w:val="24"/>
          <w:lang w:eastAsia="zh-CN"/>
        </w:rPr>
        <w:t>осуществляющим открытие и ведение лицевых счетов</w:t>
      </w:r>
      <w:r w:rsidRPr="00326529">
        <w:rPr>
          <w:rFonts w:ascii="Times New Roman" w:eastAsia="Times New Roman" w:hAnsi="Times New Roman" w:cs="Times New Roman"/>
          <w:sz w:val="24"/>
          <w:szCs w:val="24"/>
          <w:lang w:eastAsia="zh-CN"/>
        </w:rPr>
        <w:t>.</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28. В случае если коды бюджетной классификации Российской Федерации, по которым органом </w:t>
      </w:r>
      <w:r w:rsidRPr="00326529">
        <w:rPr>
          <w:rFonts w:ascii="Times New Roman" w:eastAsia="Times New Roman" w:hAnsi="Times New Roman" w:cs="Times New Roman"/>
          <w:bCs/>
          <w:sz w:val="24"/>
          <w:szCs w:val="24"/>
          <w:lang w:eastAsia="zh-CN"/>
        </w:rPr>
        <w:t>осуществляющим открытие и ведение лицевых счетов,</w:t>
      </w:r>
      <w:r w:rsidRPr="00326529">
        <w:rPr>
          <w:rFonts w:ascii="Times New Roman" w:eastAsia="Times New Roman" w:hAnsi="Times New Roman" w:cs="Times New Roman"/>
          <w:sz w:val="24"/>
          <w:szCs w:val="24"/>
          <w:lang w:eastAsia="zh-CN"/>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уточняет указанные коды бюджетной классификации Российской Федерации в срок и в порядке, предусмотренные пунктом 18 настоящего Порядка.</w:t>
      </w:r>
    </w:p>
    <w:p w:rsidR="00326529" w:rsidRPr="00326529" w:rsidRDefault="00326529" w:rsidP="00326529">
      <w:pPr>
        <w:suppressAutoHyphens/>
        <w:spacing w:after="0" w:line="240" w:lineRule="auto"/>
        <w:rPr>
          <w:rFonts w:ascii="Times New Roman" w:eastAsia="Times New Roman" w:hAnsi="Times New Roman" w:cs="Times New Roman"/>
          <w:sz w:val="24"/>
          <w:szCs w:val="24"/>
          <w:lang w:eastAsia="zh-CN"/>
        </w:rPr>
      </w:pPr>
    </w:p>
    <w:p w:rsidR="00326529" w:rsidRPr="00326529" w:rsidRDefault="00326529" w:rsidP="00326529">
      <w:pPr>
        <w:widowControl w:val="0"/>
        <w:suppressAutoHyphens/>
        <w:spacing w:after="0" w:line="240" w:lineRule="auto"/>
        <w:jc w:val="center"/>
        <w:rPr>
          <w:rFonts w:ascii="Times New Roman" w:eastAsia="Times New Roman" w:hAnsi="Times New Roman" w:cs="Times New Roman"/>
          <w:b/>
          <w:sz w:val="24"/>
          <w:szCs w:val="24"/>
          <w:lang w:eastAsia="zh-CN"/>
        </w:rPr>
      </w:pPr>
      <w:r w:rsidRPr="00326529">
        <w:rPr>
          <w:rFonts w:ascii="Times New Roman" w:eastAsia="Times New Roman" w:hAnsi="Times New Roman" w:cs="Times New Roman"/>
          <w:b/>
          <w:sz w:val="24"/>
          <w:szCs w:val="24"/>
          <w:lang w:eastAsia="zh-CN"/>
        </w:rPr>
        <w:t>V. Представление информации о бюджетных и денежных обязательствах, учтенных в органе, осуществляющем открытие и ведение лицевых счетов</w:t>
      </w:r>
    </w:p>
    <w:p w:rsidR="00326529" w:rsidRPr="00326529" w:rsidRDefault="00326529" w:rsidP="00326529">
      <w:pPr>
        <w:suppressAutoHyphens/>
        <w:spacing w:after="0" w:line="240" w:lineRule="auto"/>
        <w:jc w:val="center"/>
        <w:rPr>
          <w:rFonts w:ascii="Times New Roman" w:eastAsia="Times New Roman" w:hAnsi="Times New Roman" w:cs="Times New Roman"/>
          <w:sz w:val="24"/>
          <w:szCs w:val="24"/>
          <w:lang w:eastAsia="zh-CN"/>
        </w:rPr>
      </w:pP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29. Информация о бюджетных и денежных обязательствах представляется органом, </w:t>
      </w:r>
      <w:r w:rsidRPr="00326529">
        <w:rPr>
          <w:rFonts w:ascii="Times New Roman" w:eastAsia="Times New Roman" w:hAnsi="Times New Roman" w:cs="Times New Roman"/>
          <w:bCs/>
          <w:sz w:val="24"/>
          <w:szCs w:val="24"/>
          <w:lang w:eastAsia="zh-CN"/>
        </w:rPr>
        <w:t xml:space="preserve">осуществляющим открытие и ведение лицевых счетов, в соответствии с Порядком, утвержденным приказом Министерства финансов Российской Федерации № </w:t>
      </w:r>
      <w:proofErr w:type="spellStart"/>
      <w:r w:rsidRPr="00326529">
        <w:rPr>
          <w:rFonts w:ascii="Times New Roman" w:eastAsia="Times New Roman" w:hAnsi="Times New Roman" w:cs="Times New Roman"/>
          <w:bCs/>
          <w:sz w:val="24"/>
          <w:szCs w:val="24"/>
          <w:lang w:eastAsia="zh-CN"/>
        </w:rPr>
        <w:t>258н</w:t>
      </w:r>
      <w:proofErr w:type="spellEnd"/>
      <w:r w:rsidRPr="00326529">
        <w:rPr>
          <w:rFonts w:ascii="Times New Roman" w:eastAsia="Times New Roman" w:hAnsi="Times New Roman" w:cs="Times New Roman"/>
          <w:bCs/>
          <w:sz w:val="24"/>
          <w:szCs w:val="24"/>
          <w:lang w:eastAsia="zh-CN"/>
        </w:rPr>
        <w:t>, с учетом положений пункта 30 настоящего Порядка.</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bookmarkStart w:id="11" w:name="Par3"/>
      <w:bookmarkEnd w:id="11"/>
      <w:r w:rsidRPr="00326529">
        <w:rPr>
          <w:rFonts w:ascii="Times New Roman" w:eastAsia="Times New Roman" w:hAnsi="Times New Roman" w:cs="Times New Roman"/>
          <w:sz w:val="24"/>
          <w:szCs w:val="24"/>
          <w:lang w:eastAsia="zh-CN"/>
        </w:rPr>
        <w:t>30. Информация о бюджетных и денежных обязательствах представляется: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Администрации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w:t>
      </w:r>
      <w:r w:rsidRPr="00326529">
        <w:rPr>
          <w:rFonts w:ascii="Times New Roman" w:eastAsia="Times New Roman" w:hAnsi="Times New Roman" w:cs="Times New Roman"/>
          <w:bCs/>
          <w:sz w:val="24"/>
          <w:szCs w:val="24"/>
          <w:lang w:eastAsia="zh-CN"/>
        </w:rPr>
        <w:t xml:space="preserve">– </w:t>
      </w:r>
      <w:r w:rsidRPr="00326529">
        <w:rPr>
          <w:rFonts w:ascii="Times New Roman" w:eastAsia="Times New Roman" w:hAnsi="Times New Roman" w:cs="Times New Roman"/>
          <w:sz w:val="24"/>
          <w:szCs w:val="24"/>
          <w:lang w:eastAsia="zh-CN"/>
        </w:rPr>
        <w:t>по всем бюджетным и денежным обязательствам;</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главным распорядителям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w:t>
      </w:r>
      <w:r w:rsidRPr="00326529">
        <w:rPr>
          <w:rFonts w:ascii="Times New Roman" w:eastAsia="Times New Roman" w:hAnsi="Times New Roman" w:cs="Times New Roman"/>
          <w:bCs/>
          <w:sz w:val="24"/>
          <w:szCs w:val="24"/>
          <w:lang w:eastAsia="zh-CN"/>
        </w:rPr>
        <w:t xml:space="preserve">– </w:t>
      </w:r>
      <w:r w:rsidRPr="00326529">
        <w:rPr>
          <w:rFonts w:ascii="Times New Roman" w:eastAsia="Times New Roman" w:hAnsi="Times New Roman" w:cs="Times New Roman"/>
          <w:sz w:val="24"/>
          <w:szCs w:val="24"/>
          <w:lang w:eastAsia="zh-CN"/>
        </w:rPr>
        <w:t xml:space="preserve">в части бюджетных и денежных обязательств подведомственных им получателей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получателям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w:t>
      </w:r>
      <w:r w:rsidRPr="00326529">
        <w:rPr>
          <w:rFonts w:ascii="Times New Roman" w:eastAsia="Times New Roman" w:hAnsi="Times New Roman" w:cs="Times New Roman"/>
          <w:bCs/>
          <w:sz w:val="24"/>
          <w:szCs w:val="24"/>
          <w:lang w:eastAsia="zh-CN"/>
        </w:rPr>
        <w:t xml:space="preserve">– </w:t>
      </w:r>
      <w:r w:rsidRPr="00326529">
        <w:rPr>
          <w:rFonts w:ascii="Times New Roman" w:eastAsia="Times New Roman" w:hAnsi="Times New Roman" w:cs="Times New Roman"/>
          <w:sz w:val="24"/>
          <w:szCs w:val="24"/>
          <w:lang w:eastAsia="zh-CN"/>
        </w:rPr>
        <w:t xml:space="preserve">в части бюджетных и денежных обязательств соответствующего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w:t>
      </w:r>
      <w:r w:rsidRPr="00326529">
        <w:rPr>
          <w:rFonts w:ascii="Times New Roman" w:eastAsia="Times New Roman" w:hAnsi="Times New Roman" w:cs="Times New Roman"/>
          <w:sz w:val="24"/>
          <w:szCs w:val="24"/>
          <w:lang w:eastAsia="zh-CN"/>
        </w:rPr>
        <w:lastRenderedPageBreak/>
        <w:t>носителе.</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bookmarkStart w:id="12" w:name="Par10"/>
      <w:bookmarkEnd w:id="12"/>
      <w:r w:rsidRPr="00326529">
        <w:rPr>
          <w:rFonts w:ascii="Times New Roman" w:eastAsia="Times New Roman" w:hAnsi="Times New Roman" w:cs="Times New Roman"/>
          <w:sz w:val="24"/>
          <w:szCs w:val="24"/>
          <w:lang w:eastAsia="zh-CN"/>
        </w:rPr>
        <w:t xml:space="preserve">32. По запросу Администрации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орган, </w:t>
      </w:r>
      <w:r w:rsidRPr="00326529">
        <w:rPr>
          <w:rFonts w:ascii="Times New Roman" w:eastAsia="Times New Roman" w:hAnsi="Times New Roman" w:cs="Times New Roman"/>
          <w:bCs/>
          <w:sz w:val="24"/>
          <w:szCs w:val="24"/>
          <w:lang w:eastAsia="zh-CN"/>
        </w:rPr>
        <w:t>осуществляющий открытие и ведение лицевых счетов,</w:t>
      </w:r>
      <w:r w:rsidRPr="00326529">
        <w:rPr>
          <w:rFonts w:ascii="Times New Roman" w:eastAsia="Times New Roman" w:hAnsi="Times New Roman" w:cs="Times New Roman"/>
          <w:sz w:val="24"/>
          <w:szCs w:val="24"/>
          <w:lang w:eastAsia="zh-CN"/>
        </w:rPr>
        <w:t xml:space="preserve"> представляет с указанными в запросе детализацией и группировкой показателей:</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информацию о принятых на учет бюджетных, денежных обязательствах, реквизиты которой указаны в приложении </w:t>
      </w:r>
      <w:r w:rsidRPr="00326529">
        <w:rPr>
          <w:rFonts w:ascii="Times New Roman" w:eastAsia="Times New Roman" w:hAnsi="Times New Roman" w:cs="Times New Roman"/>
          <w:bCs/>
          <w:sz w:val="24"/>
          <w:szCs w:val="24"/>
          <w:lang w:eastAsia="zh-CN"/>
        </w:rPr>
        <w:t xml:space="preserve">№ 6 к Порядку, </w:t>
      </w:r>
      <w:r w:rsidRPr="00326529">
        <w:rPr>
          <w:rFonts w:ascii="Times New Roman" w:eastAsia="Times New Roman" w:hAnsi="Times New Roman" w:cs="Times New Roman"/>
          <w:sz w:val="24"/>
          <w:szCs w:val="24"/>
          <w:lang w:eastAsia="zh-CN"/>
        </w:rPr>
        <w:t xml:space="preserve">утвержденному </w:t>
      </w:r>
      <w:r w:rsidRPr="00326529">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326529">
        <w:rPr>
          <w:rFonts w:ascii="Times New Roman" w:eastAsia="Times New Roman" w:hAnsi="Times New Roman" w:cs="Times New Roman"/>
          <w:bCs/>
          <w:sz w:val="24"/>
          <w:szCs w:val="24"/>
          <w:lang w:eastAsia="zh-CN"/>
        </w:rPr>
        <w:t>258н</w:t>
      </w:r>
      <w:proofErr w:type="spellEnd"/>
      <w:r w:rsidRPr="00326529">
        <w:rPr>
          <w:rFonts w:ascii="Times New Roman" w:eastAsia="Times New Roman" w:hAnsi="Times New Roman" w:cs="Times New Roman"/>
          <w:bCs/>
          <w:sz w:val="24"/>
          <w:szCs w:val="24"/>
          <w:lang w:eastAsia="zh-CN"/>
        </w:rPr>
        <w:t xml:space="preserve"> (далее – Информация о принятых на учет обязательствах), сформированную по состоянию на 1-е число месяца, указанного в запросе, или на 1-е число месяца, в </w:t>
      </w:r>
      <w:proofErr w:type="gramStart"/>
      <w:r w:rsidRPr="00326529">
        <w:rPr>
          <w:rFonts w:ascii="Times New Roman" w:eastAsia="Times New Roman" w:hAnsi="Times New Roman" w:cs="Times New Roman"/>
          <w:bCs/>
          <w:sz w:val="24"/>
          <w:szCs w:val="24"/>
          <w:lang w:eastAsia="zh-CN"/>
        </w:rPr>
        <w:t>котором  поступил</w:t>
      </w:r>
      <w:proofErr w:type="gramEnd"/>
      <w:r w:rsidRPr="00326529">
        <w:rPr>
          <w:rFonts w:ascii="Times New Roman" w:eastAsia="Times New Roman" w:hAnsi="Times New Roman" w:cs="Times New Roman"/>
          <w:bCs/>
          <w:sz w:val="24"/>
          <w:szCs w:val="24"/>
          <w:lang w:eastAsia="zh-CN"/>
        </w:rPr>
        <w:t xml:space="preserve">  запрос, нарастающим итогом с начала текущего финансового года;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информацию </w:t>
      </w:r>
      <w:r w:rsidRPr="00326529">
        <w:rPr>
          <w:rFonts w:ascii="Times New Roman" w:eastAsia="Times New Roman" w:hAnsi="Times New Roman" w:cs="Times New Roman"/>
          <w:bCs/>
          <w:sz w:val="24"/>
          <w:szCs w:val="24"/>
          <w:lang w:eastAsia="zh-CN"/>
        </w:rPr>
        <w:t>об исполнении</w:t>
      </w:r>
      <w:r w:rsidRPr="00326529">
        <w:rPr>
          <w:rFonts w:ascii="Times New Roman" w:eastAsia="Times New Roman" w:hAnsi="Times New Roman" w:cs="Times New Roman"/>
          <w:sz w:val="24"/>
          <w:szCs w:val="24"/>
          <w:lang w:eastAsia="zh-CN"/>
        </w:rPr>
        <w:t xml:space="preserve"> бюджетных, денежных обязательств, реквизиты которой указаны в приложении </w:t>
      </w:r>
      <w:r w:rsidRPr="00326529">
        <w:rPr>
          <w:rFonts w:ascii="Times New Roman" w:eastAsia="Times New Roman" w:hAnsi="Times New Roman" w:cs="Times New Roman"/>
          <w:bCs/>
          <w:sz w:val="24"/>
          <w:szCs w:val="24"/>
          <w:lang w:eastAsia="zh-CN"/>
        </w:rPr>
        <w:t xml:space="preserve">№ 7 к Порядку, </w:t>
      </w:r>
      <w:r w:rsidRPr="00326529">
        <w:rPr>
          <w:rFonts w:ascii="Times New Roman" w:eastAsia="Times New Roman" w:hAnsi="Times New Roman" w:cs="Times New Roman"/>
          <w:sz w:val="24"/>
          <w:szCs w:val="24"/>
          <w:lang w:eastAsia="zh-CN"/>
        </w:rPr>
        <w:t xml:space="preserve">утвержденному </w:t>
      </w:r>
      <w:r w:rsidRPr="00326529">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326529">
        <w:rPr>
          <w:rFonts w:ascii="Times New Roman" w:eastAsia="Times New Roman" w:hAnsi="Times New Roman" w:cs="Times New Roman"/>
          <w:bCs/>
          <w:sz w:val="24"/>
          <w:szCs w:val="24"/>
          <w:lang w:eastAsia="zh-CN"/>
        </w:rPr>
        <w:t>258н</w:t>
      </w:r>
      <w:proofErr w:type="spellEnd"/>
      <w:r w:rsidRPr="00326529">
        <w:rPr>
          <w:rFonts w:ascii="Times New Roman" w:eastAsia="Times New Roman" w:hAnsi="Times New Roman" w:cs="Times New Roman"/>
          <w:bCs/>
          <w:sz w:val="24"/>
          <w:szCs w:val="24"/>
          <w:lang w:eastAsia="zh-CN"/>
        </w:rPr>
        <w:t xml:space="preserve"> (далее – Информация об исполнении обязательств), сформированную на дату, указанную в запросе;</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bCs/>
          <w:sz w:val="24"/>
          <w:szCs w:val="24"/>
          <w:lang w:eastAsia="zh-CN"/>
        </w:rPr>
        <w:t xml:space="preserve">информацию об исполнении </w:t>
      </w:r>
      <w:r w:rsidRPr="00326529">
        <w:rPr>
          <w:rFonts w:ascii="Times New Roman" w:eastAsia="Times New Roman" w:hAnsi="Times New Roman" w:cs="Times New Roman"/>
          <w:sz w:val="24"/>
          <w:szCs w:val="24"/>
          <w:lang w:eastAsia="zh-CN"/>
        </w:rPr>
        <w:t xml:space="preserve">бюджетных, денежных обязательств, </w:t>
      </w:r>
      <w:r w:rsidRPr="00326529">
        <w:rPr>
          <w:rFonts w:ascii="Times New Roman" w:eastAsia="Times New Roman" w:hAnsi="Times New Roman" w:cs="Times New Roman"/>
          <w:bCs/>
          <w:sz w:val="24"/>
          <w:szCs w:val="24"/>
          <w:lang w:eastAsia="zh-CN"/>
        </w:rPr>
        <w:t xml:space="preserve">принятых в целях осуществления капитальных вложений (реализации мероприятий по информатизации), реквизиты которой указаны </w:t>
      </w:r>
      <w:r w:rsidRPr="00326529">
        <w:rPr>
          <w:rFonts w:ascii="Times New Roman" w:eastAsia="Times New Roman" w:hAnsi="Times New Roman" w:cs="Times New Roman"/>
          <w:sz w:val="24"/>
          <w:szCs w:val="24"/>
          <w:lang w:eastAsia="zh-CN"/>
        </w:rPr>
        <w:t xml:space="preserve">в приложении </w:t>
      </w:r>
      <w:r w:rsidRPr="00326529">
        <w:rPr>
          <w:rFonts w:ascii="Times New Roman" w:eastAsia="Times New Roman" w:hAnsi="Times New Roman" w:cs="Times New Roman"/>
          <w:bCs/>
          <w:sz w:val="24"/>
          <w:szCs w:val="24"/>
          <w:lang w:eastAsia="zh-CN"/>
        </w:rPr>
        <w:t xml:space="preserve">№ 8 к Порядку, </w:t>
      </w:r>
      <w:r w:rsidRPr="00326529">
        <w:rPr>
          <w:rFonts w:ascii="Times New Roman" w:eastAsia="Times New Roman" w:hAnsi="Times New Roman" w:cs="Times New Roman"/>
          <w:sz w:val="24"/>
          <w:szCs w:val="24"/>
          <w:lang w:eastAsia="zh-CN"/>
        </w:rPr>
        <w:t xml:space="preserve">утвержденному </w:t>
      </w:r>
      <w:r w:rsidRPr="00326529">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326529">
        <w:rPr>
          <w:rFonts w:ascii="Times New Roman" w:eastAsia="Times New Roman" w:hAnsi="Times New Roman" w:cs="Times New Roman"/>
          <w:bCs/>
          <w:sz w:val="24"/>
          <w:szCs w:val="24"/>
          <w:lang w:eastAsia="zh-CN"/>
        </w:rPr>
        <w:t>258н</w:t>
      </w:r>
      <w:proofErr w:type="spellEnd"/>
      <w:r w:rsidRPr="00326529">
        <w:rPr>
          <w:rFonts w:ascii="Times New Roman" w:eastAsia="Times New Roman" w:hAnsi="Times New Roman" w:cs="Times New Roman"/>
          <w:bCs/>
          <w:sz w:val="24"/>
          <w:szCs w:val="24"/>
          <w:lang w:eastAsia="zh-CN"/>
        </w:rPr>
        <w:t xml:space="preserve">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33. По запросу главного распорядителя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орган, </w:t>
      </w:r>
      <w:r w:rsidRPr="00326529">
        <w:rPr>
          <w:rFonts w:ascii="Times New Roman" w:eastAsia="Times New Roman" w:hAnsi="Times New Roman" w:cs="Times New Roman"/>
          <w:bCs/>
          <w:sz w:val="24"/>
          <w:szCs w:val="24"/>
          <w:lang w:eastAsia="zh-CN"/>
        </w:rPr>
        <w:t>осуществляющий открытие и ведение лицевых счетов,</w:t>
      </w:r>
      <w:r w:rsidRPr="00326529">
        <w:rPr>
          <w:rFonts w:ascii="Times New Roman" w:eastAsia="Times New Roman" w:hAnsi="Times New Roman" w:cs="Times New Roman"/>
          <w:sz w:val="24"/>
          <w:szCs w:val="24"/>
          <w:lang w:eastAsia="zh-CN"/>
        </w:rPr>
        <w:t xml:space="preserve"> представляет с указанными в запросе детализацией и группировкой показателей:</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информацию о принятых на учет обязательствах по находящимся в ведении главного распорядителя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получателям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информацию об исполнении обязательств по капитальным вложениям по находящимся в ведении главного распорядителя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получателям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34. По запросу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орган, </w:t>
      </w:r>
      <w:r w:rsidRPr="00326529">
        <w:rPr>
          <w:rFonts w:ascii="Times New Roman" w:eastAsia="Times New Roman" w:hAnsi="Times New Roman" w:cs="Times New Roman"/>
          <w:bCs/>
          <w:sz w:val="24"/>
          <w:szCs w:val="24"/>
          <w:lang w:eastAsia="zh-CN"/>
        </w:rPr>
        <w:t>осуществляющий открытие и ведение лицевых счетов,</w:t>
      </w:r>
      <w:r w:rsidRPr="00326529">
        <w:rPr>
          <w:rFonts w:ascii="Times New Roman" w:eastAsia="Times New Roman" w:hAnsi="Times New Roman" w:cs="Times New Roman"/>
          <w:sz w:val="24"/>
          <w:szCs w:val="24"/>
          <w:lang w:eastAsia="zh-CN"/>
        </w:rPr>
        <w:t xml:space="preserve"> представляет Справку об исполнении принятых на учет бюджетных, денежных обязательств (далее – Справка об исполнении обязательств), </w:t>
      </w:r>
      <w:r w:rsidRPr="00326529">
        <w:rPr>
          <w:rFonts w:ascii="Times New Roman" w:eastAsia="Times New Roman" w:hAnsi="Times New Roman" w:cs="Times New Roman"/>
          <w:bCs/>
          <w:sz w:val="24"/>
          <w:szCs w:val="24"/>
          <w:lang w:eastAsia="zh-CN"/>
        </w:rPr>
        <w:t xml:space="preserve">реквизиты которой указаны </w:t>
      </w:r>
      <w:r w:rsidRPr="00326529">
        <w:rPr>
          <w:rFonts w:ascii="Times New Roman" w:eastAsia="Times New Roman" w:hAnsi="Times New Roman" w:cs="Times New Roman"/>
          <w:sz w:val="24"/>
          <w:szCs w:val="24"/>
          <w:lang w:eastAsia="zh-CN"/>
        </w:rPr>
        <w:t xml:space="preserve">в приложении </w:t>
      </w:r>
      <w:r w:rsidRPr="00326529">
        <w:rPr>
          <w:rFonts w:ascii="Times New Roman" w:eastAsia="Times New Roman" w:hAnsi="Times New Roman" w:cs="Times New Roman"/>
          <w:bCs/>
          <w:sz w:val="24"/>
          <w:szCs w:val="24"/>
          <w:lang w:eastAsia="zh-CN"/>
        </w:rPr>
        <w:t xml:space="preserve">№ 5 к Порядку, </w:t>
      </w:r>
      <w:r w:rsidRPr="00326529">
        <w:rPr>
          <w:rFonts w:ascii="Times New Roman" w:eastAsia="Times New Roman" w:hAnsi="Times New Roman" w:cs="Times New Roman"/>
          <w:sz w:val="24"/>
          <w:szCs w:val="24"/>
          <w:lang w:eastAsia="zh-CN"/>
        </w:rPr>
        <w:t xml:space="preserve">утвержденному </w:t>
      </w:r>
      <w:r w:rsidRPr="00326529">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326529">
        <w:rPr>
          <w:rFonts w:ascii="Times New Roman" w:eastAsia="Times New Roman" w:hAnsi="Times New Roman" w:cs="Times New Roman"/>
          <w:bCs/>
          <w:sz w:val="24"/>
          <w:szCs w:val="24"/>
          <w:lang w:eastAsia="zh-CN"/>
        </w:rPr>
        <w:t>258н</w:t>
      </w:r>
      <w:proofErr w:type="spellEnd"/>
      <w:r w:rsidRPr="00326529">
        <w:rPr>
          <w:rFonts w:ascii="Times New Roman" w:eastAsia="Times New Roman" w:hAnsi="Times New Roman" w:cs="Times New Roman"/>
          <w:bCs/>
          <w:sz w:val="24"/>
          <w:szCs w:val="24"/>
          <w:lang w:eastAsia="zh-CN"/>
        </w:rPr>
        <w:t>.</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нарастающим итогом с 1 января текущего финансового года и содержит информацию об исполнении бюджетных обязательств, поставленных на учет в органе, </w:t>
      </w:r>
      <w:r w:rsidRPr="00326529">
        <w:rPr>
          <w:rFonts w:ascii="Times New Roman" w:eastAsia="Times New Roman" w:hAnsi="Times New Roman" w:cs="Times New Roman"/>
          <w:bCs/>
          <w:sz w:val="24"/>
          <w:szCs w:val="24"/>
          <w:lang w:eastAsia="zh-CN"/>
        </w:rPr>
        <w:t>осуществляющем открытие и ведение лицевых счетов,</w:t>
      </w:r>
      <w:r w:rsidRPr="00326529">
        <w:rPr>
          <w:rFonts w:ascii="Times New Roman" w:eastAsia="Times New Roman" w:hAnsi="Times New Roman" w:cs="Times New Roman"/>
          <w:sz w:val="24"/>
          <w:szCs w:val="24"/>
          <w:lang w:eastAsia="zh-CN"/>
        </w:rPr>
        <w:t xml:space="preserve"> на основании Сведений об обязательстве.</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35. Не позднее 2-го рабочего дня текущего финансового года орган, </w:t>
      </w:r>
      <w:r w:rsidRPr="00326529">
        <w:rPr>
          <w:rFonts w:ascii="Times New Roman" w:eastAsia="Times New Roman" w:hAnsi="Times New Roman" w:cs="Times New Roman"/>
          <w:bCs/>
          <w:sz w:val="24"/>
          <w:szCs w:val="24"/>
          <w:lang w:eastAsia="zh-CN"/>
        </w:rPr>
        <w:t>осуществляющий открытие и ведение лицевых счетов,</w:t>
      </w:r>
      <w:r w:rsidRPr="00326529">
        <w:rPr>
          <w:rFonts w:ascii="Times New Roman" w:eastAsia="Times New Roman" w:hAnsi="Times New Roman" w:cs="Times New Roman"/>
          <w:sz w:val="24"/>
          <w:szCs w:val="24"/>
          <w:lang w:eastAsia="zh-CN"/>
        </w:rPr>
        <w:t xml:space="preserve"> представляет в Администрацию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sz w:val="24"/>
          <w:szCs w:val="24"/>
          <w:lang w:eastAsia="zh-CN"/>
        </w:rPr>
        <w:lastRenderedPageBreak/>
        <w:t xml:space="preserve">муниципального района Республики Мордовия, реквизиты которой </w:t>
      </w:r>
      <w:r w:rsidRPr="00326529">
        <w:rPr>
          <w:rFonts w:ascii="Times New Roman" w:eastAsia="Times New Roman" w:hAnsi="Times New Roman" w:cs="Times New Roman"/>
          <w:bCs/>
          <w:sz w:val="24"/>
          <w:szCs w:val="24"/>
          <w:lang w:eastAsia="zh-CN"/>
        </w:rPr>
        <w:t xml:space="preserve">указаны </w:t>
      </w:r>
      <w:r w:rsidRPr="00326529">
        <w:rPr>
          <w:rFonts w:ascii="Times New Roman" w:eastAsia="Times New Roman" w:hAnsi="Times New Roman" w:cs="Times New Roman"/>
          <w:sz w:val="24"/>
          <w:szCs w:val="24"/>
          <w:lang w:eastAsia="zh-CN"/>
        </w:rPr>
        <w:t xml:space="preserve">в приложении </w:t>
      </w:r>
      <w:r w:rsidRPr="00326529">
        <w:rPr>
          <w:rFonts w:ascii="Times New Roman" w:eastAsia="Times New Roman" w:hAnsi="Times New Roman" w:cs="Times New Roman"/>
          <w:bCs/>
          <w:sz w:val="24"/>
          <w:szCs w:val="24"/>
          <w:lang w:eastAsia="zh-CN"/>
        </w:rPr>
        <w:t xml:space="preserve">№ 11 к Порядку, </w:t>
      </w:r>
      <w:r w:rsidRPr="00326529">
        <w:rPr>
          <w:rFonts w:ascii="Times New Roman" w:eastAsia="Times New Roman" w:hAnsi="Times New Roman" w:cs="Times New Roman"/>
          <w:sz w:val="24"/>
          <w:szCs w:val="24"/>
          <w:lang w:eastAsia="zh-CN"/>
        </w:rPr>
        <w:t xml:space="preserve">утвержденному </w:t>
      </w:r>
      <w:r w:rsidRPr="00326529">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326529">
        <w:rPr>
          <w:rFonts w:ascii="Times New Roman" w:eastAsia="Times New Roman" w:hAnsi="Times New Roman" w:cs="Times New Roman"/>
          <w:bCs/>
          <w:sz w:val="24"/>
          <w:szCs w:val="24"/>
          <w:lang w:eastAsia="zh-CN"/>
        </w:rPr>
        <w:t>258н</w:t>
      </w:r>
      <w:proofErr w:type="spellEnd"/>
      <w:r w:rsidRPr="00326529">
        <w:rPr>
          <w:rFonts w:ascii="Times New Roman" w:eastAsia="Times New Roman" w:hAnsi="Times New Roman" w:cs="Times New Roman"/>
          <w:sz w:val="24"/>
          <w:szCs w:val="24"/>
          <w:lang w:eastAsia="zh-CN"/>
        </w:rPr>
        <w:t>.</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36. По запросу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орган, </w:t>
      </w:r>
      <w:r w:rsidRPr="00326529">
        <w:rPr>
          <w:rFonts w:ascii="Times New Roman" w:eastAsia="Times New Roman" w:hAnsi="Times New Roman" w:cs="Times New Roman"/>
          <w:bCs/>
          <w:sz w:val="24"/>
          <w:szCs w:val="24"/>
          <w:lang w:eastAsia="zh-CN"/>
        </w:rPr>
        <w:t>осуществляющий открытие и ведение лицевых счетов,</w:t>
      </w:r>
      <w:r w:rsidRPr="00326529">
        <w:rPr>
          <w:rFonts w:ascii="Times New Roman" w:eastAsia="Times New Roman" w:hAnsi="Times New Roman" w:cs="Times New Roman"/>
          <w:sz w:val="24"/>
          <w:szCs w:val="24"/>
          <w:lang w:eastAsia="zh-CN"/>
        </w:rPr>
        <w:t xml:space="preserve"> по месту обслуживания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326529">
        <w:rPr>
          <w:rFonts w:ascii="Times New Roman" w:eastAsia="Times New Roman" w:hAnsi="Times New Roman" w:cs="Times New Roman"/>
          <w:bCs/>
          <w:sz w:val="24"/>
          <w:szCs w:val="24"/>
          <w:lang w:eastAsia="zh-CN"/>
        </w:rPr>
        <w:t xml:space="preserve">указаны </w:t>
      </w:r>
      <w:r w:rsidRPr="00326529">
        <w:rPr>
          <w:rFonts w:ascii="Times New Roman" w:eastAsia="Times New Roman" w:hAnsi="Times New Roman" w:cs="Times New Roman"/>
          <w:sz w:val="24"/>
          <w:szCs w:val="24"/>
          <w:lang w:eastAsia="zh-CN"/>
        </w:rPr>
        <w:t xml:space="preserve">в приложении </w:t>
      </w:r>
      <w:r w:rsidRPr="00326529">
        <w:rPr>
          <w:rFonts w:ascii="Times New Roman" w:eastAsia="Times New Roman" w:hAnsi="Times New Roman" w:cs="Times New Roman"/>
          <w:bCs/>
          <w:sz w:val="24"/>
          <w:szCs w:val="24"/>
          <w:lang w:eastAsia="zh-CN"/>
        </w:rPr>
        <w:t xml:space="preserve">№ 9 к Порядку, </w:t>
      </w:r>
      <w:r w:rsidRPr="00326529">
        <w:rPr>
          <w:rFonts w:ascii="Times New Roman" w:eastAsia="Times New Roman" w:hAnsi="Times New Roman" w:cs="Times New Roman"/>
          <w:sz w:val="24"/>
          <w:szCs w:val="24"/>
          <w:lang w:eastAsia="zh-CN"/>
        </w:rPr>
        <w:t xml:space="preserve">утвержденному </w:t>
      </w:r>
      <w:r w:rsidRPr="00326529">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326529">
        <w:rPr>
          <w:rFonts w:ascii="Times New Roman" w:eastAsia="Times New Roman" w:hAnsi="Times New Roman" w:cs="Times New Roman"/>
          <w:bCs/>
          <w:sz w:val="24"/>
          <w:szCs w:val="24"/>
          <w:lang w:eastAsia="zh-CN"/>
        </w:rPr>
        <w:t>258н</w:t>
      </w:r>
      <w:proofErr w:type="spellEnd"/>
      <w:r w:rsidRPr="00326529">
        <w:rPr>
          <w:rFonts w:ascii="Times New Roman" w:eastAsia="Times New Roman" w:hAnsi="Times New Roman" w:cs="Times New Roman"/>
          <w:sz w:val="24"/>
          <w:szCs w:val="24"/>
          <w:lang w:eastAsia="zh-CN"/>
        </w:rPr>
        <w:t xml:space="preserve"> (далее – Справка о неисполненных бюджетных обязательствах).</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не позднее трех рабочих дней со дня поступления соответствующего запроса.</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w:t>
      </w:r>
      <w:r w:rsidRPr="00326529">
        <w:rPr>
          <w:rFonts w:ascii="Times New Roman" w:eastAsia="Times New Roman" w:hAnsi="Times New Roman" w:cs="Times New Roman"/>
          <w:bCs/>
          <w:sz w:val="24"/>
          <w:szCs w:val="24"/>
          <w:lang w:eastAsia="zh-CN"/>
        </w:rPr>
        <w:t>осуществляющем открытие и ведение лицевых счетов,</w:t>
      </w:r>
      <w:r w:rsidRPr="00326529">
        <w:rPr>
          <w:rFonts w:ascii="Times New Roman" w:eastAsia="Times New Roman" w:hAnsi="Times New Roman" w:cs="Times New Roman"/>
          <w:sz w:val="24"/>
          <w:szCs w:val="24"/>
          <w:lang w:eastAsia="zh-CN"/>
        </w:rPr>
        <w:t xml:space="preserve">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По запросу главного распорядителя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орган, </w:t>
      </w:r>
      <w:r w:rsidRPr="00326529">
        <w:rPr>
          <w:rFonts w:ascii="Times New Roman" w:eastAsia="Times New Roman" w:hAnsi="Times New Roman" w:cs="Times New Roman"/>
          <w:bCs/>
          <w:sz w:val="24"/>
          <w:szCs w:val="24"/>
          <w:lang w:eastAsia="zh-CN"/>
        </w:rPr>
        <w:t>осуществляющий открытие и ведение лицевых счетов,</w:t>
      </w:r>
      <w:r w:rsidRPr="00326529">
        <w:rPr>
          <w:rFonts w:ascii="Times New Roman" w:eastAsia="Times New Roman" w:hAnsi="Times New Roman" w:cs="Times New Roman"/>
          <w:sz w:val="24"/>
          <w:szCs w:val="24"/>
          <w:lang w:eastAsia="zh-CN"/>
        </w:rPr>
        <w:t xml:space="preserve"> формирует сводную Справку о неисполненных бюджетных обязательствах получателей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находящихся в ведении главного распорядителя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сформированную, в том числе на основании Справок о неисполненных бюджетных обязательствах, представленных органом, </w:t>
      </w:r>
      <w:r w:rsidRPr="00326529">
        <w:rPr>
          <w:rFonts w:ascii="Times New Roman" w:eastAsia="Times New Roman" w:hAnsi="Times New Roman" w:cs="Times New Roman"/>
          <w:bCs/>
          <w:sz w:val="24"/>
          <w:szCs w:val="24"/>
          <w:lang w:eastAsia="zh-CN"/>
        </w:rPr>
        <w:t>осуществляющим открытие и ведение лицевых счетов,</w:t>
      </w:r>
      <w:r w:rsidRPr="00326529">
        <w:rPr>
          <w:rFonts w:ascii="Times New Roman" w:eastAsia="Times New Roman" w:hAnsi="Times New Roman" w:cs="Times New Roman"/>
          <w:sz w:val="24"/>
          <w:szCs w:val="24"/>
          <w:lang w:eastAsia="zh-CN"/>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не позднее трех рабочих дней со дня поступления соответствующего запроса.</w:t>
      </w:r>
    </w:p>
    <w:p w:rsidR="00326529" w:rsidRPr="00326529" w:rsidRDefault="00326529" w:rsidP="00326529">
      <w:pPr>
        <w:widowControl w:val="0"/>
        <w:suppressAutoHyphens/>
        <w:spacing w:after="0" w:line="240" w:lineRule="auto"/>
        <w:ind w:firstLine="708"/>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37. Главные распорядители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не позднее пятого рабочего дня февраля текущего финансового года представляют в орган, </w:t>
      </w:r>
      <w:r w:rsidRPr="00326529">
        <w:rPr>
          <w:rFonts w:ascii="Times New Roman" w:eastAsia="Times New Roman" w:hAnsi="Times New Roman" w:cs="Times New Roman"/>
          <w:bCs/>
          <w:sz w:val="24"/>
          <w:szCs w:val="24"/>
          <w:lang w:eastAsia="zh-CN"/>
        </w:rPr>
        <w:t>осуществляющий открытие и ведение лицевых счетов,</w:t>
      </w:r>
      <w:r w:rsidRPr="00326529">
        <w:rPr>
          <w:rFonts w:ascii="Times New Roman" w:eastAsia="Times New Roman" w:hAnsi="Times New Roman" w:cs="Times New Roman"/>
          <w:sz w:val="24"/>
          <w:szCs w:val="24"/>
          <w:lang w:eastAsia="zh-CN"/>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326529">
        <w:rPr>
          <w:rFonts w:ascii="Times New Roman" w:eastAsia="Times New Roman" w:hAnsi="Times New Roman" w:cs="Times New Roman"/>
          <w:bCs/>
          <w:sz w:val="24"/>
          <w:szCs w:val="24"/>
          <w:lang w:eastAsia="zh-CN"/>
        </w:rPr>
        <w:t xml:space="preserve">указаны </w:t>
      </w:r>
      <w:r w:rsidRPr="00326529">
        <w:rPr>
          <w:rFonts w:ascii="Times New Roman" w:eastAsia="Times New Roman" w:hAnsi="Times New Roman" w:cs="Times New Roman"/>
          <w:sz w:val="24"/>
          <w:szCs w:val="24"/>
          <w:lang w:eastAsia="zh-CN"/>
        </w:rPr>
        <w:t xml:space="preserve">в приложении </w:t>
      </w:r>
      <w:r w:rsidRPr="00326529">
        <w:rPr>
          <w:rFonts w:ascii="Times New Roman" w:eastAsia="Times New Roman" w:hAnsi="Times New Roman" w:cs="Times New Roman"/>
          <w:bCs/>
          <w:sz w:val="24"/>
          <w:szCs w:val="24"/>
          <w:lang w:eastAsia="zh-CN"/>
        </w:rPr>
        <w:t xml:space="preserve">№10 к Порядку, </w:t>
      </w:r>
      <w:r w:rsidRPr="00326529">
        <w:rPr>
          <w:rFonts w:ascii="Times New Roman" w:eastAsia="Times New Roman" w:hAnsi="Times New Roman" w:cs="Times New Roman"/>
          <w:sz w:val="24"/>
          <w:szCs w:val="24"/>
          <w:lang w:eastAsia="zh-CN"/>
        </w:rPr>
        <w:t xml:space="preserve">утвержденному </w:t>
      </w:r>
      <w:r w:rsidRPr="00326529">
        <w:rPr>
          <w:rFonts w:ascii="Times New Roman" w:eastAsia="Times New Roman" w:hAnsi="Times New Roman" w:cs="Times New Roman"/>
          <w:bCs/>
          <w:sz w:val="24"/>
          <w:szCs w:val="24"/>
          <w:lang w:eastAsia="zh-CN"/>
        </w:rPr>
        <w:t xml:space="preserve">приказом Министерства финансов Российской </w:t>
      </w:r>
      <w:r w:rsidRPr="00326529">
        <w:rPr>
          <w:rFonts w:ascii="Times New Roman" w:eastAsia="Times New Roman" w:hAnsi="Times New Roman" w:cs="Times New Roman"/>
          <w:bCs/>
          <w:sz w:val="24"/>
          <w:szCs w:val="24"/>
          <w:lang w:eastAsia="zh-CN"/>
        </w:rPr>
        <w:lastRenderedPageBreak/>
        <w:t xml:space="preserve">Федерации № </w:t>
      </w:r>
      <w:proofErr w:type="spellStart"/>
      <w:r w:rsidRPr="00326529">
        <w:rPr>
          <w:rFonts w:ascii="Times New Roman" w:eastAsia="Times New Roman" w:hAnsi="Times New Roman" w:cs="Times New Roman"/>
          <w:bCs/>
          <w:sz w:val="24"/>
          <w:szCs w:val="24"/>
          <w:lang w:eastAsia="zh-CN"/>
        </w:rPr>
        <w:t>258н</w:t>
      </w:r>
      <w:proofErr w:type="spellEnd"/>
      <w:r w:rsidRPr="00326529">
        <w:rPr>
          <w:rFonts w:ascii="Times New Roman" w:eastAsia="Times New Roman" w:hAnsi="Times New Roman" w:cs="Times New Roman"/>
          <w:sz w:val="24"/>
          <w:szCs w:val="24"/>
          <w:lang w:eastAsia="zh-CN"/>
        </w:rPr>
        <w:t xml:space="preserve"> (далее – Информация об объеме лимитов бюджетных обязательств).</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bookmarkStart w:id="13" w:name="Par48"/>
      <w:bookmarkEnd w:id="13"/>
      <w:r w:rsidRPr="00326529">
        <w:rPr>
          <w:rFonts w:ascii="Times New Roman" w:eastAsia="Times New Roman" w:hAnsi="Times New Roman" w:cs="Times New Roman"/>
          <w:sz w:val="24"/>
          <w:szCs w:val="24"/>
          <w:lang w:eastAsia="zh-CN"/>
        </w:rPr>
        <w:t xml:space="preserve">Орган, </w:t>
      </w:r>
      <w:r w:rsidRPr="00326529">
        <w:rPr>
          <w:rFonts w:ascii="Times New Roman" w:eastAsia="Times New Roman" w:hAnsi="Times New Roman" w:cs="Times New Roman"/>
          <w:bCs/>
          <w:sz w:val="24"/>
          <w:szCs w:val="24"/>
          <w:lang w:eastAsia="zh-CN"/>
        </w:rPr>
        <w:t>осуществляющий открытие и ведение лицевых счетов,</w:t>
      </w:r>
      <w:r w:rsidRPr="00326529">
        <w:rPr>
          <w:rFonts w:ascii="Times New Roman" w:eastAsia="Times New Roman" w:hAnsi="Times New Roman" w:cs="Times New Roman"/>
          <w:sz w:val="24"/>
          <w:szCs w:val="24"/>
          <w:lang w:eastAsia="zh-CN"/>
        </w:rPr>
        <w:t xml:space="preserve"> в течение двух рабочих дней после дня предоставления главным распорядителем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сформированной органом, </w:t>
      </w:r>
      <w:r w:rsidRPr="00326529">
        <w:rPr>
          <w:rFonts w:ascii="Times New Roman" w:eastAsia="Times New Roman" w:hAnsi="Times New Roman" w:cs="Times New Roman"/>
          <w:bCs/>
          <w:sz w:val="24"/>
          <w:szCs w:val="24"/>
          <w:lang w:eastAsia="zh-CN"/>
        </w:rPr>
        <w:t>осуществляющим открытие и ведение лицевых счетов,</w:t>
      </w:r>
      <w:r w:rsidRPr="00326529">
        <w:rPr>
          <w:rFonts w:ascii="Times New Roman" w:eastAsia="Times New Roman" w:hAnsi="Times New Roman" w:cs="Times New Roman"/>
          <w:sz w:val="24"/>
          <w:szCs w:val="24"/>
          <w:lang w:eastAsia="zh-CN"/>
        </w:rPr>
        <w:t xml:space="preserve"> по указанному главному распорядителю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При положительном результате проверки орган, </w:t>
      </w:r>
      <w:r w:rsidRPr="00326529">
        <w:rPr>
          <w:rFonts w:ascii="Times New Roman" w:eastAsia="Times New Roman" w:hAnsi="Times New Roman" w:cs="Times New Roman"/>
          <w:bCs/>
          <w:sz w:val="24"/>
          <w:szCs w:val="24"/>
          <w:lang w:eastAsia="zh-CN"/>
        </w:rPr>
        <w:t>осуществляющий открытие и ведение лицевых счетов,</w:t>
      </w:r>
      <w:r w:rsidRPr="00326529">
        <w:rPr>
          <w:rFonts w:ascii="Times New Roman" w:eastAsia="Times New Roman" w:hAnsi="Times New Roman" w:cs="Times New Roman"/>
          <w:sz w:val="24"/>
          <w:szCs w:val="24"/>
          <w:lang w:eastAsia="zh-CN"/>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326529">
        <w:rPr>
          <w:rFonts w:ascii="Times New Roman" w:eastAsia="Times New Roman" w:hAnsi="Times New Roman" w:cs="Times New Roman"/>
          <w:bCs/>
          <w:sz w:val="24"/>
          <w:szCs w:val="24"/>
          <w:lang w:eastAsia="zh-CN"/>
        </w:rPr>
        <w:t>осуществляющего открытие и ведение лицевых счетов</w:t>
      </w:r>
      <w:r w:rsidRPr="00326529">
        <w:rPr>
          <w:rFonts w:ascii="Times New Roman" w:eastAsia="Times New Roman" w:hAnsi="Times New Roman" w:cs="Times New Roman"/>
          <w:sz w:val="24"/>
          <w:szCs w:val="24"/>
          <w:lang w:eastAsia="zh-CN"/>
        </w:rPr>
        <w:t>.</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Если Информация об объеме лимитов бюджетных обязательств не соответствует требованиям настоящего пункта, орган, </w:t>
      </w:r>
      <w:r w:rsidRPr="00326529">
        <w:rPr>
          <w:rFonts w:ascii="Times New Roman" w:eastAsia="Times New Roman" w:hAnsi="Times New Roman" w:cs="Times New Roman"/>
          <w:bCs/>
          <w:sz w:val="24"/>
          <w:szCs w:val="24"/>
          <w:lang w:eastAsia="zh-CN"/>
        </w:rPr>
        <w:t>осуществляющий открытие и ведение лицевых счетов,</w:t>
      </w:r>
      <w:r w:rsidRPr="00326529">
        <w:rPr>
          <w:rFonts w:ascii="Times New Roman" w:eastAsia="Times New Roman" w:hAnsi="Times New Roman" w:cs="Times New Roman"/>
          <w:sz w:val="24"/>
          <w:szCs w:val="24"/>
          <w:lang w:eastAsia="zh-CN"/>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направляет главному распорядителю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Протокол, в котором указывается причина возврата Информации о неисполненных бюджетных обязательствах.</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sectPr w:rsidR="00326529" w:rsidRPr="00326529" w:rsidSect="007C2518">
          <w:headerReference w:type="default" r:id="rId6"/>
          <w:pgSz w:w="11906" w:h="16838"/>
          <w:pgMar w:top="993" w:right="849" w:bottom="851" w:left="1276" w:header="709" w:footer="720" w:gutter="0"/>
          <w:cols w:space="720"/>
          <w:titlePg/>
          <w:docGrid w:linePitch="360" w:charSpace="8192"/>
        </w:sectPr>
      </w:pPr>
    </w:p>
    <w:p w:rsidR="00326529" w:rsidRPr="00326529" w:rsidRDefault="00326529" w:rsidP="00326529">
      <w:pPr>
        <w:suppressAutoHyphens/>
        <w:spacing w:after="0" w:line="240" w:lineRule="auto"/>
        <w:jc w:val="right"/>
        <w:rPr>
          <w:rFonts w:ascii="Times New Roman" w:eastAsia="Times New Roman" w:hAnsi="Times New Roman" w:cs="Times New Roman"/>
          <w:sz w:val="24"/>
          <w:szCs w:val="24"/>
          <w:lang w:eastAsia="zh-CN"/>
        </w:rPr>
      </w:pPr>
      <w:r w:rsidRPr="00326529">
        <w:rPr>
          <w:rFonts w:ascii="Times New Roman" w:eastAsia="Times New Roman" w:hAnsi="Times New Roman" w:cs="Times New Roman"/>
          <w:b/>
          <w:sz w:val="24"/>
          <w:szCs w:val="24"/>
          <w:lang w:eastAsia="zh-CN"/>
        </w:rPr>
        <w:lastRenderedPageBreak/>
        <w:t>Приложение</w:t>
      </w:r>
    </w:p>
    <w:p w:rsidR="00326529" w:rsidRPr="00326529" w:rsidRDefault="00326529" w:rsidP="00326529">
      <w:pPr>
        <w:suppressAutoHyphens/>
        <w:spacing w:after="0" w:line="240" w:lineRule="auto"/>
        <w:jc w:val="right"/>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к Порядку</w:t>
      </w:r>
    </w:p>
    <w:p w:rsidR="00326529" w:rsidRPr="00326529" w:rsidRDefault="00326529" w:rsidP="00326529">
      <w:pPr>
        <w:suppressAutoHyphens/>
        <w:spacing w:after="0" w:line="240" w:lineRule="auto"/>
        <w:jc w:val="right"/>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учета бюджетных и денежных</w:t>
      </w:r>
    </w:p>
    <w:p w:rsidR="00326529" w:rsidRPr="00326529" w:rsidRDefault="00326529" w:rsidP="00326529">
      <w:pPr>
        <w:suppressAutoHyphens/>
        <w:spacing w:after="0" w:line="240" w:lineRule="auto"/>
        <w:jc w:val="right"/>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обязательств получателей средств</w:t>
      </w:r>
    </w:p>
    <w:p w:rsidR="00326529" w:rsidRPr="00326529" w:rsidRDefault="00326529" w:rsidP="00326529">
      <w:pPr>
        <w:suppressAutoHyphens/>
        <w:spacing w:after="0" w:line="240" w:lineRule="auto"/>
        <w:jc w:val="right"/>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w:t>
      </w:r>
    </w:p>
    <w:p w:rsidR="00326529" w:rsidRPr="00326529" w:rsidRDefault="00326529" w:rsidP="00326529">
      <w:pPr>
        <w:suppressAutoHyphens/>
        <w:spacing w:after="0" w:line="240" w:lineRule="auto"/>
        <w:jc w:val="right"/>
        <w:rPr>
          <w:rFonts w:ascii="Times New Roman" w:eastAsia="Times New Roman" w:hAnsi="Times New Roman" w:cs="Times New Roman"/>
          <w:sz w:val="24"/>
          <w:szCs w:val="24"/>
          <w:lang w:eastAsia="zh-CN"/>
        </w:rPr>
      </w:pP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w:t>
      </w:r>
    </w:p>
    <w:p w:rsidR="00326529" w:rsidRPr="00326529" w:rsidRDefault="00326529" w:rsidP="00326529">
      <w:pPr>
        <w:suppressAutoHyphens/>
        <w:spacing w:after="0" w:line="240" w:lineRule="auto"/>
        <w:jc w:val="right"/>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Республики Мордовия</w:t>
      </w:r>
    </w:p>
    <w:p w:rsidR="00326529" w:rsidRPr="00326529" w:rsidRDefault="00326529" w:rsidP="00326529">
      <w:pPr>
        <w:suppressAutoHyphens/>
        <w:spacing w:after="0" w:line="240" w:lineRule="auto"/>
        <w:jc w:val="center"/>
        <w:rPr>
          <w:rFonts w:ascii="Times New Roman" w:eastAsia="Times New Roman" w:hAnsi="Times New Roman" w:cs="Times New Roman"/>
          <w:b/>
          <w:sz w:val="24"/>
          <w:szCs w:val="24"/>
          <w:lang w:eastAsia="zh-CN"/>
        </w:rPr>
      </w:pPr>
    </w:p>
    <w:p w:rsidR="00326529" w:rsidRPr="00326529" w:rsidRDefault="00326529" w:rsidP="00326529">
      <w:pPr>
        <w:suppressAutoHyphens/>
        <w:spacing w:after="0" w:line="240" w:lineRule="auto"/>
        <w:jc w:val="center"/>
        <w:rPr>
          <w:rFonts w:ascii="Arial" w:eastAsia="Times New Roman" w:hAnsi="Arial" w:cs="Arial"/>
          <w:sz w:val="24"/>
          <w:szCs w:val="24"/>
          <w:lang w:eastAsia="zh-CN"/>
        </w:rPr>
      </w:pPr>
      <w:r w:rsidRPr="00326529">
        <w:rPr>
          <w:rFonts w:ascii="Times New Roman" w:eastAsia="Times New Roman" w:hAnsi="Times New Roman" w:cs="Times New Roman"/>
          <w:b/>
          <w:sz w:val="24"/>
          <w:szCs w:val="24"/>
          <w:lang w:eastAsia="zh-CN"/>
        </w:rPr>
        <w:t>Перечень</w:t>
      </w:r>
    </w:p>
    <w:p w:rsidR="00326529" w:rsidRPr="00326529" w:rsidRDefault="00326529" w:rsidP="00326529">
      <w:pPr>
        <w:suppressAutoHyphens/>
        <w:spacing w:after="0" w:line="240" w:lineRule="auto"/>
        <w:jc w:val="center"/>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документов, на основании которых возникают бюджетные обязательства получателей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p w:rsidR="00326529" w:rsidRPr="00326529" w:rsidRDefault="00326529" w:rsidP="00326529">
      <w:pPr>
        <w:suppressAutoHyphens/>
        <w:spacing w:after="0" w:line="240" w:lineRule="auto"/>
        <w:jc w:val="center"/>
        <w:rPr>
          <w:rFonts w:ascii="Arial" w:eastAsia="Times New Roman" w:hAnsi="Arial" w:cs="Arial"/>
          <w:sz w:val="24"/>
          <w:szCs w:val="24"/>
          <w:lang w:eastAsia="zh-CN"/>
        </w:rPr>
      </w:pPr>
    </w:p>
    <w:tbl>
      <w:tblPr>
        <w:tblW w:w="0" w:type="auto"/>
        <w:tblInd w:w="-34" w:type="dxa"/>
        <w:tblLayout w:type="fixed"/>
        <w:tblLook w:val="0000" w:firstRow="0" w:lastRow="0" w:firstColumn="0" w:lastColumn="0" w:noHBand="0" w:noVBand="0"/>
      </w:tblPr>
      <w:tblGrid>
        <w:gridCol w:w="284"/>
        <w:gridCol w:w="567"/>
        <w:gridCol w:w="3969"/>
        <w:gridCol w:w="4870"/>
      </w:tblGrid>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center"/>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w:t>
            </w:r>
          </w:p>
          <w:p w:rsidR="00326529" w:rsidRPr="00326529" w:rsidRDefault="00326529" w:rsidP="00326529">
            <w:pPr>
              <w:widowControl w:val="0"/>
              <w:suppressAutoHyphens/>
              <w:spacing w:after="0" w:line="240" w:lineRule="auto"/>
              <w:jc w:val="center"/>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п/п</w:t>
            </w:r>
          </w:p>
        </w:tc>
        <w:tc>
          <w:tcPr>
            <w:tcW w:w="3969"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center"/>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Документ, на основании которого возникает бюджетное обязательство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center"/>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Документ, подтверждающий возникновение денежного обязательства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center"/>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1</w:t>
            </w:r>
          </w:p>
        </w:tc>
        <w:tc>
          <w:tcPr>
            <w:tcW w:w="3969"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center"/>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2</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center"/>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3</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1.</w:t>
            </w:r>
          </w:p>
        </w:tc>
        <w:tc>
          <w:tcPr>
            <w:tcW w:w="3969"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Извещение об осуществлении закупки, за исключением извещений об осуществлении закупок, указанных в пункте 20 настоящего перечня</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Формирование денежного обязательства не предусматривается</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2.</w:t>
            </w:r>
          </w:p>
        </w:tc>
        <w:tc>
          <w:tcPr>
            <w:tcW w:w="3969"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20 настоящего перечня </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Формирование денежного обязательства не предусматривается</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val="en-US" w:eastAsia="zh-CN"/>
              </w:rPr>
              <w:t>3.</w:t>
            </w:r>
          </w:p>
        </w:tc>
        <w:tc>
          <w:tcPr>
            <w:tcW w:w="3969"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Проект муниципального контракта, заключаемого с единственным поставщиком (подрядчиком, исполнителем), сформированный с использованием единой информационной системы</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Формирование денежного обязательства не предусматривается</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4.</w:t>
            </w:r>
          </w:p>
        </w:tc>
        <w:tc>
          <w:tcPr>
            <w:tcW w:w="3969"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Проект соглашения об изменении условий муниципального контракта (договора), сформированный с использованием единой информационной системы, в части увеличения цены контракта (аванса), сведения о котором подлежат включению в реестр контрактов</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Формирование денежного обязательства не предусматривается</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5.</w:t>
            </w:r>
          </w:p>
        </w:tc>
        <w:tc>
          <w:tcPr>
            <w:tcW w:w="3969"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Проект соглашения об изменении условий муниципального контракта (договора), содержащего сведения, составляющие государственную тайну, сформированного без использования единой информационной системы, в части увеличения цены муниципального контракта (аванса), сведения о которых подлежат включению в реестр контрактов, содержащих государственную тайну</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Формирование денежного обязательства не предусматривается</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6.</w:t>
            </w:r>
          </w:p>
        </w:tc>
        <w:tc>
          <w:tcPr>
            <w:tcW w:w="3969"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Муниципальный контракт (договор) на поставку товаров, выполнение работ, оказание услуг для обеспечения нужд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пункте 20 настоящего перечня</w:t>
            </w:r>
          </w:p>
        </w:tc>
        <w:tc>
          <w:tcPr>
            <w:tcW w:w="48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vMerge/>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vMerge/>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vMerge/>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Документ о приемке поставленных товаров, выполненных работ (их результатов, в том числе этапов), оказанных услуг</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Счет</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Счет-фактура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Платежное поручение (копия платежного поручения) о возврате дебиторской задолженности прошлых лет</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(далее – получатель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муниципального контракта.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vMerge/>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vMerge/>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vMerge/>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7.</w:t>
            </w:r>
          </w:p>
        </w:tc>
        <w:tc>
          <w:tcPr>
            <w:tcW w:w="3969"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реестр контрактов, содержащий государственную тайну </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Акт выполненных работ</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Акт об оказании услуг</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Акт приема-передачи</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(договора) не предусмотрено </w:t>
            </w:r>
            <w:r w:rsidRPr="00326529">
              <w:rPr>
                <w:rFonts w:ascii="Times New Roman" w:eastAsia="Times New Roman" w:hAnsi="Times New Roman" w:cs="Times New Roman"/>
                <w:sz w:val="24"/>
                <w:szCs w:val="24"/>
                <w:lang w:eastAsia="zh-CN"/>
              </w:rPr>
              <w:lastRenderedPageBreak/>
              <w:t>предоставление документов для оплаты денежных обязательств при осуществлении авансовых платежей (внесении арендной платы)</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Справка-расчет или иной документ, являющийся основанием для оплаты неустойки</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Счет</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Счет-фактура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Товарная </w:t>
            </w:r>
            <w:hyperlink r:id="rId7" w:history="1">
              <w:r w:rsidRPr="00326529">
                <w:rPr>
                  <w:rFonts w:ascii="Times New Roman" w:eastAsia="Times New Roman" w:hAnsi="Times New Roman" w:cs="Times New Roman"/>
                  <w:sz w:val="24"/>
                  <w:szCs w:val="24"/>
                  <w:lang w:eastAsia="zh-CN"/>
                </w:rPr>
                <w:t>накладная</w:t>
              </w:r>
            </w:hyperlink>
            <w:r w:rsidRPr="00326529">
              <w:rPr>
                <w:rFonts w:ascii="Times New Roman" w:eastAsia="Times New Roman" w:hAnsi="Times New Roman" w:cs="Times New Roman"/>
                <w:sz w:val="24"/>
                <w:szCs w:val="24"/>
                <w:lang w:eastAsia="zh-CN"/>
              </w:rPr>
              <w:t xml:space="preserve"> (унифицированная форма      № ТОРГ-12) (ф. 0330212)</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Универсальный передаточный документ</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Чек</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Платежное поручение (копия платежного поручения) о возврате дебиторской задолженности прошлых лет</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договора</w:t>
            </w:r>
          </w:p>
        </w:tc>
      </w:tr>
      <w:tr w:rsidR="00326529" w:rsidRPr="00326529" w:rsidTr="008144B5">
        <w:trPr>
          <w:trHeight w:val="535"/>
        </w:trPr>
        <w:tc>
          <w:tcPr>
            <w:tcW w:w="284" w:type="dxa"/>
            <w:vMerge w:val="restart"/>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8.</w:t>
            </w:r>
          </w:p>
        </w:tc>
        <w:tc>
          <w:tcPr>
            <w:tcW w:w="3969"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Муниципальный контракт (договор),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или реестр контрактов, содержащий государственную тайну, за исключением муниципальных контрактов (договоров), указанных в пункте 20 настоящего перечня</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Акт выполненных работ</w:t>
            </w:r>
          </w:p>
        </w:tc>
      </w:tr>
      <w:tr w:rsidR="00326529" w:rsidRPr="00326529" w:rsidTr="008144B5">
        <w:trPr>
          <w:trHeight w:val="530"/>
        </w:trPr>
        <w:tc>
          <w:tcPr>
            <w:tcW w:w="284" w:type="dxa"/>
            <w:vMerge/>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Акт об оказании услуг</w:t>
            </w:r>
          </w:p>
        </w:tc>
      </w:tr>
      <w:tr w:rsidR="00326529" w:rsidRPr="00326529" w:rsidTr="008144B5">
        <w:trPr>
          <w:trHeight w:val="530"/>
        </w:trPr>
        <w:tc>
          <w:tcPr>
            <w:tcW w:w="284" w:type="dxa"/>
            <w:vMerge/>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Акт приема-передачи</w:t>
            </w:r>
          </w:p>
        </w:tc>
      </w:tr>
      <w:tr w:rsidR="00326529" w:rsidRPr="00326529" w:rsidTr="008144B5">
        <w:trPr>
          <w:trHeight w:val="530"/>
        </w:trPr>
        <w:tc>
          <w:tcPr>
            <w:tcW w:w="284" w:type="dxa"/>
            <w:vMerge/>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326529" w:rsidRPr="00326529" w:rsidTr="008144B5">
        <w:trPr>
          <w:trHeight w:val="651"/>
        </w:trPr>
        <w:tc>
          <w:tcPr>
            <w:tcW w:w="284" w:type="dxa"/>
            <w:vMerge/>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Справка-расчет или иной документ, являющийся основанием для оплаты неустойки</w:t>
            </w:r>
          </w:p>
        </w:tc>
      </w:tr>
      <w:tr w:rsidR="00326529" w:rsidRPr="00326529" w:rsidTr="008144B5">
        <w:trPr>
          <w:trHeight w:val="530"/>
        </w:trPr>
        <w:tc>
          <w:tcPr>
            <w:tcW w:w="284" w:type="dxa"/>
            <w:vMerge/>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Счет</w:t>
            </w:r>
          </w:p>
        </w:tc>
      </w:tr>
      <w:tr w:rsidR="00326529" w:rsidRPr="00326529" w:rsidTr="008144B5">
        <w:trPr>
          <w:trHeight w:val="530"/>
        </w:trPr>
        <w:tc>
          <w:tcPr>
            <w:tcW w:w="284" w:type="dxa"/>
            <w:vMerge/>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Счет-фактура</w:t>
            </w:r>
          </w:p>
        </w:tc>
      </w:tr>
      <w:tr w:rsidR="00326529" w:rsidRPr="00326529" w:rsidTr="008144B5">
        <w:trPr>
          <w:trHeight w:val="530"/>
        </w:trPr>
        <w:tc>
          <w:tcPr>
            <w:tcW w:w="284" w:type="dxa"/>
            <w:vMerge/>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Товарная </w:t>
            </w:r>
            <w:hyperlink r:id="rId8" w:history="1">
              <w:r w:rsidRPr="00326529">
                <w:rPr>
                  <w:rFonts w:ascii="Times New Roman" w:eastAsia="Times New Roman" w:hAnsi="Times New Roman" w:cs="Times New Roman"/>
                  <w:sz w:val="24"/>
                  <w:szCs w:val="24"/>
                  <w:lang w:eastAsia="zh-CN"/>
                </w:rPr>
                <w:t>накладная</w:t>
              </w:r>
            </w:hyperlink>
            <w:r w:rsidRPr="00326529">
              <w:rPr>
                <w:rFonts w:ascii="Times New Roman" w:eastAsia="Times New Roman" w:hAnsi="Times New Roman" w:cs="Times New Roman"/>
                <w:sz w:val="24"/>
                <w:szCs w:val="24"/>
                <w:lang w:eastAsia="zh-CN"/>
              </w:rPr>
              <w:t xml:space="preserve"> (унифицированная форма      № ТОРГ-12) (ф. 0330212)</w:t>
            </w:r>
          </w:p>
        </w:tc>
      </w:tr>
      <w:tr w:rsidR="00326529" w:rsidRPr="00326529" w:rsidTr="008144B5">
        <w:trPr>
          <w:trHeight w:val="530"/>
        </w:trPr>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Универсальный передаточный документ</w:t>
            </w:r>
          </w:p>
        </w:tc>
      </w:tr>
      <w:tr w:rsidR="00326529" w:rsidRPr="00326529" w:rsidTr="008144B5">
        <w:trPr>
          <w:trHeight w:val="530"/>
        </w:trPr>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Чек</w:t>
            </w:r>
          </w:p>
        </w:tc>
      </w:tr>
      <w:tr w:rsidR="00326529" w:rsidRPr="00326529" w:rsidTr="008144B5">
        <w:trPr>
          <w:trHeight w:val="530"/>
        </w:trPr>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Платежное поручение (копия платежного поручения) о возврате дебиторской задолженности прошлых лет</w:t>
            </w:r>
          </w:p>
        </w:tc>
      </w:tr>
      <w:tr w:rsidR="00326529" w:rsidRPr="00326529" w:rsidTr="008144B5">
        <w:trPr>
          <w:trHeight w:val="530"/>
        </w:trPr>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w:t>
            </w:r>
            <w:r w:rsidRPr="00326529">
              <w:rPr>
                <w:rFonts w:ascii="Times New Roman" w:eastAsia="Times New Roman" w:hAnsi="Times New Roman" w:cs="Times New Roman"/>
                <w:sz w:val="24"/>
                <w:szCs w:val="24"/>
                <w:lang w:eastAsia="zh-CN"/>
              </w:rPr>
              <w:lastRenderedPageBreak/>
              <w:t xml:space="preserve">бюджетному обязательству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муниципального контракта (договора)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9.</w:t>
            </w:r>
          </w:p>
        </w:tc>
        <w:tc>
          <w:tcPr>
            <w:tcW w:w="3969"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Соглашение о предоставлении из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(далее –бюджет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межбюджетных трансфертов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График перечисления межбюджетного трансферта, предусмотренный соглашением о предоставлении межбюджетного трансферта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Заявка на перечисление межбюджетного трансферта из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источником финансового обеспечения которых являются межбюджетные трансферты</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Платежный документ, подтверждающий осуществление расходов по исполнению расходных обязательств, в целях возмещения которых из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соглашения о предоставлении межбюджетного трансферта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10.</w:t>
            </w:r>
          </w:p>
        </w:tc>
        <w:tc>
          <w:tcPr>
            <w:tcW w:w="3969"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Проект дополнительного соглашения к Соглашению о </w:t>
            </w:r>
            <w:r w:rsidRPr="00326529">
              <w:rPr>
                <w:rFonts w:ascii="Times New Roman" w:eastAsia="Times New Roman" w:hAnsi="Times New Roman" w:cs="Times New Roman"/>
                <w:sz w:val="24"/>
                <w:szCs w:val="24"/>
                <w:lang w:eastAsia="zh-CN"/>
              </w:rPr>
              <w:lastRenderedPageBreak/>
              <w:t>предоставлении межбюджетного трансферта</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lastRenderedPageBreak/>
              <w:t>Формирование денежного обязательства не предусматривается</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11.</w:t>
            </w:r>
          </w:p>
        </w:tc>
        <w:tc>
          <w:tcPr>
            <w:tcW w:w="3969"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Правовой акт, предусматривающий предоставление из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сведения о котором подлежат либо не подлежат включению в реестр соглашений, за исключением правовых актов, указанных в пункте 20 настоящего перечня</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Заявка на перечисление межбюджетного трансферта из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по форме, установленной в соответствии с порядком (правилами) предоставления межбюджетного трансферта </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источником финансового обеспечения которых являются межбюджетные трансферты</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правового акта о предоставлении межбюджетного трансферта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12.</w:t>
            </w:r>
          </w:p>
        </w:tc>
        <w:tc>
          <w:tcPr>
            <w:tcW w:w="3969"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Договор (соглашение) о предоставлении субсидии муниципальному бюджетному или автономному учреждению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сведения о котором подлежат либо не подлежат включению в реестр соглашений</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График перечисления субсидии, предусмотренный договором (соглашением) о предоставлении субсидии муниципальному бюджетному или автономному учреждению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Предварительный отчет о выполнении муниципального задания (ф. 0506501)</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договора (соглашения) о предоставлении субсидии муниципальному бюджетному или автономному учреждению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13.</w:t>
            </w:r>
          </w:p>
        </w:tc>
        <w:tc>
          <w:tcPr>
            <w:tcW w:w="3969"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Проект дополнительного соглашения к Соглашению о предоставлении муниципальному </w:t>
            </w:r>
            <w:r w:rsidRPr="00326529">
              <w:rPr>
                <w:rFonts w:ascii="Times New Roman" w:eastAsia="Times New Roman" w:hAnsi="Times New Roman" w:cs="Times New Roman"/>
                <w:sz w:val="24"/>
                <w:szCs w:val="24"/>
                <w:lang w:eastAsia="zh-CN"/>
              </w:rPr>
              <w:lastRenderedPageBreak/>
              <w:t>бюджетному или автономному учреждению</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lastRenderedPageBreak/>
              <w:t>Формирование денежного обязательства не предусматривается</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14.</w:t>
            </w:r>
          </w:p>
        </w:tc>
        <w:tc>
          <w:tcPr>
            <w:tcW w:w="3969"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Договор (соглашение) о предоставлении субсидии юридическому лицу (за исключением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20 настоящего перечня (далее – Соглашение о предоставлении субсидии юридическому лицу)</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Акт выполненных работ</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Акт об оказании услуг</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Акт приема-передачи</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Справка-расчет или иной документ, являющийся основанием для оплаты неустойки</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Calibri" w:hAnsi="Times New Roman" w:cs="Times New Roman"/>
                <w:sz w:val="24"/>
                <w:szCs w:val="24"/>
                <w:lang w:eastAsia="zh-CN"/>
              </w:rPr>
              <w:t>Счет</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Счет-фактура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Товарная </w:t>
            </w:r>
            <w:hyperlink r:id="rId9" w:history="1">
              <w:r w:rsidRPr="00326529">
                <w:rPr>
                  <w:rFonts w:ascii="Times New Roman" w:eastAsia="Times New Roman" w:hAnsi="Times New Roman" w:cs="Times New Roman"/>
                  <w:sz w:val="24"/>
                  <w:szCs w:val="24"/>
                  <w:lang w:eastAsia="zh-CN"/>
                </w:rPr>
                <w:t>накладная</w:t>
              </w:r>
            </w:hyperlink>
            <w:r w:rsidRPr="00326529">
              <w:rPr>
                <w:rFonts w:ascii="Times New Roman" w:eastAsia="Times New Roman" w:hAnsi="Times New Roman" w:cs="Times New Roman"/>
                <w:sz w:val="24"/>
                <w:szCs w:val="24"/>
                <w:lang w:eastAsia="zh-CN"/>
              </w:rPr>
              <w:t xml:space="preserve"> (унифицированная форма    № ТОРГ-12) (ф. 0330212)</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Calibri" w:hAnsi="Times New Roman" w:cs="Times New Roman"/>
                <w:sz w:val="24"/>
                <w:szCs w:val="24"/>
                <w:lang w:eastAsia="zh-CN"/>
              </w:rPr>
              <w:t>Чек</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В случае предоставления субсидии юридическому лицу или индивидуальному </w:t>
            </w:r>
            <w:proofErr w:type="gramStart"/>
            <w:r w:rsidRPr="00326529">
              <w:rPr>
                <w:rFonts w:ascii="Times New Roman" w:eastAsia="Times New Roman" w:hAnsi="Times New Roman" w:cs="Times New Roman"/>
                <w:sz w:val="24"/>
                <w:szCs w:val="24"/>
                <w:lang w:eastAsia="zh-CN"/>
              </w:rPr>
              <w:t>предпринимателю</w:t>
            </w:r>
            <w:proofErr w:type="gramEnd"/>
            <w:r w:rsidRPr="00326529">
              <w:rPr>
                <w:rFonts w:ascii="Times New Roman" w:eastAsia="Times New Roman" w:hAnsi="Times New Roman" w:cs="Times New Roman"/>
                <w:sz w:val="24"/>
                <w:szCs w:val="24"/>
                <w:lang w:eastAsia="zh-CN"/>
              </w:rPr>
              <w:t xml:space="preserve"> или физическому лицу - производителю товаров, работ, услуг на возмещение фактически произведенных расходов (недополученных доходов):</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w:t>
            </w:r>
            <w:r w:rsidRPr="00326529">
              <w:rPr>
                <w:rFonts w:ascii="Times New Roman" w:eastAsia="Times New Roman" w:hAnsi="Times New Roman" w:cs="Times New Roman"/>
                <w:sz w:val="24"/>
                <w:szCs w:val="24"/>
                <w:lang w:eastAsia="zh-CN"/>
              </w:rPr>
              <w:lastRenderedPageBreak/>
              <w:t>работ, услуг) (при наличии)</w:t>
            </w:r>
          </w:p>
        </w:tc>
      </w:tr>
      <w:tr w:rsidR="00326529" w:rsidRPr="00326529" w:rsidTr="008144B5">
        <w:trPr>
          <w:trHeight w:val="981"/>
        </w:trPr>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326529" w:rsidRPr="00326529" w:rsidTr="008144B5">
        <w:trPr>
          <w:trHeight w:val="981"/>
        </w:trPr>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15.</w:t>
            </w:r>
          </w:p>
        </w:tc>
        <w:tc>
          <w:tcPr>
            <w:tcW w:w="3969" w:type="dxa"/>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Проект дополнительного соглашения к Соглашению о предоставлении субсидии юридическому лицу</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Формирование денежного обязательства не предусматривается</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16.</w:t>
            </w:r>
          </w:p>
        </w:tc>
        <w:tc>
          <w:tcPr>
            <w:tcW w:w="3969"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 сведения о котором подлежат либо не подлежат включению в реестр соглашений</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suppressAutoHyphens/>
              <w:spacing w:after="0" w:line="240" w:lineRule="auto"/>
              <w:rPr>
                <w:rFonts w:ascii="Arial" w:eastAsia="Times New Roman" w:hAnsi="Arial" w:cs="Arial"/>
                <w:sz w:val="24"/>
                <w:szCs w:val="24"/>
                <w:lang w:eastAsia="zh-CN"/>
              </w:rPr>
            </w:pPr>
            <w:r w:rsidRPr="00326529">
              <w:rPr>
                <w:rFonts w:ascii="Times New Roman" w:eastAsia="Times New Roman" w:hAnsi="Times New Roman" w:cs="Times New Roman"/>
                <w:sz w:val="24"/>
                <w:szCs w:val="24"/>
                <w:lang w:eastAsia="zh-CN"/>
              </w:rPr>
              <w:t>В случае предоставления субсидии юридическому лицу на возмещение фактически произведенных расходов (недополученных доходов):</w:t>
            </w:r>
          </w:p>
          <w:p w:rsidR="00326529" w:rsidRPr="00326529" w:rsidRDefault="00326529" w:rsidP="00326529">
            <w:pPr>
              <w:suppressAutoHyphens/>
              <w:spacing w:after="0" w:line="240" w:lineRule="auto"/>
              <w:rPr>
                <w:rFonts w:ascii="Arial" w:eastAsia="Times New Roman" w:hAnsi="Arial" w:cs="Arial"/>
                <w:sz w:val="24"/>
                <w:szCs w:val="24"/>
                <w:lang w:eastAsia="zh-CN"/>
              </w:rPr>
            </w:pPr>
            <w:r w:rsidRPr="00326529">
              <w:rPr>
                <w:rFonts w:ascii="Times New Roman" w:eastAsia="Times New Roman" w:hAnsi="Times New Roman" w:cs="Times New Roman"/>
                <w:sz w:val="24"/>
                <w:szCs w:val="24"/>
                <w:lang w:eastAsia="zh-CN"/>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26529" w:rsidRPr="00326529" w:rsidRDefault="00326529" w:rsidP="00326529">
            <w:pPr>
              <w:suppressAutoHyphens/>
              <w:spacing w:after="0" w:line="240" w:lineRule="auto"/>
              <w:rPr>
                <w:rFonts w:ascii="Arial" w:eastAsia="Times New Roman" w:hAnsi="Arial" w:cs="Arial"/>
                <w:sz w:val="24"/>
                <w:szCs w:val="24"/>
                <w:lang w:eastAsia="zh-CN"/>
              </w:rPr>
            </w:pPr>
            <w:r w:rsidRPr="00326529">
              <w:rPr>
                <w:rFonts w:ascii="Times New Roman" w:eastAsia="Times New Roman" w:hAnsi="Times New Roman" w:cs="Times New Roman"/>
                <w:sz w:val="24"/>
                <w:szCs w:val="24"/>
                <w:lang w:eastAsia="zh-C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заявка на перечисление субсидии юридическому лицу (при наличии)</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правового акта о предоставлении субсидии юридическому лицу</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17.</w:t>
            </w:r>
          </w:p>
        </w:tc>
        <w:tc>
          <w:tcPr>
            <w:tcW w:w="3969"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Расчет годового фонда оплаты труда (иной документ, подтверждающий возникновение бюджетного обязательства, </w:t>
            </w:r>
            <w:r w:rsidRPr="00326529">
              <w:rPr>
                <w:rFonts w:ascii="Times New Roman" w:eastAsia="Times New Roman" w:hAnsi="Times New Roman" w:cs="Times New Roman"/>
                <w:sz w:val="24"/>
                <w:szCs w:val="24"/>
                <w:lang w:eastAsia="zh-CN"/>
              </w:rPr>
              <w:lastRenderedPageBreak/>
              <w:t>содержащий расчет годового объема оплаты труда (денежного содержания, денежного довольствия), с приложением приказа (приказов) об утверждении Штатного расписания</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lastRenderedPageBreak/>
              <w:t>Записка-расчет об исчислении среднего заработка при предоставлении отпуска, увольнении и других случаях (ф. 0504425)</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Расчетно-платежная ведомость (ф. 0504401)</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Расчетная ведомость (ф. 0504402)</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18.</w:t>
            </w:r>
          </w:p>
        </w:tc>
        <w:tc>
          <w:tcPr>
            <w:tcW w:w="3969"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Исполнительный документ (исполнительный лист, судебный приказ) (далее – исполнительный документ)</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Бухгалтерская справка (ф. 0504833)</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График выплат по исполнительному документу, предусматривающему выплаты периодического характера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Исполнительный документ</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Справка-расчет</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исполнительного документа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19.</w:t>
            </w:r>
          </w:p>
        </w:tc>
        <w:tc>
          <w:tcPr>
            <w:tcW w:w="3969"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Решение налогового органа о взыскании налога, сбора, пеней и штрафов (далее – решение налогового органа)</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Бухгалтерская справка (ф. 0504833)</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Решение налогового органа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Справка-расчет</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решения налогового органа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20.</w:t>
            </w:r>
          </w:p>
        </w:tc>
        <w:tc>
          <w:tcPr>
            <w:tcW w:w="3969" w:type="dxa"/>
            <w:vMerge w:val="restart"/>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Документ, не определенный пунктами </w:t>
            </w:r>
            <w:hyperlink w:anchor="Par13" w:history="1">
              <w:r w:rsidRPr="00326529">
                <w:rPr>
                  <w:rFonts w:ascii="Times New Roman" w:eastAsia="Times New Roman" w:hAnsi="Times New Roman" w:cs="Times New Roman"/>
                  <w:sz w:val="24"/>
                  <w:szCs w:val="24"/>
                  <w:lang w:eastAsia="zh-CN"/>
                </w:rPr>
                <w:t>1</w:t>
              </w:r>
            </w:hyperlink>
            <w:r w:rsidRPr="00326529">
              <w:rPr>
                <w:rFonts w:ascii="Times New Roman" w:eastAsia="Times New Roman" w:hAnsi="Times New Roman" w:cs="Times New Roman"/>
                <w:sz w:val="24"/>
                <w:szCs w:val="24"/>
                <w:lang w:eastAsia="zh-CN"/>
              </w:rPr>
              <w:t xml:space="preserve"> - </w:t>
            </w:r>
            <w:hyperlink w:anchor="Par84" w:history="1">
              <w:r w:rsidRPr="00326529">
                <w:rPr>
                  <w:rFonts w:ascii="Times New Roman" w:eastAsia="Times New Roman" w:hAnsi="Times New Roman" w:cs="Times New Roman"/>
                  <w:sz w:val="24"/>
                  <w:szCs w:val="24"/>
                  <w:lang w:eastAsia="zh-CN"/>
                </w:rPr>
                <w:t>1</w:t>
              </w:r>
            </w:hyperlink>
            <w:r w:rsidRPr="00326529">
              <w:rPr>
                <w:rFonts w:ascii="Times New Roman" w:eastAsia="Times New Roman" w:hAnsi="Times New Roman" w:cs="Times New Roman"/>
                <w:sz w:val="24"/>
                <w:szCs w:val="24"/>
                <w:lang w:eastAsia="zh-CN"/>
              </w:rPr>
              <w:t xml:space="preserve">9 настоящего перечня, в соответствии с которым возникает бюджетное обязательство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w:t>
            </w:r>
            <w:r w:rsidRPr="00326529">
              <w:rPr>
                <w:rFonts w:ascii="Times New Roman" w:eastAsia="Times New Roman" w:hAnsi="Times New Roman" w:cs="Times New Roman"/>
                <w:sz w:val="24"/>
                <w:szCs w:val="24"/>
                <w:lang w:eastAsia="zh-CN"/>
              </w:rPr>
              <w:lastRenderedPageBreak/>
              <w:t>требующие заключения договора);</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sidRPr="00326529">
              <w:rPr>
                <w:rFonts w:ascii="Times New Roman" w:eastAsia="Times New Roman" w:hAnsi="Times New Roman" w:cs="Times New Roman"/>
                <w:sz w:val="24"/>
                <w:szCs w:val="24"/>
                <w:lang w:eastAsia="zh-CN"/>
              </w:rPr>
              <w:t>Старогоряшинского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Краснослободского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извещение об осуществлении закупки финансовых услуг по предоставлению кредита для финансирования дефицита бюджета </w:t>
            </w:r>
            <w:proofErr w:type="spellStart"/>
            <w:r w:rsidRPr="00326529">
              <w:rPr>
                <w:rFonts w:ascii="Times New Roman" w:eastAsia="Times New Roman" w:hAnsi="Times New Roman" w:cs="Times New Roman"/>
                <w:sz w:val="24"/>
                <w:szCs w:val="24"/>
                <w:lang w:eastAsia="zh-CN"/>
              </w:rPr>
              <w:t>Старогоряшинского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Краснослободского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и (или) погашения муниципальных долговых обязательств </w:t>
            </w:r>
            <w:proofErr w:type="spellStart"/>
            <w:r w:rsidRPr="00326529">
              <w:rPr>
                <w:rFonts w:ascii="Times New Roman" w:eastAsia="Times New Roman" w:hAnsi="Times New Roman" w:cs="Times New Roman"/>
                <w:sz w:val="24"/>
                <w:szCs w:val="24"/>
                <w:lang w:eastAsia="zh-CN"/>
              </w:rPr>
              <w:t>Старогоряшинского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Краснослободского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приглашение принять участие в определении исполнителя финансовых услуг по </w:t>
            </w:r>
            <w:r w:rsidRPr="00326529">
              <w:rPr>
                <w:rFonts w:ascii="Times New Roman" w:eastAsia="Times New Roman" w:hAnsi="Times New Roman" w:cs="Times New Roman"/>
                <w:sz w:val="24"/>
                <w:szCs w:val="24"/>
                <w:lang w:eastAsia="zh-CN"/>
              </w:rPr>
              <w:lastRenderedPageBreak/>
              <w:t xml:space="preserve">предоставлению кредита для финансирования дефицита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и (или) погашения муниципальных долговых обязательств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муниципальный контракт (договор) на оказание финансовых услуг по предоставлению кредита для финансирования дефицита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и (или) погашения муниципальных долговых обязательств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муниципальный контракт (договор) на оказание получателям социальных выплат банковских услуг; </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правовой акт, предусматривающий предоставление из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правовой акт, предусматривающий предоставление из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w:t>
            </w:r>
            <w:r w:rsidRPr="00326529">
              <w:rPr>
                <w:rFonts w:ascii="Times New Roman" w:eastAsia="Times New Roman" w:hAnsi="Times New Roman" w:cs="Times New Roman"/>
                <w:sz w:val="24"/>
                <w:szCs w:val="24"/>
                <w:lang w:eastAsia="zh-CN"/>
              </w:rPr>
              <w:lastRenderedPageBreak/>
              <w:t>муниципального района Республики межбюджетного трансферта в форме дотаций на поддержку мер по обеспечению сбалансированности</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бюджетов;</w:t>
            </w:r>
          </w:p>
          <w:p w:rsidR="00326529" w:rsidRPr="00326529" w:rsidRDefault="00326529" w:rsidP="00326529">
            <w:pPr>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правовой акт, предусматривающий предоставление из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иных межбюджетных трансфертов на решение вопросов местного значения, осуществляемое с привлечением средств самообложения граждан;</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правовой акт, предусматривающий предоставление из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межбюджетного трансферта из резервного фонда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на </w:t>
            </w:r>
            <w:r w:rsidRPr="00326529">
              <w:rPr>
                <w:rFonts w:ascii="Times New Roman" w:eastAsia="Times New Roman" w:hAnsi="Times New Roman" w:cs="Times New Roman"/>
                <w:iCs/>
                <w:sz w:val="24"/>
                <w:szCs w:val="24"/>
                <w:lang w:eastAsia="zh-CN"/>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326529">
              <w:rPr>
                <w:rFonts w:ascii="Times New Roman" w:eastAsia="Times New Roman" w:hAnsi="Times New Roman" w:cs="Times New Roman"/>
                <w:sz w:val="24"/>
                <w:szCs w:val="24"/>
                <w:lang w:eastAsia="zh-CN"/>
              </w:rPr>
              <w:t>;</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правовой акт, предусматривающий предоставление из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денежных средств физическим и юридическим лицам из резервного фонда Главы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на </w:t>
            </w:r>
            <w:r w:rsidRPr="00326529">
              <w:rPr>
                <w:rFonts w:ascii="Times New Roman" w:eastAsia="Times New Roman" w:hAnsi="Times New Roman" w:cs="Times New Roman"/>
                <w:iCs/>
                <w:sz w:val="24"/>
                <w:szCs w:val="24"/>
                <w:lang w:eastAsia="zh-CN"/>
              </w:rPr>
              <w:t xml:space="preserve">обеспечение непредвиденных </w:t>
            </w:r>
            <w:r w:rsidRPr="00326529">
              <w:rPr>
                <w:rFonts w:ascii="Times New Roman" w:eastAsia="Times New Roman" w:hAnsi="Times New Roman" w:cs="Times New Roman"/>
                <w:iCs/>
                <w:sz w:val="24"/>
                <w:szCs w:val="24"/>
                <w:lang w:eastAsia="zh-CN"/>
              </w:rPr>
              <w:lastRenderedPageBreak/>
              <w:t>расходов</w:t>
            </w:r>
            <w:r w:rsidRPr="00326529">
              <w:rPr>
                <w:rFonts w:ascii="Times New Roman" w:eastAsia="Times New Roman" w:hAnsi="Times New Roman" w:cs="Times New Roman"/>
                <w:sz w:val="24"/>
                <w:szCs w:val="24"/>
                <w:lang w:eastAsia="zh-CN"/>
              </w:rPr>
              <w:t>;</w:t>
            </w:r>
          </w:p>
          <w:p w:rsidR="00326529" w:rsidRPr="00326529" w:rsidRDefault="00326529" w:rsidP="00326529">
            <w:pPr>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326529" w:rsidRPr="00326529" w:rsidRDefault="00326529" w:rsidP="00326529">
            <w:pPr>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326529" w:rsidRPr="00326529" w:rsidRDefault="00326529" w:rsidP="00326529">
            <w:pPr>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соглашение о предоставлении субсидии специализированной службе по вопросам похоронного дела на возмещение затрат по погребению;</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договор на оказание услуг, выполнение работ, заключенный получателем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с физическим лицом, не являющимся индивидуальным предпринимателем;</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акт сверки взаимных расчетов;</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решение суда о расторжении муниципального контракта </w:t>
            </w:r>
            <w:r w:rsidRPr="00326529">
              <w:rPr>
                <w:rFonts w:ascii="Times New Roman" w:eastAsia="Times New Roman" w:hAnsi="Times New Roman" w:cs="Times New Roman"/>
                <w:sz w:val="24"/>
                <w:szCs w:val="24"/>
                <w:lang w:eastAsia="zh-CN"/>
              </w:rPr>
              <w:lastRenderedPageBreak/>
              <w:t>(договора);</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уведомление об одностороннем отказе от исполнения муниципального контракта по</w:t>
            </w: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истечении 30 дней со дня его размещения муниципальным заказчиком в реестре контрактов;</w:t>
            </w:r>
          </w:p>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 иной документ, в соответствии с которым возникает бюджетное обязательство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lastRenderedPageBreak/>
              <w:t xml:space="preserve">Авансовый </w:t>
            </w:r>
            <w:hyperlink r:id="rId10" w:history="1">
              <w:r w:rsidRPr="00326529">
                <w:rPr>
                  <w:rFonts w:ascii="Times New Roman" w:eastAsia="Times New Roman" w:hAnsi="Times New Roman" w:cs="Times New Roman"/>
                  <w:sz w:val="24"/>
                  <w:szCs w:val="24"/>
                  <w:lang w:eastAsia="zh-CN"/>
                </w:rPr>
                <w:t>отчет</w:t>
              </w:r>
            </w:hyperlink>
            <w:r w:rsidRPr="00326529">
              <w:rPr>
                <w:rFonts w:ascii="Times New Roman" w:eastAsia="Times New Roman" w:hAnsi="Times New Roman" w:cs="Times New Roman"/>
                <w:sz w:val="24"/>
                <w:szCs w:val="24"/>
                <w:lang w:eastAsia="zh-CN"/>
              </w:rPr>
              <w:t xml:space="preserve"> (</w:t>
            </w:r>
            <w:proofErr w:type="spellStart"/>
            <w:r w:rsidRPr="00326529">
              <w:rPr>
                <w:rFonts w:ascii="Times New Roman" w:eastAsia="Times New Roman" w:hAnsi="Times New Roman" w:cs="Times New Roman"/>
                <w:sz w:val="24"/>
                <w:szCs w:val="24"/>
                <w:lang w:eastAsia="zh-CN"/>
              </w:rPr>
              <w:t>ф.0504505</w:t>
            </w:r>
            <w:proofErr w:type="spellEnd"/>
            <w:r w:rsidRPr="00326529">
              <w:rPr>
                <w:rFonts w:ascii="Times New Roman" w:eastAsia="Times New Roman" w:hAnsi="Times New Roman" w:cs="Times New Roman"/>
                <w:sz w:val="24"/>
                <w:szCs w:val="24"/>
                <w:lang w:eastAsia="zh-CN"/>
              </w:rPr>
              <w:t>), Отчет о расходах подотчётного лица (</w:t>
            </w:r>
            <w:proofErr w:type="spellStart"/>
            <w:r w:rsidRPr="00326529">
              <w:rPr>
                <w:rFonts w:ascii="Times New Roman" w:eastAsia="Times New Roman" w:hAnsi="Times New Roman" w:cs="Times New Roman"/>
                <w:sz w:val="24"/>
                <w:szCs w:val="24"/>
                <w:lang w:eastAsia="zh-CN"/>
              </w:rPr>
              <w:t>ф.0504520</w:t>
            </w:r>
            <w:proofErr w:type="spellEnd"/>
            <w:r w:rsidRPr="00326529">
              <w:rPr>
                <w:rFonts w:ascii="Times New Roman" w:eastAsia="Times New Roman" w:hAnsi="Times New Roman" w:cs="Times New Roman"/>
                <w:sz w:val="24"/>
                <w:szCs w:val="24"/>
                <w:lang w:eastAsia="zh-CN"/>
              </w:rPr>
              <w:t>)</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Акт выполненных работ (оказанных услуг)</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Акт приема-передачи</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Акт сверки взаимных расчетов</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Договор на оказание услуг, выполнение работ, заключенный получателем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с физическим лицом, не являющимся индивидуальным предпринимателем </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Заявление на выдачу денежных средств под отчет</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Заявление физического лица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Решение суда о расторжении муниципального контракта (договора)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Calibri" w:hAnsi="Times New Roman" w:cs="Times New Roman"/>
                <w:sz w:val="24"/>
                <w:szCs w:val="24"/>
                <w:lang w:eastAsia="zh-CN"/>
              </w:rPr>
              <w:t>Квитанция</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Приказ о направлении в командировку, с прилагаемым расчетом командировочных сумм</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Calibri" w:hAnsi="Times New Roman" w:cs="Times New Roman"/>
                <w:sz w:val="24"/>
                <w:szCs w:val="24"/>
                <w:lang w:eastAsia="zh-CN"/>
              </w:rPr>
              <w:t>Служебная записка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Справка-расчет </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Calibri" w:hAnsi="Times New Roman" w:cs="Times New Roman"/>
                <w:sz w:val="24"/>
                <w:szCs w:val="24"/>
                <w:lang w:eastAsia="zh-CN"/>
              </w:rPr>
              <w:t>Счет</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Счет-фактура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Товарная </w:t>
            </w:r>
            <w:hyperlink r:id="rId11" w:history="1">
              <w:r w:rsidRPr="00326529">
                <w:rPr>
                  <w:rFonts w:ascii="Times New Roman" w:eastAsia="Times New Roman" w:hAnsi="Times New Roman" w:cs="Times New Roman"/>
                  <w:sz w:val="24"/>
                  <w:szCs w:val="24"/>
                  <w:lang w:eastAsia="zh-CN"/>
                </w:rPr>
                <w:t>накладная</w:t>
              </w:r>
            </w:hyperlink>
            <w:r w:rsidRPr="00326529">
              <w:rPr>
                <w:rFonts w:ascii="Times New Roman" w:eastAsia="Times New Roman" w:hAnsi="Times New Roman" w:cs="Times New Roman"/>
                <w:sz w:val="24"/>
                <w:szCs w:val="24"/>
                <w:lang w:eastAsia="zh-CN"/>
              </w:rPr>
              <w:t xml:space="preserve"> (унифицированная форма    № ТОРГ-12) (ф. 0330212)</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Универсальный передаточный документ</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Calibri" w:hAnsi="Times New Roman" w:cs="Times New Roman"/>
                <w:sz w:val="24"/>
                <w:szCs w:val="24"/>
                <w:lang w:eastAsia="zh-CN"/>
              </w:rPr>
              <w:t>Решение о командировании на территории Российской Федерации (</w:t>
            </w:r>
            <w:proofErr w:type="spellStart"/>
            <w:r w:rsidRPr="00326529">
              <w:rPr>
                <w:rFonts w:ascii="Times New Roman" w:eastAsia="Calibri" w:hAnsi="Times New Roman" w:cs="Times New Roman"/>
                <w:sz w:val="24"/>
                <w:szCs w:val="24"/>
                <w:lang w:eastAsia="zh-CN"/>
              </w:rPr>
              <w:t>ф.0504512</w:t>
            </w:r>
            <w:proofErr w:type="spellEnd"/>
            <w:r w:rsidRPr="00326529">
              <w:rPr>
                <w:rFonts w:ascii="Times New Roman" w:eastAsia="Calibri" w:hAnsi="Times New Roman" w:cs="Times New Roman"/>
                <w:sz w:val="24"/>
                <w:szCs w:val="24"/>
                <w:lang w:eastAsia="zh-CN"/>
              </w:rPr>
              <w:t>)</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Calibri" w:hAnsi="Times New Roman" w:cs="Times New Roman"/>
                <w:sz w:val="24"/>
                <w:szCs w:val="24"/>
                <w:lang w:eastAsia="zh-CN"/>
              </w:rPr>
              <w:t>Изменение Решения о командировании на территории Российской Федерации (</w:t>
            </w:r>
            <w:proofErr w:type="spellStart"/>
            <w:r w:rsidRPr="00326529">
              <w:rPr>
                <w:rFonts w:ascii="Times New Roman" w:eastAsia="Calibri" w:hAnsi="Times New Roman" w:cs="Times New Roman"/>
                <w:sz w:val="24"/>
                <w:szCs w:val="24"/>
                <w:lang w:eastAsia="zh-CN"/>
              </w:rPr>
              <w:t>ф.0504513</w:t>
            </w:r>
            <w:proofErr w:type="spellEnd"/>
            <w:r w:rsidRPr="00326529">
              <w:rPr>
                <w:rFonts w:ascii="Times New Roman" w:eastAsia="Calibri" w:hAnsi="Times New Roman" w:cs="Times New Roman"/>
                <w:sz w:val="24"/>
                <w:szCs w:val="24"/>
                <w:lang w:eastAsia="zh-CN"/>
              </w:rPr>
              <w:t>)</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Calibri" w:hAnsi="Times New Roman" w:cs="Times New Roman"/>
                <w:sz w:val="24"/>
                <w:szCs w:val="24"/>
                <w:lang w:eastAsia="zh-CN"/>
              </w:rPr>
              <w:t>Заявка-обоснование закупки товаров, работ, услуг малого объема через подотчетное лицо (</w:t>
            </w:r>
            <w:proofErr w:type="spellStart"/>
            <w:r w:rsidRPr="00326529">
              <w:rPr>
                <w:rFonts w:ascii="Times New Roman" w:eastAsia="Calibri" w:hAnsi="Times New Roman" w:cs="Times New Roman"/>
                <w:sz w:val="24"/>
                <w:szCs w:val="24"/>
                <w:lang w:eastAsia="zh-CN"/>
              </w:rPr>
              <w:t>ф.0510521</w:t>
            </w:r>
            <w:proofErr w:type="spellEnd"/>
            <w:r w:rsidRPr="00326529">
              <w:rPr>
                <w:rFonts w:ascii="Times New Roman" w:eastAsia="Calibri" w:hAnsi="Times New Roman" w:cs="Times New Roman"/>
                <w:sz w:val="24"/>
                <w:szCs w:val="24"/>
                <w:lang w:eastAsia="zh-CN"/>
              </w:rPr>
              <w:t>)</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Calibri" w:hAnsi="Times New Roman" w:cs="Times New Roman"/>
                <w:sz w:val="24"/>
                <w:szCs w:val="24"/>
                <w:lang w:eastAsia="zh-CN"/>
              </w:rPr>
              <w:t>Реестр актов выполненных работ</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Заявка на перечисление межбюджетного трансферта из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326529" w:rsidRPr="00326529" w:rsidTr="008144B5">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бюджета </w:t>
            </w:r>
            <w:proofErr w:type="spellStart"/>
            <w:r w:rsidRPr="00326529">
              <w:rPr>
                <w:rFonts w:ascii="Times New Roman" w:eastAsia="Times New Roman" w:hAnsi="Times New Roman" w:cs="Times New Roman"/>
                <w:sz w:val="24"/>
                <w:szCs w:val="24"/>
                <w:lang w:eastAsia="zh-CN"/>
              </w:rPr>
              <w:t>Старогоряшинского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Краснослободского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 источником финансового обеспечения которых являются межбюджетные трансферты</w:t>
            </w:r>
          </w:p>
        </w:tc>
      </w:tr>
      <w:tr w:rsidR="00326529" w:rsidRPr="00326529" w:rsidTr="008144B5">
        <w:trPr>
          <w:trHeight w:val="3856"/>
        </w:trPr>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326529" w:rsidRPr="00326529" w:rsidRDefault="00326529" w:rsidP="00326529">
            <w:pPr>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326529" w:rsidRPr="00326529" w:rsidRDefault="00326529" w:rsidP="00326529">
            <w:pPr>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326529" w:rsidRPr="00326529" w:rsidTr="008144B5">
        <w:trPr>
          <w:trHeight w:val="234"/>
        </w:trPr>
        <w:tc>
          <w:tcPr>
            <w:tcW w:w="284" w:type="dxa"/>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326529" w:rsidRPr="00326529" w:rsidRDefault="00326529" w:rsidP="00326529">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326529" w:rsidRPr="00326529" w:rsidRDefault="00326529" w:rsidP="00326529">
            <w:pPr>
              <w:widowControl w:val="0"/>
              <w:suppressAutoHyphens/>
              <w:spacing w:after="0" w:line="240" w:lineRule="auto"/>
              <w:rPr>
                <w:rFonts w:ascii="Times New Roman" w:eastAsia="Times New Roman" w:hAnsi="Times New Roman" w:cs="Times New Roman"/>
                <w:sz w:val="24"/>
                <w:szCs w:val="24"/>
                <w:lang w:eastAsia="zh-CN"/>
              </w:rPr>
            </w:pPr>
            <w:r w:rsidRPr="00326529">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26529">
              <w:rPr>
                <w:rFonts w:ascii="Times New Roman" w:eastAsia="Times New Roman" w:hAnsi="Times New Roman" w:cs="Times New Roman"/>
                <w:sz w:val="24"/>
                <w:szCs w:val="24"/>
                <w:lang w:eastAsia="zh-CN"/>
              </w:rPr>
              <w:t>Новочадовского</w:t>
            </w:r>
            <w:proofErr w:type="spellEnd"/>
            <w:r w:rsidRPr="00326529">
              <w:rPr>
                <w:rFonts w:ascii="Times New Roman" w:eastAsia="Times New Roman" w:hAnsi="Times New Roman" w:cs="Times New Roman"/>
                <w:sz w:val="24"/>
                <w:szCs w:val="24"/>
                <w:lang w:eastAsia="zh-CN"/>
              </w:rPr>
              <w:t xml:space="preserve"> сельского поселения </w:t>
            </w:r>
            <w:proofErr w:type="spellStart"/>
            <w:r w:rsidRPr="00326529">
              <w:rPr>
                <w:rFonts w:ascii="Times New Roman" w:eastAsia="Times New Roman" w:hAnsi="Times New Roman" w:cs="Times New Roman"/>
                <w:sz w:val="24"/>
                <w:szCs w:val="24"/>
                <w:lang w:eastAsia="zh-CN"/>
              </w:rPr>
              <w:t>Атюрьевского</w:t>
            </w:r>
            <w:proofErr w:type="spellEnd"/>
            <w:r w:rsidRPr="00326529">
              <w:rPr>
                <w:rFonts w:ascii="Times New Roman" w:eastAsia="Times New Roman" w:hAnsi="Times New Roman" w:cs="Times New Roman"/>
                <w:sz w:val="24"/>
                <w:szCs w:val="24"/>
                <w:lang w:eastAsia="zh-CN"/>
              </w:rPr>
              <w:t xml:space="preserve"> муниципального района Республики Мордовия</w:t>
            </w:r>
          </w:p>
        </w:tc>
      </w:tr>
    </w:tbl>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p>
    <w:p w:rsidR="00326529" w:rsidRPr="00326529" w:rsidRDefault="00326529" w:rsidP="00326529">
      <w:pPr>
        <w:widowControl w:val="0"/>
        <w:suppressAutoHyphens/>
        <w:spacing w:after="0" w:line="240" w:lineRule="auto"/>
        <w:jc w:val="both"/>
        <w:rPr>
          <w:rFonts w:ascii="Times New Roman" w:eastAsia="Times New Roman" w:hAnsi="Times New Roman" w:cs="Times New Roman"/>
          <w:sz w:val="24"/>
          <w:szCs w:val="24"/>
          <w:lang w:eastAsia="zh-CN"/>
        </w:rPr>
      </w:pPr>
    </w:p>
    <w:p w:rsidR="00841875" w:rsidRDefault="00841875"/>
    <w:sectPr w:rsidR="008418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518" w:rsidRDefault="00326529">
    <w:pPr>
      <w:pStyle w:val="a3"/>
      <w:jc w:val="right"/>
    </w:pPr>
  </w:p>
  <w:p w:rsidR="007C2518" w:rsidRDefault="0032652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529"/>
    <w:rsid w:val="00326529"/>
    <w:rsid w:val="008418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7A55EB-B948-4893-9E18-71D0A13B3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Знак,Знак Знак Знак Знак Знак Знак,Знак Знак,Знак Знак Знак Знак Знак Знак Знак,Знак Знак Знак Знак Знак Знак Знак Знак,Знак1"/>
    <w:basedOn w:val="a"/>
    <w:link w:val="a4"/>
    <w:unhideWhenUsed/>
    <w:rsid w:val="00326529"/>
    <w:pPr>
      <w:tabs>
        <w:tab w:val="center" w:pos="4677"/>
        <w:tab w:val="right" w:pos="9355"/>
      </w:tabs>
      <w:spacing w:after="0" w:line="240" w:lineRule="auto"/>
    </w:pPr>
    <w:rPr>
      <w:rFonts w:ascii="Calibri" w:eastAsia="Calibri" w:hAnsi="Calibri" w:cs="Times New Roman"/>
    </w:rPr>
  </w:style>
  <w:style w:type="character" w:customStyle="1" w:styleId="a4">
    <w:name w:val="Верхний колонтитул Знак"/>
    <w:aliases w:val="Знак Знак1,Знак Знак Знак Знак Знак Знак Знак1,Знак Знак Знак,Знак Знак Знак Знак Знак Знак Знак Знак1,Знак Знак Знак Знак Знак Знак Знак Знак Знак,Знак1 Знак"/>
    <w:basedOn w:val="a0"/>
    <w:link w:val="a3"/>
    <w:rsid w:val="0032652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4701471D10ACD02A37B7572687CC6255FDACCCDF53318999EFDB4A5D300E80F3D90B7DD3173Dn6J8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334701471D10ACD02A37B7572687CC6255FDACCCDF53318999EFDB4A5D300E80F3D90B7DD3173Dn6J8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consultantplus://offline/ref=334701471D10ACD02A37B7572687CC6255FDACCCDF53318999EFDB4A5D300E80F3D90B7DD3173Dn6J8M" TargetMode="External"/><Relationship Id="rId5" Type="http://schemas.openxmlformats.org/officeDocument/2006/relationships/hyperlink" Target="consultantplus://offline/ref=67CED2543651268AC80FA88648AED2203FDE4EA50860F3AD1F520E5B0966CB86026B63F21E63A46113F7A2D699AD0E0E0C774A063C7F6764C0AAI" TargetMode="External"/><Relationship Id="rId10" Type="http://schemas.openxmlformats.org/officeDocument/2006/relationships/hyperlink" Target="consultantplus://offline/ref=334701471D10ACD02A37B7572687CC6255FEADC6D85E6C8391B6D7485A3F5197F490077CD2133A6AnAJ1M" TargetMode="External"/><Relationship Id="rId4" Type="http://schemas.openxmlformats.org/officeDocument/2006/relationships/hyperlink" Target="consultantplus://offline/ref=67CED2543651268AC80FA88648AED2203FDE4EA50860F3AD1F520E5B0966CB86026B63F21E63A46112F7A2D699AD0E0E0C774A063C7F6764C0AAI" TargetMode="External"/><Relationship Id="rId9" Type="http://schemas.openxmlformats.org/officeDocument/2006/relationships/hyperlink" Target="consultantplus://offline/ref=334701471D10ACD02A37B7572687CC6255FDACCCDF53318999EFDB4A5D300E80F3D90B7DD3173Dn6J8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13538</Words>
  <Characters>77168</Characters>
  <Application>Microsoft Office Word</Application>
  <DocSecurity>0</DocSecurity>
  <Lines>643</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2025-10-29T10:26:00Z</dcterms:created>
  <dcterms:modified xsi:type="dcterms:W3CDTF">2025-10-29T10:27:00Z</dcterms:modified>
</cp:coreProperties>
</file>