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CE7BA0" w:rsidRDefault="00CE7BA0" w:rsidP="00CE7BA0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</w:t>
      </w: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CE7BA0" w:rsidRDefault="00CE7BA0" w:rsidP="00CE7BA0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CE7BA0" w:rsidRDefault="00CE7BA0" w:rsidP="00CE7BA0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65                                                         21 марта 2025 года           </w:t>
      </w:r>
    </w:p>
    <w:p w:rsidR="00CE7BA0" w:rsidRDefault="00CE7BA0" w:rsidP="00CE7BA0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CE7BA0" w:rsidRDefault="00CE7BA0" w:rsidP="00CE7BA0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2024 года»</w:t>
      </w:r>
    </w:p>
    <w:p w:rsidR="00CE7BA0" w:rsidRDefault="00CE7BA0" w:rsidP="00CE7BA0">
      <w:pPr>
        <w:jc w:val="center"/>
        <w:rPr>
          <w:b/>
          <w:bCs/>
          <w:sz w:val="26"/>
          <w:szCs w:val="26"/>
        </w:rPr>
      </w:pPr>
    </w:p>
    <w:p w:rsidR="00CE7BA0" w:rsidRPr="00296741" w:rsidRDefault="00CE7BA0" w:rsidP="00CE7BA0">
      <w:pPr>
        <w:spacing w:line="100" w:lineRule="atLeast"/>
        <w:ind w:firstLine="708"/>
        <w:jc w:val="both"/>
        <w:rPr>
          <w:b/>
          <w:sz w:val="24"/>
          <w:szCs w:val="24"/>
        </w:rPr>
      </w:pPr>
      <w:r w:rsidRPr="00296741">
        <w:rPr>
          <w:sz w:val="24"/>
          <w:szCs w:val="24"/>
        </w:rPr>
        <w:t xml:space="preserve">Руководствуясь Уставом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</w:t>
      </w:r>
      <w:proofErr w:type="spellStart"/>
      <w:r w:rsidRPr="00296741">
        <w:rPr>
          <w:sz w:val="24"/>
          <w:szCs w:val="24"/>
        </w:rPr>
        <w:t>Атюрьевского</w:t>
      </w:r>
      <w:proofErr w:type="spellEnd"/>
      <w:r w:rsidRPr="00296741">
        <w:rPr>
          <w:sz w:val="24"/>
          <w:szCs w:val="24"/>
        </w:rPr>
        <w:t xml:space="preserve"> муниципального района </w:t>
      </w:r>
      <w:r w:rsidRPr="00296741">
        <w:rPr>
          <w:b/>
          <w:sz w:val="24"/>
          <w:szCs w:val="24"/>
        </w:rPr>
        <w:t>решает:</w:t>
      </w:r>
    </w:p>
    <w:p w:rsidR="00CE7BA0" w:rsidRPr="00296741" w:rsidRDefault="00CE7BA0" w:rsidP="00CE7BA0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 xml:space="preserve">1.Утвердить отчет об исполнении бюджета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сельского поселения за  2024 </w:t>
      </w:r>
      <w:r>
        <w:rPr>
          <w:sz w:val="24"/>
          <w:szCs w:val="24"/>
        </w:rPr>
        <w:t>года, по доходам  в сумме 1472,8</w:t>
      </w:r>
      <w:r w:rsidRPr="00296741">
        <w:rPr>
          <w:sz w:val="24"/>
          <w:szCs w:val="24"/>
        </w:rPr>
        <w:t xml:space="preserve"> тыс. р</w:t>
      </w:r>
      <w:r>
        <w:rPr>
          <w:sz w:val="24"/>
          <w:szCs w:val="24"/>
        </w:rPr>
        <w:t>ублей и расходам в сумме  1596,4</w:t>
      </w:r>
      <w:r w:rsidRPr="00296741">
        <w:rPr>
          <w:sz w:val="24"/>
          <w:szCs w:val="24"/>
        </w:rPr>
        <w:t>тыс. рублей.</w:t>
      </w:r>
    </w:p>
    <w:p w:rsidR="00CE7BA0" w:rsidRPr="00296741" w:rsidRDefault="00CE7BA0" w:rsidP="00CE7BA0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2. Утвердить  фактическое  по</w:t>
      </w:r>
      <w:r>
        <w:rPr>
          <w:sz w:val="24"/>
          <w:szCs w:val="24"/>
        </w:rPr>
        <w:t>ступление  доходов в сумме 1394,7</w:t>
      </w:r>
      <w:r w:rsidRPr="00296741">
        <w:rPr>
          <w:sz w:val="24"/>
          <w:szCs w:val="24"/>
        </w:rPr>
        <w:t xml:space="preserve"> тыс</w:t>
      </w:r>
      <w:proofErr w:type="gramStart"/>
      <w:r w:rsidRPr="00296741">
        <w:rPr>
          <w:sz w:val="24"/>
          <w:szCs w:val="24"/>
        </w:rPr>
        <w:t>.р</w:t>
      </w:r>
      <w:proofErr w:type="gramEnd"/>
      <w:r w:rsidRPr="00296741">
        <w:rPr>
          <w:sz w:val="24"/>
          <w:szCs w:val="24"/>
        </w:rPr>
        <w:t xml:space="preserve">уб. </w:t>
      </w:r>
      <w:proofErr w:type="spellStart"/>
      <w:r w:rsidRPr="00296741">
        <w:rPr>
          <w:sz w:val="24"/>
          <w:szCs w:val="24"/>
        </w:rPr>
        <w:t>Стрельниковского</w:t>
      </w:r>
      <w:proofErr w:type="spellEnd"/>
      <w:r w:rsidRPr="00296741">
        <w:rPr>
          <w:sz w:val="24"/>
          <w:szCs w:val="24"/>
        </w:rPr>
        <w:t xml:space="preserve">  сельского  поселения в  2024 года  по  основным  видам  согласно раздела 1 (Доходы бюджета) отчета об исполнении бюджета за   2024 года.</w:t>
      </w:r>
    </w:p>
    <w:p w:rsidR="00CE7BA0" w:rsidRPr="00296741" w:rsidRDefault="00CE7BA0" w:rsidP="00CE7BA0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3. Утвердить распред</w:t>
      </w:r>
      <w:r>
        <w:rPr>
          <w:sz w:val="24"/>
          <w:szCs w:val="24"/>
        </w:rPr>
        <w:t>еление  расходов  в сумме 1494,1</w:t>
      </w:r>
      <w:r w:rsidRPr="00296741">
        <w:rPr>
          <w:sz w:val="24"/>
          <w:szCs w:val="24"/>
        </w:rPr>
        <w:t xml:space="preserve"> тыс. руб. бюджета  сельского  поселения  за  2024 года  </w:t>
      </w:r>
      <w:proofErr w:type="gramStart"/>
      <w:r w:rsidRPr="00296741">
        <w:rPr>
          <w:sz w:val="24"/>
          <w:szCs w:val="24"/>
        </w:rPr>
        <w:t>согласно раздела</w:t>
      </w:r>
      <w:proofErr w:type="gramEnd"/>
      <w:r w:rsidRPr="00296741">
        <w:rPr>
          <w:sz w:val="24"/>
          <w:szCs w:val="24"/>
        </w:rPr>
        <w:t xml:space="preserve"> 2 (Расходы бюджета) отчета по исполнению бюджета за   2024 года.</w:t>
      </w:r>
    </w:p>
    <w:p w:rsidR="00CE7BA0" w:rsidRPr="00296741" w:rsidRDefault="00CE7BA0" w:rsidP="00CE7BA0">
      <w:pPr>
        <w:ind w:firstLine="708"/>
        <w:jc w:val="both"/>
        <w:rPr>
          <w:sz w:val="24"/>
          <w:szCs w:val="24"/>
        </w:rPr>
      </w:pPr>
      <w:r w:rsidRPr="00296741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CE7BA0" w:rsidRPr="00296741" w:rsidRDefault="00CE7BA0" w:rsidP="00CE7BA0">
      <w:pPr>
        <w:spacing w:line="100" w:lineRule="atLeast"/>
        <w:ind w:firstLine="708"/>
        <w:jc w:val="both"/>
        <w:rPr>
          <w:sz w:val="24"/>
          <w:szCs w:val="24"/>
        </w:rPr>
      </w:pPr>
    </w:p>
    <w:p w:rsidR="00CE7BA0" w:rsidRDefault="00CE7BA0" w:rsidP="00CE7BA0">
      <w:pPr>
        <w:spacing w:line="100" w:lineRule="atLeast"/>
        <w:ind w:firstLine="708"/>
        <w:jc w:val="both"/>
      </w:pPr>
    </w:p>
    <w:p w:rsidR="00CE7BA0" w:rsidRDefault="00CE7BA0" w:rsidP="00CE7BA0">
      <w:pPr>
        <w:spacing w:line="100" w:lineRule="atLeast"/>
        <w:ind w:firstLine="708"/>
        <w:jc w:val="both"/>
      </w:pPr>
    </w:p>
    <w:p w:rsidR="00CE7BA0" w:rsidRDefault="00CE7BA0" w:rsidP="00CE7BA0">
      <w:pPr>
        <w:ind w:firstLine="737"/>
      </w:pPr>
    </w:p>
    <w:p w:rsidR="00CE7BA0" w:rsidRDefault="00CE7BA0" w:rsidP="00CE7BA0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CE7BA0" w:rsidRDefault="00CE7BA0" w:rsidP="00CE7BA0">
      <w:pPr>
        <w:tabs>
          <w:tab w:val="left" w:pos="940"/>
        </w:tabs>
        <w:rPr>
          <w:sz w:val="28"/>
          <w:szCs w:val="28"/>
        </w:rPr>
      </w:pP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E7BA0" w:rsidRDefault="00CE7BA0" w:rsidP="00CE7BA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E7BA0" w:rsidRDefault="00CE7BA0" w:rsidP="00CE7BA0">
      <w:pPr>
        <w:rPr>
          <w:sz w:val="28"/>
          <w:szCs w:val="28"/>
        </w:rPr>
      </w:pPr>
    </w:p>
    <w:p w:rsidR="00CE7BA0" w:rsidRDefault="00CE7BA0" w:rsidP="00CE7BA0"/>
    <w:p w:rsidR="00CE7BA0" w:rsidRDefault="00CE7BA0" w:rsidP="00CE7BA0">
      <w:pPr>
        <w:rPr>
          <w:b/>
          <w:sz w:val="28"/>
          <w:szCs w:val="20"/>
        </w:rPr>
      </w:pPr>
    </w:p>
    <w:p w:rsidR="00CE7BA0" w:rsidRDefault="00CE7BA0" w:rsidP="00CE7BA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CE7BA0" w:rsidRDefault="00CE7BA0" w:rsidP="00CE7BA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CE7BA0" w:rsidRDefault="00CE7BA0" w:rsidP="00CE7BA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</w:t>
      </w:r>
    </w:p>
    <w:p w:rsidR="00CE7BA0" w:rsidRDefault="00CE7BA0" w:rsidP="00CE7BA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2024 год»</w:t>
      </w:r>
    </w:p>
    <w:p w:rsidR="00CE7BA0" w:rsidRDefault="00CE7BA0" w:rsidP="00CE7BA0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за 2024</w:t>
      </w:r>
      <w:proofErr w:type="gramEnd"/>
      <w:r>
        <w:rPr>
          <w:bCs/>
          <w:sz w:val="28"/>
          <w:szCs w:val="28"/>
        </w:rPr>
        <w:t xml:space="preserve"> год, представленный администрацией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CE7BA0" w:rsidRDefault="00CE7BA0" w:rsidP="00CE7BA0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2024 год</w:t>
      </w:r>
    </w:p>
    <w:p w:rsidR="00CE7BA0" w:rsidRDefault="00CE7BA0" w:rsidP="00CE7B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2024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CE7BA0" w:rsidTr="00681F2F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BA0" w:rsidRDefault="00CE7BA0" w:rsidP="00681F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CE7BA0" w:rsidRDefault="00CE7BA0" w:rsidP="00681F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BA0" w:rsidRDefault="00CE7BA0" w:rsidP="00681F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CE7BA0" w:rsidRDefault="00CE7BA0" w:rsidP="00681F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2024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BA0" w:rsidRDefault="00CE7BA0" w:rsidP="00681F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2024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BA0" w:rsidRDefault="00CE7BA0" w:rsidP="00681F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CE7BA0" w:rsidTr="00681F2F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CE7BA0" w:rsidTr="00681F2F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1472,8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1394,7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94,6</w:t>
            </w:r>
          </w:p>
        </w:tc>
      </w:tr>
      <w:tr w:rsidR="00CE7BA0" w:rsidTr="00681F2F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CE7BA0" w:rsidTr="00681F2F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1596,4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1494,1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93,5</w:t>
            </w:r>
          </w:p>
        </w:tc>
      </w:tr>
      <w:tr w:rsidR="00CE7BA0" w:rsidTr="00681F2F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CE7BA0" w:rsidTr="00681F2F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spellStart"/>
            <w:proofErr w:type="gramEnd"/>
            <w:r>
              <w:rPr>
                <w:b/>
                <w:sz w:val="28"/>
                <w:szCs w:val="28"/>
                <w:lang w:eastAsia="en-US"/>
              </w:rPr>
              <w:t>Профицит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-123,6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BA0" w:rsidRDefault="00CE7BA0" w:rsidP="00681F2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-99,4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BA0" w:rsidRDefault="00CE7BA0" w:rsidP="00681F2F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CE7BA0" w:rsidRDefault="00CE7BA0" w:rsidP="00CE7BA0">
      <w:pPr>
        <w:rPr>
          <w:b/>
          <w:bCs/>
          <w:sz w:val="28"/>
          <w:szCs w:val="28"/>
        </w:rPr>
      </w:pPr>
    </w:p>
    <w:p w:rsidR="00CE7BA0" w:rsidRDefault="00CE7BA0" w:rsidP="00CE7BA0">
      <w:pPr>
        <w:jc w:val="center"/>
        <w:rPr>
          <w:b/>
          <w:bCs/>
          <w:sz w:val="28"/>
          <w:szCs w:val="28"/>
        </w:rPr>
      </w:pPr>
    </w:p>
    <w:p w:rsidR="00CE7BA0" w:rsidRDefault="00CE7BA0" w:rsidP="00CE7B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 Доходы бюджета </w:t>
      </w:r>
    </w:p>
    <w:p w:rsidR="00CE7BA0" w:rsidRDefault="00CE7BA0" w:rsidP="00CE7BA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2024 год на  78,1тыс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CE7BA0" w:rsidRDefault="00CE7BA0" w:rsidP="00CE7BA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поселения мобилизовано в сумме 431,5 тыс. рублей, что составляет 29,3 % к годовым бюджетным назначениям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E7BA0" w:rsidRDefault="00CE7BA0" w:rsidP="00CE7BA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бюджета сельского поселения в 2024 году была обеспечена поступлениями налога на  доходы физических лиц 3,6 % от общего объема налоговых и неналоговых доходов,                                               Земельный налог 57,3 % налог на имущество с физических лиц- 39,1 %</w:t>
      </w:r>
    </w:p>
    <w:p w:rsidR="00CE7BA0" w:rsidRDefault="00CE7BA0" w:rsidP="00CE7BA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за 2024 год приведены в приложении №1.</w:t>
      </w:r>
    </w:p>
    <w:p w:rsidR="00CE7BA0" w:rsidRDefault="00CE7BA0" w:rsidP="00CE7BA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CE7BA0" w:rsidRDefault="00CE7BA0" w:rsidP="00CE7BA0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дотации  бюджетам сельских поселений на поддержку мер по обеспечению сбалансированности бюджетов (утверждено 31,9 тыс.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поступило 31,9 тыс.рублей)</w:t>
      </w:r>
    </w:p>
    <w:p w:rsidR="00CE7BA0" w:rsidRDefault="00CE7BA0" w:rsidP="00CE7BA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дотации бюджетам сельских поселений на выравнивание бюджетной обеспеченности  ( утверждено 876,9 тыс.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поступило 876,9 тыс.рублей)</w:t>
      </w:r>
    </w:p>
    <w:p w:rsidR="00CE7BA0" w:rsidRDefault="00CE7BA0" w:rsidP="00CE7BA0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 воинского учета на территориях, где отсутствуют военные комиссариат</w:t>
      </w:r>
      <w:proofErr w:type="gramStart"/>
      <w:r>
        <w:rPr>
          <w:sz w:val="28"/>
          <w:szCs w:val="28"/>
        </w:rPr>
        <w:t>ы(</w:t>
      </w:r>
      <w:proofErr w:type="gramEnd"/>
      <w:r>
        <w:rPr>
          <w:sz w:val="28"/>
          <w:szCs w:val="28"/>
        </w:rPr>
        <w:t xml:space="preserve"> утверждено 132,1 тыс. рублей ,поступило 132,1 тыс.рублей)</w:t>
      </w:r>
    </w:p>
    <w:p w:rsidR="00CE7BA0" w:rsidRDefault="00CE7BA0" w:rsidP="00CE7BA0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b/>
          <w:bCs/>
          <w:sz w:val="28"/>
          <w:szCs w:val="20"/>
        </w:rPr>
        <w:t xml:space="preserve"> сельского поселения </w:t>
      </w:r>
      <w:proofErr w:type="spellStart"/>
      <w:r>
        <w:rPr>
          <w:b/>
          <w:bCs/>
          <w:sz w:val="28"/>
          <w:szCs w:val="20"/>
        </w:rPr>
        <w:t>Атюрьевского</w:t>
      </w:r>
      <w:proofErr w:type="spellEnd"/>
      <w:r>
        <w:rPr>
          <w:b/>
          <w:bCs/>
          <w:sz w:val="28"/>
          <w:szCs w:val="20"/>
        </w:rPr>
        <w:t xml:space="preserve"> муниципального района Республики  Мордовия</w:t>
      </w:r>
    </w:p>
    <w:p w:rsidR="00CE7BA0" w:rsidRDefault="00CE7BA0" w:rsidP="00CE7BA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2024 год» расходы бюджета сельского поселения  установлены в объеме 1596,4 тыс. рублей. Распределение расходов  бюджета сельского поселения за 2024 год предусмотрены статьей 4 решения сессии  и соответствующими приложениями к нему.</w:t>
      </w:r>
    </w:p>
    <w:p w:rsidR="00CE7BA0" w:rsidRDefault="00CE7BA0" w:rsidP="00CE7BA0">
      <w:pPr>
        <w:ind w:firstLine="720"/>
        <w:jc w:val="both"/>
        <w:rPr>
          <w:sz w:val="28"/>
        </w:rPr>
      </w:pPr>
      <w:r>
        <w:rPr>
          <w:sz w:val="28"/>
        </w:rPr>
        <w:lastRenderedPageBreak/>
        <w:t xml:space="preserve">В соответствии с законопроектом, кассовые расходы бюджета сельского поселения составили 1494,1 тыс. рублей (99,4%)  от соответствующего показателя, утвержденного сессией. </w:t>
      </w:r>
    </w:p>
    <w:p w:rsidR="00CE7BA0" w:rsidRDefault="00CE7BA0" w:rsidP="00CE7BA0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2024 год приведены в таблице №2.</w:t>
      </w:r>
    </w:p>
    <w:p w:rsidR="00CE7BA0" w:rsidRDefault="00CE7BA0" w:rsidP="00CE7BA0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CE7BA0" w:rsidRDefault="00CE7BA0" w:rsidP="00CE7BA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2024 год» по разделу «Общегосударственные вопросы» предусмотрено  бюджетных ассигнований в сумме 1461,3 тыс. рублей, исполнено 1359,0 тыс. рублей, или на 92,9%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90,9 процента.</w:t>
      </w:r>
    </w:p>
    <w:p w:rsidR="00CE7BA0" w:rsidRDefault="00CE7BA0" w:rsidP="00CE7BA0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CE7BA0" w:rsidRDefault="00CE7BA0" w:rsidP="00CE7BA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2024 год» по разделу «Национальная оборона» предусмотрено  бюджетных ассигнований в сумме 132,1  тыс. рублей, исполнено 132,1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8,8  процента.</w:t>
      </w:r>
    </w:p>
    <w:p w:rsidR="00CE7BA0" w:rsidRDefault="00CE7BA0" w:rsidP="00CE7BA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CE7BA0" w:rsidRDefault="00CE7BA0" w:rsidP="00CE7BA0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Решением сессии «О бюджете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 на 2024 год» финансирование расходов на жилищно-коммунальное хозяйство утверждено в сумме 3,00 тыс. рублей, кассовое исполнение расходов за отчетный год сложилось в сумме 3,00 тыс. рублей, или 0,00 процентов утвержденных назначений</w:t>
      </w:r>
    </w:p>
    <w:p w:rsidR="00CE7BA0" w:rsidRDefault="00CE7BA0" w:rsidP="00CE7BA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CE7BA0" w:rsidRDefault="00CE7BA0" w:rsidP="00CE7BA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Мордовия  за 2024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Мордовия  на 2024 год».</w:t>
      </w:r>
    </w:p>
    <w:p w:rsidR="00CE7BA0" w:rsidRDefault="00CE7BA0" w:rsidP="00CE7BA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безвозмездных поступлений) выполнены  на  82 процентов.</w:t>
      </w:r>
    </w:p>
    <w:p w:rsidR="00CE7BA0" w:rsidRDefault="00CE7BA0" w:rsidP="00CE7BA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CE7BA0" w:rsidRDefault="00CE7BA0" w:rsidP="00CE7BA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налог- 208,0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ублей.</w:t>
      </w:r>
    </w:p>
    <w:p w:rsidR="00CE7BA0" w:rsidRDefault="00CE7BA0" w:rsidP="00CE7BA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Имущественный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налог-122,5 тыс. рублей</w:t>
      </w:r>
    </w:p>
    <w:p w:rsidR="00CE7BA0" w:rsidRDefault="00CE7BA0" w:rsidP="00CE7BA0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908,8 тыс. рублей, что ниже  утвержденного  объема на 908,8 тыс. рублей.</w:t>
      </w:r>
    </w:p>
    <w:p w:rsidR="00CE7BA0" w:rsidRDefault="00CE7BA0" w:rsidP="00CE7BA0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Расходы  бюджета сельского поселения в целом исполнены в сумме  1494,1тыс. рублей, или 93,5 процентов от утвержденной сессией суммы. </w:t>
      </w:r>
    </w:p>
    <w:p w:rsidR="00CE7BA0" w:rsidRDefault="00CE7BA0" w:rsidP="00CE7BA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проект Решения сессии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Республики Мордовия за 2024 год» в установленном порядке.</w:t>
      </w:r>
    </w:p>
    <w:p w:rsidR="00CE7BA0" w:rsidRDefault="00CE7BA0" w:rsidP="00CE7BA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E7BA0" w:rsidRDefault="00CE7BA0" w:rsidP="00CE7BA0">
      <w:r>
        <w:t>Председатель ревизионной</w:t>
      </w:r>
      <w:r>
        <w:tab/>
        <w:t xml:space="preserve">комиссии                                  А.В. </w:t>
      </w:r>
      <w:proofErr w:type="spellStart"/>
      <w:r>
        <w:t>Сяткин</w:t>
      </w:r>
      <w:proofErr w:type="spellEnd"/>
    </w:p>
    <w:p w:rsidR="00CE7BA0" w:rsidRDefault="00CE7BA0" w:rsidP="00CE7BA0">
      <w:r>
        <w:t xml:space="preserve">члены ревизионной комиссии                                                    М.А. </w:t>
      </w:r>
      <w:proofErr w:type="gramStart"/>
      <w:r>
        <w:t>Надина</w:t>
      </w:r>
      <w:proofErr w:type="gramEnd"/>
    </w:p>
    <w:p w:rsidR="00CE7BA0" w:rsidRDefault="00CE7BA0" w:rsidP="00CE7BA0">
      <w:pPr>
        <w:tabs>
          <w:tab w:val="left" w:pos="6770"/>
        </w:tabs>
      </w:pPr>
      <w:r>
        <w:t xml:space="preserve">                                                                                                            А.П. Алешкина</w:t>
      </w:r>
    </w:p>
    <w:p w:rsidR="00CE7BA0" w:rsidRDefault="00CE7BA0" w:rsidP="00CE7BA0">
      <w:r>
        <w:t xml:space="preserve">                                                                                                            В.П. </w:t>
      </w:r>
      <w:proofErr w:type="spellStart"/>
      <w:r>
        <w:t>Андина</w:t>
      </w:r>
      <w:proofErr w:type="spellEnd"/>
    </w:p>
    <w:p w:rsidR="00CE7BA0" w:rsidRDefault="00CE7BA0" w:rsidP="00CE7BA0">
      <w:r>
        <w:t xml:space="preserve">                                                                                                            </w:t>
      </w:r>
      <w:proofErr w:type="spellStart"/>
      <w:r>
        <w:t>А.И.Макаев</w:t>
      </w:r>
      <w:proofErr w:type="spellEnd"/>
    </w:p>
    <w:p w:rsidR="00CE7BA0" w:rsidRDefault="00CE7BA0" w:rsidP="00CE7BA0"/>
    <w:p w:rsidR="00E82652" w:rsidRDefault="00E82652"/>
    <w:sectPr w:rsidR="00E82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E7BA0"/>
    <w:rsid w:val="00CE7BA0"/>
    <w:rsid w:val="00E82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CE7BA0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CE7BA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1167</Words>
  <Characters>6658</Characters>
  <Application>Microsoft Office Word</Application>
  <DocSecurity>0</DocSecurity>
  <Lines>55</Lines>
  <Paragraphs>15</Paragraphs>
  <ScaleCrop>false</ScaleCrop>
  <Company/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2025-10-20T09:16:00Z</dcterms:created>
  <dcterms:modified xsi:type="dcterms:W3CDTF">2025-10-20T09:16:00Z</dcterms:modified>
</cp:coreProperties>
</file>