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FB6" w:rsidRDefault="00056FB6">
      <w:pPr>
        <w:pStyle w:val="Title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 xml:space="preserve">СОВЕТ ДЕПУТАТОВ                                                                     </w:t>
      </w:r>
      <w:r>
        <w:rPr>
          <w:rFonts w:ascii="Times New Roman" w:hAnsi="Times New Roman" w:cs="Times New Roman"/>
          <w:lang w:eastAsia="ru-RU"/>
        </w:rPr>
        <w:t xml:space="preserve">КУРТАШКИНСКОГО СЕЛЬСКОГО ПОСЕЛЕНИЯ                        </w:t>
      </w:r>
      <w:r>
        <w:rPr>
          <w:rFonts w:ascii="Times New Roman" w:hAnsi="Times New Roman" w:cs="Times New Roman"/>
          <w:color w:val="000000"/>
          <w:lang w:eastAsia="ru-RU"/>
        </w:rPr>
        <w:t>АТЮРЬЕВСКОГО МУНИЦИПАЛЬНОГО РАЙОНА                             РЕСПУБЛИКИ МОРДОВИЯ</w:t>
      </w:r>
    </w:p>
    <w:p w:rsidR="00056FB6" w:rsidRDefault="00056FB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6FB6" w:rsidRDefault="00056FB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:rsidR="00056FB6" w:rsidRDefault="00056FB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6FB6" w:rsidRDefault="00056FB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от 25 сентября 2025 года                                                              №86</w:t>
      </w:r>
    </w:p>
    <w:p w:rsidR="00056FB6" w:rsidRDefault="00056FB6">
      <w:pPr>
        <w:rPr>
          <w:rFonts w:ascii="Times New Roman" w:hAnsi="Times New Roman" w:cs="Times New Roman"/>
        </w:rPr>
      </w:pPr>
      <w:r>
        <w:t xml:space="preserve">   </w:t>
      </w:r>
    </w:p>
    <w:p w:rsidR="00056FB6" w:rsidRDefault="00056FB6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ВНЕСЕНИИ ИЗМЕНЕНИЙ В РЕШЕНИЕ СОВЕТА ДЕПУТАТОВ  КУРТАШКИНСКОГО СЕЛЬСКОГО ПОСЕЛЕНИЯ АТЮРЬЕВСКОГО МУНИЦИПАЛЬНОГО РАЙОНА РЕСПУБЛИКИ МОРДОВИЯ ОТ 14 ФЕВРАЛЯ 2025  №71 «ОБ УТВЕРЖДЕНИИ СТОИМОСТИ УСЛУГ, ПРЕДОСТАВЛЯЕМЫХ СОГЛАСНО ГАРАНТИРОВАННОМУ ПЕРЕЧНЮ УСЛУГ ПО ПОГРЕБЕНИЮ НА ТЕРРИТОРИИ  КУРТАШКИНСКОГО СЕЛЬСКОГО ПОСЕЛЕНИЯ             АТЮРЬЕВСКОГО МУНИЦИПАЛЬНОГО РАЙОНА РЕСПУБЛИКИ МОРДОВИЯ НА 2025 ГОД»</w:t>
      </w:r>
    </w:p>
    <w:p w:rsidR="00056FB6" w:rsidRDefault="00056F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Руководствуясь  пунктом 1 абзац 2 статьи 9 Федерального закона  от 12 января 1996 г. № 8-ФЗ "О погребении и похоронном деле", 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пунктом 22 части 1 статьи 14 Федерального закона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,  по согласованию с Государственным комитетом по тарифам Республики Мордовия от 04 февраля 2025 года, Устава Курташкинского сельского поселения, Совет депутатов Курташкинского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решил</w:t>
      </w:r>
      <w:r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:rsidR="00056FB6" w:rsidRDefault="00056FB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Внести  изменения в Решение Совета депутатов Курташкинского сельского поселения Атюрьевского муниципального района Республики Мордовия от 14.02.2025 №71 «Об утверждении стоимости услуг, предоставляемых согласно гарантированному перечню услуг по погребению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Курташкинского сельского поселения Атюрьевского муниципального района Республики Мордовия на 2025 год»: </w:t>
      </w:r>
    </w:p>
    <w:p w:rsidR="00056FB6" w:rsidRDefault="00056FB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- в названии, пункте 1 и приложении  </w:t>
      </w:r>
      <w:r>
        <w:rPr>
          <w:rFonts w:ascii="Times New Roman" w:hAnsi="Times New Roman" w:cs="Times New Roman"/>
          <w:sz w:val="24"/>
          <w:szCs w:val="24"/>
        </w:rPr>
        <w:t>данного акта слова «стоимость услуг, предоставляемых согласно гарантированному перечню услуг по погребению», заменить на слова «стоимость и требования к качеству и составу предоставляемых услуг по гарантированному перечню услуг по погребению»;</w:t>
      </w:r>
    </w:p>
    <w:p w:rsidR="00056FB6" w:rsidRDefault="00056FB6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решение вступает в силу после дня его официального опубликования.</w:t>
      </w:r>
    </w:p>
    <w:p w:rsidR="00056FB6" w:rsidRDefault="00056FB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56FB6" w:rsidRDefault="00056FB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56FB6" w:rsidRDefault="00056FB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56FB6" w:rsidRDefault="00056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И.о.Председателя Совета </w:t>
      </w:r>
    </w:p>
    <w:p w:rsidR="00056FB6" w:rsidRDefault="00056FB6">
      <w:pPr>
        <w:tabs>
          <w:tab w:val="left" w:pos="779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депутатов Курташкинского</w:t>
      </w:r>
    </w:p>
    <w:p w:rsidR="00056FB6" w:rsidRDefault="00056FB6">
      <w:pPr>
        <w:tabs>
          <w:tab w:val="left" w:pos="7295"/>
        </w:tabs>
        <w:spacing w:after="0" w:line="240" w:lineRule="auto"/>
        <w:rPr>
          <w:rFonts w:ascii="Times New Roman" w:hAnsi="Times New Roman" w:cs="Times New Roman"/>
          <w:kern w:val="2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 Е.П.Алёшкина</w:t>
      </w:r>
    </w:p>
    <w:sectPr w:rsidR="00056FB6" w:rsidSect="0005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4122A"/>
    <w:multiLevelType w:val="hybridMultilevel"/>
    <w:tmpl w:val="5192B146"/>
    <w:lvl w:ilvl="0" w:tplc="F9166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FB6"/>
    <w:rsid w:val="0005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after="0" w:line="240" w:lineRule="auto"/>
      <w:jc w:val="right"/>
      <w:outlineLvl w:val="0"/>
    </w:pPr>
    <w:rPr>
      <w:b/>
      <w:bCs/>
      <w:color w:val="000000"/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after="200" w:line="276" w:lineRule="auto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340</Words>
  <Characters>1940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ПРОЕКТ</dc:title>
  <dc:subject/>
  <dc:creator>Пользователь</dc:creator>
  <cp:keywords/>
  <dc:description/>
  <cp:lastModifiedBy>1</cp:lastModifiedBy>
  <cp:revision>5</cp:revision>
  <cp:lastPrinted>2025-09-29T13:57:00Z</cp:lastPrinted>
  <dcterms:created xsi:type="dcterms:W3CDTF">2025-08-27T13:54:00Z</dcterms:created>
  <dcterms:modified xsi:type="dcterms:W3CDTF">2025-09-29T13:57:00Z</dcterms:modified>
</cp:coreProperties>
</file>