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F55" w:rsidRPr="004112F4" w:rsidRDefault="00D94F55" w:rsidP="00D94F55">
      <w:pPr>
        <w:ind w:left="2832"/>
        <w:rPr>
          <w:b/>
          <w:bCs/>
          <w:color w:val="000000" w:themeColor="text1"/>
          <w:sz w:val="28"/>
          <w:szCs w:val="28"/>
        </w:rPr>
      </w:pPr>
      <w:r w:rsidRPr="004112F4">
        <w:rPr>
          <w:b/>
          <w:bCs/>
          <w:color w:val="000000" w:themeColor="text1"/>
          <w:sz w:val="28"/>
          <w:szCs w:val="28"/>
        </w:rPr>
        <w:t xml:space="preserve">РЕСПУБЛИКА МОРДОВИЯ </w:t>
      </w:r>
    </w:p>
    <w:p w:rsidR="00D94F55" w:rsidRPr="0082393D" w:rsidRDefault="00D94F55" w:rsidP="00D94F55">
      <w:pPr>
        <w:ind w:firstLine="540"/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АДМИНИСТРАЦИЯ </w:t>
      </w:r>
      <w:r w:rsidRPr="004112F4">
        <w:rPr>
          <w:b/>
          <w:bCs/>
          <w:color w:val="000000" w:themeColor="text1"/>
          <w:sz w:val="28"/>
          <w:szCs w:val="28"/>
        </w:rPr>
        <w:t xml:space="preserve"> </w:t>
      </w:r>
      <w:r>
        <w:rPr>
          <w:b/>
          <w:bCs/>
          <w:color w:val="000000" w:themeColor="text1"/>
          <w:sz w:val="28"/>
          <w:szCs w:val="28"/>
        </w:rPr>
        <w:t>СТРЕЛЬНИКОВСКОГО</w:t>
      </w:r>
      <w:r w:rsidRPr="004112F4">
        <w:rPr>
          <w:b/>
          <w:bCs/>
          <w:color w:val="000000" w:themeColor="text1"/>
          <w:sz w:val="28"/>
          <w:szCs w:val="28"/>
        </w:rPr>
        <w:t xml:space="preserve"> СЕЛЬСКОГО ПОСЕЛЕНИЯ АТЮР</w:t>
      </w:r>
      <w:r>
        <w:rPr>
          <w:b/>
          <w:bCs/>
          <w:color w:val="000000" w:themeColor="text1"/>
          <w:sz w:val="28"/>
          <w:szCs w:val="28"/>
        </w:rPr>
        <w:t xml:space="preserve">ЬЕВСКОГО МУНИЦИПАЛЬНОГО РАЙОНА </w:t>
      </w:r>
    </w:p>
    <w:p w:rsidR="00D94F55" w:rsidRPr="00D94F55" w:rsidRDefault="00D94F55" w:rsidP="00D94F55">
      <w:pPr>
        <w:pStyle w:val="a3"/>
        <w:spacing w:line="360" w:lineRule="auto"/>
        <w:jc w:val="left"/>
        <w:rPr>
          <w:sz w:val="32"/>
          <w:szCs w:val="32"/>
        </w:rPr>
      </w:pPr>
      <w:r w:rsidRPr="00D94F55">
        <w:rPr>
          <w:sz w:val="32"/>
          <w:szCs w:val="32"/>
          <w:lang w:eastAsia="ar-SA"/>
        </w:rPr>
        <w:t xml:space="preserve">                                          </w:t>
      </w:r>
      <w:r w:rsidRPr="00D94F55">
        <w:rPr>
          <w:sz w:val="32"/>
          <w:szCs w:val="32"/>
        </w:rPr>
        <w:t>ПОСТАНОВЛЕНИЕ</w:t>
      </w:r>
    </w:p>
    <w:p w:rsidR="00D94F55" w:rsidRPr="00EC4B1E" w:rsidRDefault="00D94F55" w:rsidP="00D94F5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D94F55" w:rsidRPr="00EC4B1E" w:rsidRDefault="00D94F55" w:rsidP="00D94F55">
      <w:pPr>
        <w:rPr>
          <w:sz w:val="28"/>
          <w:szCs w:val="28"/>
        </w:rPr>
        <w:sectPr w:rsidR="00D94F55" w:rsidRPr="00EC4B1E" w:rsidSect="00D94F55">
          <w:pgSz w:w="11909" w:h="16834"/>
          <w:pgMar w:top="709" w:right="1188" w:bottom="720" w:left="1333" w:header="720" w:footer="720" w:gutter="0"/>
          <w:cols w:space="60"/>
          <w:noEndnote/>
        </w:sectPr>
      </w:pPr>
      <w:r w:rsidRPr="00EC4B1E">
        <w:rPr>
          <w:sz w:val="28"/>
          <w:szCs w:val="28"/>
        </w:rPr>
        <w:t xml:space="preserve">  </w:t>
      </w:r>
      <w:r w:rsidRPr="00057928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34    </w:t>
      </w:r>
      <w:r w:rsidRPr="00057928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</w:t>
      </w:r>
      <w:r w:rsidRPr="00057928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</w:t>
      </w:r>
      <w:r w:rsidRPr="00057928">
        <w:rPr>
          <w:sz w:val="28"/>
          <w:szCs w:val="28"/>
        </w:rPr>
        <w:t xml:space="preserve">                     «</w:t>
      </w:r>
      <w:r>
        <w:rPr>
          <w:sz w:val="28"/>
          <w:szCs w:val="28"/>
        </w:rPr>
        <w:t>16</w:t>
      </w:r>
      <w:r w:rsidRPr="00057928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057928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Pr="00057928">
        <w:rPr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г.       </w:t>
      </w:r>
      <w:r>
        <w:rPr>
          <w:spacing w:val="-7"/>
          <w:sz w:val="28"/>
          <w:szCs w:val="28"/>
        </w:rPr>
        <w:t xml:space="preserve">  </w:t>
      </w:r>
      <w:r w:rsidRPr="00EC4B1E">
        <w:rPr>
          <w:spacing w:val="-7"/>
          <w:sz w:val="28"/>
          <w:szCs w:val="28"/>
        </w:rPr>
        <w:t xml:space="preserve">с. </w:t>
      </w:r>
      <w:r>
        <w:rPr>
          <w:spacing w:val="-7"/>
          <w:sz w:val="28"/>
          <w:szCs w:val="28"/>
        </w:rPr>
        <w:t>Стрельниково</w:t>
      </w:r>
    </w:p>
    <w:p w:rsidR="00D94F55" w:rsidRDefault="00D94F55" w:rsidP="00D94F55">
      <w:pPr>
        <w:spacing w:line="240" w:lineRule="auto"/>
        <w:rPr>
          <w:sz w:val="28"/>
          <w:szCs w:val="28"/>
        </w:rPr>
      </w:pPr>
      <w:r w:rsidRPr="0082393D">
        <w:rPr>
          <w:spacing w:val="-2"/>
          <w:sz w:val="28"/>
          <w:szCs w:val="28"/>
        </w:rPr>
        <w:lastRenderedPageBreak/>
        <w:t xml:space="preserve">О предоставлении земельных долей  </w:t>
      </w:r>
      <w:r w:rsidRPr="0082393D">
        <w:rPr>
          <w:sz w:val="28"/>
          <w:szCs w:val="28"/>
        </w:rPr>
        <w:t xml:space="preserve">в собственность за плату </w:t>
      </w:r>
      <w:bookmarkStart w:id="0" w:name="_Hlk208822305"/>
      <w:r>
        <w:rPr>
          <w:sz w:val="28"/>
          <w:szCs w:val="28"/>
        </w:rPr>
        <w:t>Индивидуальному предпринимателю Пятину Василию Ивановичу</w:t>
      </w:r>
    </w:p>
    <w:bookmarkEnd w:id="0"/>
    <w:p w:rsidR="00D94F55" w:rsidRPr="0082393D" w:rsidRDefault="00D94F55" w:rsidP="00D94F55">
      <w:pPr>
        <w:rPr>
          <w:sz w:val="28"/>
          <w:szCs w:val="28"/>
        </w:rPr>
      </w:pPr>
      <w:r w:rsidRPr="0082393D">
        <w:rPr>
          <w:sz w:val="28"/>
          <w:szCs w:val="28"/>
        </w:rPr>
        <w:br w:type="column"/>
      </w:r>
    </w:p>
    <w:p w:rsidR="00D94F55" w:rsidRPr="0082393D" w:rsidRDefault="00D94F55" w:rsidP="00D94F55">
      <w:pPr>
        <w:rPr>
          <w:sz w:val="28"/>
          <w:szCs w:val="28"/>
        </w:rPr>
        <w:sectPr w:rsidR="00D94F55" w:rsidRPr="0082393D" w:rsidSect="0082393D">
          <w:type w:val="continuous"/>
          <w:pgSz w:w="11909" w:h="16834"/>
          <w:pgMar w:top="426" w:right="3093" w:bottom="720" w:left="1381" w:header="720" w:footer="720" w:gutter="0"/>
          <w:cols w:num="2" w:space="720" w:equalWidth="0">
            <w:col w:w="5565" w:space="1049"/>
            <w:col w:w="820"/>
          </w:cols>
          <w:noEndnote/>
        </w:sectPr>
      </w:pPr>
    </w:p>
    <w:p w:rsidR="00D94F55" w:rsidRPr="0082393D" w:rsidRDefault="00D94F55" w:rsidP="00D94F55">
      <w:pPr>
        <w:jc w:val="both"/>
        <w:rPr>
          <w:spacing w:val="8"/>
          <w:sz w:val="28"/>
          <w:szCs w:val="28"/>
        </w:rPr>
      </w:pPr>
      <w:r w:rsidRPr="0082393D">
        <w:rPr>
          <w:spacing w:val="13"/>
          <w:sz w:val="28"/>
          <w:szCs w:val="28"/>
        </w:rPr>
        <w:lastRenderedPageBreak/>
        <w:t xml:space="preserve">   Рассмотрев заявление </w:t>
      </w:r>
      <w:r w:rsidRPr="004B5FDA">
        <w:rPr>
          <w:spacing w:val="13"/>
          <w:sz w:val="28"/>
          <w:szCs w:val="28"/>
        </w:rPr>
        <w:t>Индивидуально</w:t>
      </w:r>
      <w:r>
        <w:rPr>
          <w:spacing w:val="13"/>
          <w:sz w:val="28"/>
          <w:szCs w:val="28"/>
        </w:rPr>
        <w:t xml:space="preserve">го </w:t>
      </w:r>
      <w:r w:rsidRPr="004B5FDA">
        <w:rPr>
          <w:spacing w:val="13"/>
          <w:sz w:val="28"/>
          <w:szCs w:val="28"/>
        </w:rPr>
        <w:t>предпринимател</w:t>
      </w:r>
      <w:r>
        <w:rPr>
          <w:spacing w:val="13"/>
          <w:sz w:val="28"/>
          <w:szCs w:val="28"/>
        </w:rPr>
        <w:t>я</w:t>
      </w:r>
      <w:r w:rsidRPr="004B5FDA">
        <w:rPr>
          <w:spacing w:val="13"/>
          <w:sz w:val="28"/>
          <w:szCs w:val="28"/>
        </w:rPr>
        <w:t xml:space="preserve"> Пятин</w:t>
      </w:r>
      <w:r>
        <w:rPr>
          <w:spacing w:val="13"/>
          <w:sz w:val="28"/>
          <w:szCs w:val="28"/>
        </w:rPr>
        <w:t>а</w:t>
      </w:r>
      <w:r w:rsidRPr="004B5FDA">
        <w:rPr>
          <w:spacing w:val="13"/>
          <w:sz w:val="28"/>
          <w:szCs w:val="28"/>
        </w:rPr>
        <w:t xml:space="preserve"> Васили</w:t>
      </w:r>
      <w:r>
        <w:rPr>
          <w:spacing w:val="13"/>
          <w:sz w:val="28"/>
          <w:szCs w:val="28"/>
        </w:rPr>
        <w:t>я</w:t>
      </w:r>
      <w:r w:rsidRPr="004B5FDA">
        <w:rPr>
          <w:spacing w:val="13"/>
          <w:sz w:val="28"/>
          <w:szCs w:val="28"/>
        </w:rPr>
        <w:t xml:space="preserve"> Иванович</w:t>
      </w:r>
      <w:r>
        <w:rPr>
          <w:spacing w:val="13"/>
          <w:sz w:val="28"/>
          <w:szCs w:val="28"/>
        </w:rPr>
        <w:t>а</w:t>
      </w:r>
      <w:r w:rsidRPr="0082393D">
        <w:rPr>
          <w:spacing w:val="13"/>
          <w:sz w:val="28"/>
          <w:szCs w:val="28"/>
        </w:rPr>
        <w:t xml:space="preserve"> в </w:t>
      </w:r>
      <w:r w:rsidRPr="0082393D">
        <w:rPr>
          <w:sz w:val="28"/>
          <w:szCs w:val="28"/>
        </w:rPr>
        <w:t>соответствии со ст</w:t>
      </w:r>
      <w:r>
        <w:rPr>
          <w:sz w:val="28"/>
          <w:szCs w:val="28"/>
        </w:rPr>
        <w:t>атьей</w:t>
      </w:r>
      <w:r w:rsidRPr="0082393D">
        <w:rPr>
          <w:sz w:val="28"/>
          <w:szCs w:val="28"/>
        </w:rPr>
        <w:t xml:space="preserve"> 12 пункт</w:t>
      </w:r>
      <w:r>
        <w:rPr>
          <w:sz w:val="28"/>
          <w:szCs w:val="28"/>
        </w:rPr>
        <w:t>а</w:t>
      </w:r>
      <w:r w:rsidRPr="008239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4 </w:t>
      </w:r>
      <w:r w:rsidRPr="0082393D">
        <w:rPr>
          <w:sz w:val="28"/>
          <w:szCs w:val="28"/>
        </w:rPr>
        <w:t xml:space="preserve"> Федерального закона от 24 июля 2002 г. № </w:t>
      </w:r>
      <w:r>
        <w:rPr>
          <w:spacing w:val="12"/>
          <w:sz w:val="28"/>
          <w:szCs w:val="28"/>
        </w:rPr>
        <w:t>101-ФЗ «</w:t>
      </w:r>
      <w:r w:rsidRPr="0082393D">
        <w:rPr>
          <w:spacing w:val="12"/>
          <w:sz w:val="28"/>
          <w:szCs w:val="28"/>
        </w:rPr>
        <w:t>Об обороте земель с</w:t>
      </w:r>
      <w:r>
        <w:rPr>
          <w:spacing w:val="12"/>
          <w:sz w:val="28"/>
          <w:szCs w:val="28"/>
        </w:rPr>
        <w:t>ельскохозяйственного назначения»</w:t>
      </w:r>
      <w:r w:rsidRPr="0082393D">
        <w:rPr>
          <w:spacing w:val="12"/>
          <w:sz w:val="28"/>
          <w:szCs w:val="28"/>
        </w:rPr>
        <w:t xml:space="preserve">  Администрация</w:t>
      </w:r>
      <w:r w:rsidRPr="0082393D">
        <w:rPr>
          <w:spacing w:val="4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Стрельниковского </w:t>
      </w:r>
      <w:r w:rsidRPr="0082393D">
        <w:rPr>
          <w:spacing w:val="4"/>
          <w:sz w:val="28"/>
          <w:szCs w:val="28"/>
        </w:rPr>
        <w:t xml:space="preserve">сельского поселения Атюрьевского </w:t>
      </w:r>
      <w:r w:rsidRPr="0082393D">
        <w:rPr>
          <w:sz w:val="28"/>
          <w:szCs w:val="28"/>
        </w:rPr>
        <w:t xml:space="preserve">муниципального района Республики Мордовия </w:t>
      </w:r>
      <w:r w:rsidRPr="0082393D">
        <w:rPr>
          <w:b/>
          <w:bCs/>
          <w:sz w:val="28"/>
          <w:szCs w:val="28"/>
        </w:rPr>
        <w:t>постановляет</w:t>
      </w:r>
      <w:r w:rsidRPr="0082393D">
        <w:rPr>
          <w:sz w:val="28"/>
          <w:szCs w:val="28"/>
        </w:rPr>
        <w:t>:</w:t>
      </w:r>
      <w:r w:rsidRPr="0082393D">
        <w:rPr>
          <w:spacing w:val="8"/>
          <w:sz w:val="28"/>
          <w:szCs w:val="28"/>
        </w:rPr>
        <w:t xml:space="preserve">       </w:t>
      </w:r>
    </w:p>
    <w:p w:rsidR="00D94F55" w:rsidRPr="0082393D" w:rsidRDefault="00D94F55" w:rsidP="00D94F55">
      <w:pPr>
        <w:jc w:val="both"/>
        <w:rPr>
          <w:spacing w:val="13"/>
          <w:sz w:val="28"/>
          <w:szCs w:val="28"/>
        </w:rPr>
      </w:pPr>
      <w:r w:rsidRPr="0082393D">
        <w:rPr>
          <w:spacing w:val="13"/>
          <w:sz w:val="28"/>
          <w:szCs w:val="28"/>
        </w:rPr>
        <w:t xml:space="preserve">      1. Предоставить </w:t>
      </w:r>
      <w:r>
        <w:rPr>
          <w:sz w:val="28"/>
          <w:szCs w:val="28"/>
        </w:rPr>
        <w:t xml:space="preserve">Индивидуальному  предпринимателю Пятину Василию Ивановичу </w:t>
      </w:r>
      <w:r>
        <w:rPr>
          <w:spacing w:val="13"/>
          <w:sz w:val="28"/>
          <w:szCs w:val="28"/>
        </w:rPr>
        <w:t xml:space="preserve"> </w:t>
      </w:r>
      <w:r w:rsidRPr="0082393D">
        <w:rPr>
          <w:spacing w:val="13"/>
          <w:sz w:val="28"/>
          <w:szCs w:val="28"/>
        </w:rPr>
        <w:t xml:space="preserve">в собственность за плату </w:t>
      </w:r>
      <w:r>
        <w:rPr>
          <w:spacing w:val="13"/>
          <w:sz w:val="28"/>
          <w:szCs w:val="28"/>
        </w:rPr>
        <w:t>15/345 долей</w:t>
      </w:r>
      <w:r w:rsidRPr="007C1DB0">
        <w:rPr>
          <w:spacing w:val="13"/>
          <w:sz w:val="28"/>
          <w:szCs w:val="28"/>
        </w:rPr>
        <w:t xml:space="preserve">, </w:t>
      </w:r>
      <w:r>
        <w:rPr>
          <w:spacing w:val="13"/>
          <w:sz w:val="28"/>
          <w:szCs w:val="28"/>
        </w:rPr>
        <w:t>площадью 6,3</w:t>
      </w:r>
      <w:r w:rsidRPr="007C1DB0">
        <w:rPr>
          <w:spacing w:val="13"/>
          <w:sz w:val="28"/>
          <w:szCs w:val="28"/>
        </w:rPr>
        <w:t xml:space="preserve"> га</w:t>
      </w:r>
      <w:r>
        <w:rPr>
          <w:spacing w:val="13"/>
          <w:sz w:val="28"/>
          <w:szCs w:val="28"/>
        </w:rPr>
        <w:t xml:space="preserve"> каждая</w:t>
      </w:r>
      <w:r w:rsidRPr="007C1DB0">
        <w:rPr>
          <w:spacing w:val="13"/>
          <w:sz w:val="28"/>
          <w:szCs w:val="28"/>
        </w:rPr>
        <w:t>,   в прав</w:t>
      </w:r>
      <w:r>
        <w:rPr>
          <w:spacing w:val="13"/>
          <w:sz w:val="28"/>
          <w:szCs w:val="28"/>
        </w:rPr>
        <w:t xml:space="preserve">е общей долевой собственности на </w:t>
      </w:r>
      <w:r w:rsidRPr="007C1DB0">
        <w:rPr>
          <w:spacing w:val="13"/>
          <w:sz w:val="28"/>
          <w:szCs w:val="28"/>
        </w:rPr>
        <w:t>земельный участок с кадастровым номером 13:02:</w:t>
      </w:r>
      <w:r>
        <w:rPr>
          <w:spacing w:val="13"/>
          <w:sz w:val="28"/>
          <w:szCs w:val="28"/>
        </w:rPr>
        <w:t>0213009:1</w:t>
      </w:r>
      <w:r w:rsidRPr="007C1DB0">
        <w:rPr>
          <w:spacing w:val="13"/>
          <w:sz w:val="28"/>
          <w:szCs w:val="28"/>
        </w:rPr>
        <w:t>, адрес (местоположение) Местоположение установлено относительно ориентира, расположенного в границах участка. Ориентир в границах землепользования СХПК «</w:t>
      </w:r>
      <w:r>
        <w:rPr>
          <w:spacing w:val="13"/>
          <w:sz w:val="28"/>
          <w:szCs w:val="28"/>
        </w:rPr>
        <w:t>Партизанский</w:t>
      </w:r>
      <w:r w:rsidRPr="007C1DB0">
        <w:rPr>
          <w:spacing w:val="13"/>
          <w:sz w:val="28"/>
          <w:szCs w:val="28"/>
        </w:rPr>
        <w:t xml:space="preserve">». Почтовый адрес ориентира: Республика Мордовия, Атюрьевский район, с. </w:t>
      </w:r>
      <w:r>
        <w:rPr>
          <w:spacing w:val="13"/>
          <w:sz w:val="28"/>
          <w:szCs w:val="28"/>
        </w:rPr>
        <w:t>Стрельниково</w:t>
      </w:r>
      <w:r w:rsidRPr="0082393D">
        <w:rPr>
          <w:spacing w:val="13"/>
          <w:sz w:val="28"/>
          <w:szCs w:val="28"/>
        </w:rPr>
        <w:t xml:space="preserve">. </w:t>
      </w:r>
    </w:p>
    <w:p w:rsidR="00D94F55" w:rsidRPr="0082393D" w:rsidRDefault="00D94F55" w:rsidP="00D94F55">
      <w:pPr>
        <w:jc w:val="both"/>
        <w:rPr>
          <w:spacing w:val="-16"/>
          <w:sz w:val="28"/>
          <w:szCs w:val="28"/>
        </w:rPr>
      </w:pPr>
      <w:r w:rsidRPr="0082393D">
        <w:rPr>
          <w:spacing w:val="-16"/>
          <w:sz w:val="28"/>
          <w:szCs w:val="28"/>
        </w:rPr>
        <w:t xml:space="preserve">          2.</w:t>
      </w:r>
      <w:r>
        <w:rPr>
          <w:spacing w:val="-16"/>
          <w:sz w:val="28"/>
          <w:szCs w:val="28"/>
        </w:rPr>
        <w:t xml:space="preserve"> </w:t>
      </w:r>
      <w:r w:rsidRPr="0082393D">
        <w:rPr>
          <w:spacing w:val="-16"/>
          <w:sz w:val="28"/>
          <w:szCs w:val="28"/>
        </w:rPr>
        <w:t xml:space="preserve">Плату за </w:t>
      </w:r>
      <w:r w:rsidRPr="0082393D">
        <w:rPr>
          <w:sz w:val="28"/>
          <w:szCs w:val="28"/>
        </w:rPr>
        <w:t>указанн</w:t>
      </w:r>
      <w:r>
        <w:rPr>
          <w:sz w:val="28"/>
          <w:szCs w:val="28"/>
        </w:rPr>
        <w:t>ые</w:t>
      </w:r>
      <w:r w:rsidRPr="0082393D">
        <w:rPr>
          <w:sz w:val="28"/>
          <w:szCs w:val="28"/>
        </w:rPr>
        <w:t xml:space="preserve"> земельн</w:t>
      </w:r>
      <w:r>
        <w:rPr>
          <w:sz w:val="28"/>
          <w:szCs w:val="28"/>
        </w:rPr>
        <w:t>ые</w:t>
      </w:r>
      <w:r w:rsidRPr="0082393D">
        <w:rPr>
          <w:sz w:val="28"/>
          <w:szCs w:val="28"/>
        </w:rPr>
        <w:t xml:space="preserve"> дол</w:t>
      </w:r>
      <w:r>
        <w:rPr>
          <w:sz w:val="28"/>
          <w:szCs w:val="28"/>
        </w:rPr>
        <w:t>и</w:t>
      </w:r>
      <w:r w:rsidRPr="0082393D">
        <w:rPr>
          <w:sz w:val="28"/>
          <w:szCs w:val="28"/>
        </w:rPr>
        <w:t xml:space="preserve">  установить в размере  15% от кадастровой </w:t>
      </w:r>
      <w:r>
        <w:rPr>
          <w:sz w:val="28"/>
          <w:szCs w:val="28"/>
        </w:rPr>
        <w:t>стоимости продаваемых земельных долей, что составляет 323 190 (триста двадцать три тысячи сто девяносто) рублей.</w:t>
      </w:r>
    </w:p>
    <w:p w:rsidR="00D94F55" w:rsidRPr="0082393D" w:rsidRDefault="00D94F55" w:rsidP="00D94F55">
      <w:pPr>
        <w:jc w:val="both"/>
        <w:rPr>
          <w:spacing w:val="-1"/>
          <w:sz w:val="28"/>
          <w:szCs w:val="28"/>
        </w:rPr>
      </w:pPr>
      <w:r w:rsidRPr="0082393D">
        <w:rPr>
          <w:spacing w:val="-16"/>
          <w:sz w:val="28"/>
          <w:szCs w:val="28"/>
        </w:rPr>
        <w:t xml:space="preserve">      </w:t>
      </w:r>
      <w:r w:rsidRPr="0082393D">
        <w:rPr>
          <w:spacing w:val="-15"/>
          <w:sz w:val="28"/>
          <w:szCs w:val="28"/>
        </w:rPr>
        <w:t xml:space="preserve"> 3. </w:t>
      </w:r>
      <w:r w:rsidRPr="0082393D">
        <w:rPr>
          <w:sz w:val="28"/>
          <w:szCs w:val="28"/>
        </w:rPr>
        <w:t>Обеспечить   государственную   регистрацию   договора  купли</w:t>
      </w:r>
      <w:r>
        <w:rPr>
          <w:sz w:val="28"/>
          <w:szCs w:val="28"/>
        </w:rPr>
        <w:t>-</w:t>
      </w:r>
      <w:r w:rsidRPr="0082393D">
        <w:rPr>
          <w:sz w:val="28"/>
          <w:szCs w:val="28"/>
        </w:rPr>
        <w:t>продажи    в</w:t>
      </w:r>
      <w:r w:rsidRPr="0082393D">
        <w:rPr>
          <w:sz w:val="28"/>
          <w:szCs w:val="28"/>
        </w:rPr>
        <w:br/>
        <w:t>Управлении Федеральной службы государственной регистрации, кадастра и</w:t>
      </w:r>
      <w:r w:rsidRPr="0082393D">
        <w:rPr>
          <w:sz w:val="28"/>
          <w:szCs w:val="28"/>
        </w:rPr>
        <w:br/>
      </w:r>
      <w:r w:rsidRPr="0082393D">
        <w:rPr>
          <w:spacing w:val="-1"/>
          <w:sz w:val="28"/>
          <w:szCs w:val="28"/>
        </w:rPr>
        <w:t>картографии по Республике Мордовия.</w:t>
      </w:r>
    </w:p>
    <w:p w:rsidR="00D94F55" w:rsidRDefault="00D94F55" w:rsidP="00D94F55">
      <w:pPr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 4.</w:t>
      </w:r>
      <w:r w:rsidRPr="00EB25F6">
        <w:t xml:space="preserve"> </w:t>
      </w:r>
      <w:r w:rsidRPr="00EB25F6">
        <w:rPr>
          <w:spacing w:val="-1"/>
          <w:sz w:val="28"/>
          <w:szCs w:val="28"/>
        </w:rPr>
        <w:t>Постановление вступает в силу с момента его подписания.</w:t>
      </w:r>
    </w:p>
    <w:p w:rsidR="00D94F55" w:rsidRPr="00B039CB" w:rsidRDefault="00D94F55" w:rsidP="00D94F55">
      <w:pPr>
        <w:jc w:val="both"/>
        <w:rPr>
          <w:sz w:val="28"/>
          <w:szCs w:val="28"/>
        </w:rPr>
      </w:pPr>
    </w:p>
    <w:p w:rsidR="00D94F55" w:rsidRPr="00B039CB" w:rsidRDefault="00D94F55" w:rsidP="00D94F55">
      <w:pPr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Глава</w:t>
      </w:r>
      <w:r w:rsidRPr="00B039CB">
        <w:rPr>
          <w:spacing w:val="-1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Стрельниковского</w:t>
      </w:r>
      <w:r w:rsidRPr="00B039CB">
        <w:rPr>
          <w:spacing w:val="4"/>
          <w:sz w:val="28"/>
          <w:szCs w:val="28"/>
        </w:rPr>
        <w:t xml:space="preserve"> сельского поселения</w:t>
      </w:r>
    </w:p>
    <w:p w:rsidR="009578E4" w:rsidRPr="00D94F55" w:rsidRDefault="00D94F55" w:rsidP="00D94F55">
      <w:pPr>
        <w:jc w:val="both"/>
        <w:rPr>
          <w:color w:val="000000"/>
          <w:spacing w:val="-5"/>
          <w:sz w:val="28"/>
          <w:szCs w:val="28"/>
        </w:rPr>
      </w:pPr>
      <w:r w:rsidRPr="00B039CB">
        <w:rPr>
          <w:spacing w:val="-2"/>
          <w:sz w:val="28"/>
          <w:szCs w:val="28"/>
        </w:rPr>
        <w:t>Атюрьевского муниципального района</w:t>
      </w:r>
      <w:r>
        <w:rPr>
          <w:spacing w:val="-2"/>
          <w:sz w:val="28"/>
          <w:szCs w:val="28"/>
        </w:rPr>
        <w:t xml:space="preserve">                                                </w:t>
      </w:r>
      <w:r w:rsidRPr="00B039CB">
        <w:rPr>
          <w:sz w:val="28"/>
          <w:szCs w:val="28"/>
        </w:rPr>
        <w:tab/>
      </w:r>
      <w:r>
        <w:rPr>
          <w:spacing w:val="-5"/>
          <w:sz w:val="28"/>
          <w:szCs w:val="28"/>
        </w:rPr>
        <w:t>С.З. Кильдеев</w:t>
      </w:r>
    </w:p>
    <w:sectPr w:rsidR="009578E4" w:rsidRPr="00D94F55" w:rsidSect="0082393D">
      <w:type w:val="continuous"/>
      <w:pgSz w:w="11909" w:h="16834"/>
      <w:pgMar w:top="426" w:right="710" w:bottom="720" w:left="133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>
    <w:useFELayout/>
  </w:compat>
  <w:rsids>
    <w:rsidRoot w:val="00D94F55"/>
    <w:rsid w:val="009578E4"/>
    <w:rsid w:val="00D94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D94F5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rsid w:val="00D94F55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2025-10-06T09:17:00Z</dcterms:created>
  <dcterms:modified xsi:type="dcterms:W3CDTF">2025-10-06T09:26:00Z</dcterms:modified>
</cp:coreProperties>
</file>