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33A" w:rsidRPr="008D09FC" w:rsidRDefault="007A733A" w:rsidP="007A733A">
      <w:pPr>
        <w:numPr>
          <w:ilvl w:val="0"/>
          <w:numId w:val="1"/>
        </w:numPr>
        <w:shd w:val="clear" w:color="auto" w:fill="FFFFFF"/>
        <w:spacing w:before="100" w:beforeAutospacing="1" w:after="150" w:line="240" w:lineRule="auto"/>
        <w:rPr>
          <w:rFonts w:ascii="Times New Roman" w:eastAsia="Times New Roman" w:hAnsi="Times New Roman" w:cs="Times New Roman"/>
          <w:b/>
          <w:sz w:val="24"/>
          <w:szCs w:val="24"/>
          <w:lang w:eastAsia="ru-RU"/>
        </w:rPr>
      </w:pPr>
      <w:r w:rsidRPr="007A733A">
        <w:rPr>
          <w:rFonts w:ascii="Times New Roman" w:eastAsia="Times New Roman" w:hAnsi="Times New Roman" w:cs="Times New Roman"/>
          <w:b/>
          <w:iCs/>
          <w:sz w:val="24"/>
          <w:szCs w:val="24"/>
          <w:lang w:eastAsia="ru-RU"/>
        </w:rPr>
        <w:t>Вопрос: Что такое проверочные листы и как они используются при проведении проверок и</w:t>
      </w:r>
      <w:r>
        <w:rPr>
          <w:rFonts w:ascii="Times New Roman" w:eastAsia="Times New Roman" w:hAnsi="Times New Roman" w:cs="Times New Roman"/>
          <w:b/>
          <w:iCs/>
          <w:sz w:val="24"/>
          <w:szCs w:val="24"/>
          <w:lang w:eastAsia="ru-RU"/>
        </w:rPr>
        <w:t>спользования земельного участка</w:t>
      </w:r>
      <w:r w:rsidRPr="007A733A">
        <w:rPr>
          <w:rFonts w:ascii="Times New Roman" w:eastAsia="Times New Roman" w:hAnsi="Times New Roman" w:cs="Times New Roman"/>
          <w:b/>
          <w:iCs/>
          <w:sz w:val="24"/>
          <w:szCs w:val="24"/>
          <w:lang w:eastAsia="ru-RU"/>
        </w:rPr>
        <w:t>? </w:t>
      </w:r>
    </w:p>
    <w:p w:rsidR="007A733A" w:rsidRPr="007A733A" w:rsidRDefault="007A733A" w:rsidP="007A733A">
      <w:pPr>
        <w:pStyle w:val="a3"/>
        <w:jc w:val="both"/>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   </w:t>
      </w:r>
      <w:bookmarkStart w:id="0" w:name="_GoBack"/>
      <w:bookmarkEnd w:id="0"/>
      <w:r w:rsidRPr="007A733A">
        <w:rPr>
          <w:rFonts w:ascii="Times New Roman" w:hAnsi="Times New Roman" w:cs="Times New Roman"/>
          <w:b/>
          <w:bCs/>
          <w:sz w:val="24"/>
          <w:szCs w:val="24"/>
          <w:lang w:eastAsia="ru-RU"/>
        </w:rPr>
        <w:t>Ответ:</w:t>
      </w:r>
      <w:r w:rsidRPr="007A733A">
        <w:rPr>
          <w:rFonts w:ascii="Times New Roman" w:hAnsi="Times New Roman" w:cs="Times New Roman"/>
          <w:sz w:val="24"/>
          <w:szCs w:val="24"/>
          <w:lang w:eastAsia="ru-RU"/>
        </w:rPr>
        <w:t> </w:t>
      </w:r>
      <w:proofErr w:type="gramStart"/>
      <w:r w:rsidRPr="007A733A">
        <w:rPr>
          <w:rFonts w:ascii="Times New Roman" w:hAnsi="Times New Roman" w:cs="Times New Roman"/>
          <w:sz w:val="24"/>
          <w:szCs w:val="24"/>
          <w:lang w:eastAsia="ru-RU"/>
        </w:rPr>
        <w:t xml:space="preserve">Форма проверочного листа (списка контрольных вопросов) утверждена Приказом </w:t>
      </w:r>
      <w:proofErr w:type="spellStart"/>
      <w:r w:rsidRPr="007A733A">
        <w:rPr>
          <w:rFonts w:ascii="Times New Roman" w:hAnsi="Times New Roman" w:cs="Times New Roman"/>
          <w:sz w:val="24"/>
          <w:szCs w:val="24"/>
          <w:lang w:eastAsia="ru-RU"/>
        </w:rPr>
        <w:t>Россельхознадзора</w:t>
      </w:r>
      <w:proofErr w:type="spellEnd"/>
      <w:r w:rsidRPr="007A733A">
        <w:rPr>
          <w:rFonts w:ascii="Times New Roman" w:hAnsi="Times New Roman" w:cs="Times New Roman"/>
          <w:sz w:val="24"/>
          <w:szCs w:val="24"/>
          <w:lang w:eastAsia="ru-RU"/>
        </w:rPr>
        <w:t xml:space="preserve"> от 22.12.2021 N 1525 «Об утверждении формы проверочного листа (списка контрольных вопросов, ответы на которые свидетельствуют о соблюдении или несоблюдении контролируемым лицом обязательных требований), применяемого Федеральной службой по ветеринарному и фитосанитарному надзору (ее территориальными органами) при осуществлении федерального государственного земельного контроля (надзора) в отношении земель сельскохозяйственного назначения, оборот которых регулируется Федеральным</w:t>
      </w:r>
      <w:proofErr w:type="gramEnd"/>
      <w:r w:rsidRPr="007A733A">
        <w:rPr>
          <w:rFonts w:ascii="Times New Roman" w:hAnsi="Times New Roman" w:cs="Times New Roman"/>
          <w:sz w:val="24"/>
          <w:szCs w:val="24"/>
          <w:lang w:eastAsia="ru-RU"/>
        </w:rPr>
        <w:t xml:space="preserve"> законом «Об обороте земель сельскохозяйственного назначения», и </w:t>
      </w:r>
      <w:proofErr w:type="spellStart"/>
      <w:r w:rsidRPr="007A733A">
        <w:rPr>
          <w:rFonts w:ascii="Times New Roman" w:hAnsi="Times New Roman" w:cs="Times New Roman"/>
          <w:sz w:val="24"/>
          <w:szCs w:val="24"/>
          <w:lang w:eastAsia="ru-RU"/>
        </w:rPr>
        <w:t>виноградопригодных</w:t>
      </w:r>
      <w:proofErr w:type="spellEnd"/>
      <w:r w:rsidRPr="007A733A">
        <w:rPr>
          <w:rFonts w:ascii="Times New Roman" w:hAnsi="Times New Roman" w:cs="Times New Roman"/>
          <w:sz w:val="24"/>
          <w:szCs w:val="24"/>
          <w:lang w:eastAsia="ru-RU"/>
        </w:rPr>
        <w:t xml:space="preserve"> земель».</w:t>
      </w:r>
    </w:p>
    <w:p w:rsidR="007A733A" w:rsidRPr="007A733A" w:rsidRDefault="007A733A" w:rsidP="007A733A">
      <w:pPr>
        <w:pStyle w:val="a3"/>
        <w:jc w:val="both"/>
        <w:rPr>
          <w:rFonts w:ascii="Times New Roman" w:hAnsi="Times New Roman" w:cs="Times New Roman"/>
          <w:sz w:val="24"/>
          <w:szCs w:val="24"/>
          <w:lang w:eastAsia="ru-RU"/>
        </w:rPr>
      </w:pPr>
      <w:r w:rsidRPr="007A733A">
        <w:rPr>
          <w:rFonts w:ascii="Times New Roman" w:hAnsi="Times New Roman" w:cs="Times New Roman"/>
          <w:sz w:val="24"/>
          <w:szCs w:val="24"/>
          <w:lang w:eastAsia="ru-RU"/>
        </w:rPr>
        <w:t>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6" w:history="1">
        <w:r w:rsidRPr="007A733A">
          <w:rPr>
            <w:rFonts w:ascii="Times New Roman" w:hAnsi="Times New Roman" w:cs="Times New Roman"/>
            <w:sz w:val="24"/>
            <w:szCs w:val="24"/>
            <w:u w:val="single"/>
            <w:lang w:eastAsia="ru-RU"/>
          </w:rPr>
          <w:t>проверочные листы</w:t>
        </w:r>
      </w:hyperlink>
      <w:r w:rsidRPr="007A733A">
        <w:rPr>
          <w:rFonts w:ascii="Times New Roman" w:hAnsi="Times New Roman" w:cs="Times New Roman"/>
          <w:sz w:val="24"/>
          <w:szCs w:val="24"/>
          <w:lang w:eastAsia="ru-RU"/>
        </w:rPr>
        <w:t>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7A733A" w:rsidRPr="007A733A" w:rsidRDefault="007A733A" w:rsidP="007A733A">
      <w:pPr>
        <w:pStyle w:val="a3"/>
        <w:jc w:val="both"/>
        <w:rPr>
          <w:rFonts w:ascii="Times New Roman" w:hAnsi="Times New Roman" w:cs="Times New Roman"/>
          <w:sz w:val="24"/>
          <w:szCs w:val="24"/>
          <w:lang w:eastAsia="ru-RU"/>
        </w:rPr>
      </w:pPr>
      <w:r w:rsidRPr="007A733A">
        <w:rPr>
          <w:rFonts w:ascii="Times New Roman" w:hAnsi="Times New Roman" w:cs="Times New Roman"/>
          <w:sz w:val="24"/>
          <w:szCs w:val="24"/>
          <w:lang w:eastAsia="ru-RU"/>
        </w:rPr>
        <w:t>Проверочные листы подлежат обязательному применению при осуществлении следующих плановых контрольных (надзорных) мероприятий: рейдовый осмотр; выездная проверка.</w:t>
      </w:r>
    </w:p>
    <w:p w:rsidR="007A733A" w:rsidRPr="007A733A" w:rsidRDefault="007A733A" w:rsidP="007A733A">
      <w:pPr>
        <w:pStyle w:val="a3"/>
        <w:jc w:val="both"/>
        <w:rPr>
          <w:rFonts w:ascii="Times New Roman" w:hAnsi="Times New Roman" w:cs="Times New Roman"/>
          <w:sz w:val="24"/>
          <w:szCs w:val="24"/>
          <w:lang w:eastAsia="ru-RU"/>
        </w:rPr>
      </w:pPr>
      <w:r w:rsidRPr="007A733A">
        <w:rPr>
          <w:rFonts w:ascii="Times New Roman" w:hAnsi="Times New Roman" w:cs="Times New Roman"/>
          <w:sz w:val="24"/>
          <w:szCs w:val="24"/>
          <w:lang w:eastAsia="ru-RU"/>
        </w:rPr>
        <w:t>В случае обязательного применения проверочного листа контрольное (надзорное) мероприятие ограничивается оценкой соблюдения обязательных требований, в отношении которых в форме проверочного листа определен список вопросов, отражающих соблюдение или несоблюдение контролируемым лицом таких обязательных требований, если иное не предусмотрено решением контрольного (надзорного) органа об утверждении формы проверочного листа. Формы проверочных листов подлежат актуализации в случае изменения, отмены обязательных требований путем внесения изменений в нормативный правовой акт, которым утверждена форма проверочного листа.</w:t>
      </w:r>
    </w:p>
    <w:p w:rsidR="009D249B" w:rsidRDefault="007A733A"/>
    <w:sectPr w:rsidR="009D2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A70410"/>
    <w:multiLevelType w:val="multilevel"/>
    <w:tmpl w:val="F9DE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C41"/>
    <w:rsid w:val="00093C41"/>
    <w:rsid w:val="0017383E"/>
    <w:rsid w:val="001E0BC0"/>
    <w:rsid w:val="0026230A"/>
    <w:rsid w:val="002E7DD8"/>
    <w:rsid w:val="00407043"/>
    <w:rsid w:val="00716B58"/>
    <w:rsid w:val="007A733A"/>
    <w:rsid w:val="007E129D"/>
    <w:rsid w:val="009E1C0A"/>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3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A733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3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A73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653E172F49CE7CF145CD6CD5773A71B421F94E81B1027F7D6A1ADE0C4185BE4940A795E96A012B8385E2548C23AA3ABD495BD3A23EAB445ABV1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1918</Characters>
  <Application>Microsoft Office Word</Application>
  <DocSecurity>0</DocSecurity>
  <Lines>15</Lines>
  <Paragraphs>4</Paragraphs>
  <ScaleCrop>false</ScaleCrop>
  <Company/>
  <LinksUpToDate>false</LinksUpToDate>
  <CharactersWithSpaces>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2025-09-23T07:14:00Z</dcterms:created>
  <dcterms:modified xsi:type="dcterms:W3CDTF">2025-09-23T07:15:00Z</dcterms:modified>
</cp:coreProperties>
</file>