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2E7" w:rsidRPr="008D09FC" w:rsidRDefault="00BB62E7" w:rsidP="00BB62E7">
      <w:pPr>
        <w:shd w:val="clear" w:color="auto" w:fill="FFFFFF"/>
        <w:spacing w:after="45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2E7" w:rsidRPr="00BB62E7" w:rsidRDefault="00BB62E7" w:rsidP="00BB62E7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B62E7">
        <w:rPr>
          <w:rFonts w:ascii="Times New Roman" w:hAnsi="Times New Roman" w:cs="Times New Roman"/>
          <w:b/>
          <w:sz w:val="24"/>
          <w:szCs w:val="24"/>
          <w:lang w:eastAsia="ru-RU"/>
        </w:rPr>
        <w:t>Вопрос: Может ли быть заменено административное наказание в виде штрафа предупреждением?</w:t>
      </w:r>
    </w:p>
    <w:p w:rsidR="00BB62E7" w:rsidRPr="00BB62E7" w:rsidRDefault="00BB62E7" w:rsidP="00BB62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B62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BB62E7">
        <w:rPr>
          <w:rFonts w:ascii="Times New Roman" w:hAnsi="Times New Roman" w:cs="Times New Roman"/>
          <w:sz w:val="24"/>
          <w:szCs w:val="24"/>
          <w:lang w:eastAsia="ru-RU"/>
        </w:rPr>
        <w:t> Административное наказание в виде штрафа может быть заменено на предупреждение в исключительных случаях в соответствии с ст. 4.1.1, ч. 2 ст.3.4 КоАП РФ.</w:t>
      </w:r>
    </w:p>
    <w:p w:rsidR="00BB62E7" w:rsidRPr="00BB62E7" w:rsidRDefault="00BB62E7" w:rsidP="00BB62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B62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Статья 4.1.1. Замена административного наказания в виде административного штрафа предупреждением</w:t>
      </w:r>
    </w:p>
    <w:p w:rsidR="00BB62E7" w:rsidRPr="00BB62E7" w:rsidRDefault="00BB62E7" w:rsidP="00BB62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B62E7">
        <w:rPr>
          <w:rFonts w:ascii="Times New Roman" w:hAnsi="Times New Roman" w:cs="Times New Roman"/>
          <w:sz w:val="24"/>
          <w:szCs w:val="24"/>
          <w:lang w:eastAsia="ru-RU"/>
        </w:rPr>
        <w:t>За впервые совершенное административное правонарушение, выявленное в ходе осуществления государственного контроля (надзора), муниципального контроля, в случ</w:t>
      </w:r>
      <w:bookmarkStart w:id="0" w:name="_GoBack"/>
      <w:bookmarkEnd w:id="0"/>
      <w:r w:rsidRPr="00BB62E7">
        <w:rPr>
          <w:rFonts w:ascii="Times New Roman" w:hAnsi="Times New Roman" w:cs="Times New Roman"/>
          <w:sz w:val="24"/>
          <w:szCs w:val="24"/>
          <w:lang w:eastAsia="ru-RU"/>
        </w:rPr>
        <w:t>аях, если назначение административного наказания в виде предупреждения не предусмотрено соответствующей статьей </w:t>
      </w:r>
      <w:hyperlink r:id="rId6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раздела II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 настоящего Кодекса или закона субъекта Российской Федерации об административных правонарушениях, административное наказание в виде административного штрафа подлежит замене на предупреждение при наличии обстоятельств, предусмотренных </w:t>
      </w:r>
      <w:hyperlink r:id="rId7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частью 2 статьи 3.4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 КоАП РФ.</w:t>
      </w:r>
      <w:proofErr w:type="gramEnd"/>
    </w:p>
    <w:p w:rsidR="00BB62E7" w:rsidRPr="00BB62E7" w:rsidRDefault="00BB62E7" w:rsidP="00BB62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B62E7">
        <w:rPr>
          <w:rFonts w:ascii="Times New Roman" w:hAnsi="Times New Roman" w:cs="Times New Roman"/>
          <w:sz w:val="24"/>
          <w:szCs w:val="24"/>
          <w:lang w:eastAsia="ru-RU"/>
        </w:rPr>
        <w:t>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правонарушения, предусмотренного </w:t>
      </w:r>
      <w:hyperlink r:id="rId8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статьями 13.15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9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13.37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0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14.31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 — </w:t>
      </w:r>
      <w:hyperlink r:id="rId11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14.33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2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14.56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3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15.21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4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15.27.3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5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15.30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6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B62E7">
        <w:rPr>
          <w:rFonts w:ascii="Times New Roman" w:hAnsi="Times New Roman" w:cs="Times New Roman"/>
          <w:sz w:val="24"/>
          <w:szCs w:val="24"/>
          <w:lang w:eastAsia="ru-RU"/>
        </w:rPr>
        <w:t> </w:t>
      </w:r>
      <w:hyperlink r:id="rId17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19.5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8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19.5.1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9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19.6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0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19.8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 — </w:t>
      </w:r>
      <w:hyperlink r:id="rId21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19.8.2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2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19.23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3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частями 2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 и </w:t>
      </w:r>
      <w:hyperlink r:id="rId24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3 статьи 19.27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5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статьями 19.28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6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19.29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7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19.30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8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19.33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9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19.34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0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20.3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1" w:history="1">
        <w:r w:rsidRPr="00BB62E7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частью 2 статьи 20.28</w:t>
        </w:r>
      </w:hyperlink>
      <w:r w:rsidRPr="00BB62E7">
        <w:rPr>
          <w:rFonts w:ascii="Times New Roman" w:hAnsi="Times New Roman" w:cs="Times New Roman"/>
          <w:sz w:val="24"/>
          <w:szCs w:val="24"/>
          <w:lang w:eastAsia="ru-RU"/>
        </w:rPr>
        <w:t> настоящего Кодекса.</w:t>
      </w:r>
    </w:p>
    <w:p w:rsidR="00BB62E7" w:rsidRPr="00BB62E7" w:rsidRDefault="00BB62E7" w:rsidP="00BB62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B62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Статья 3.4. Предупреждение</w:t>
      </w:r>
    </w:p>
    <w:p w:rsidR="00BB62E7" w:rsidRPr="00BB62E7" w:rsidRDefault="00BB62E7" w:rsidP="00BB62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B62E7">
        <w:rPr>
          <w:rFonts w:ascii="Times New Roman" w:hAnsi="Times New Roman" w:cs="Times New Roman"/>
          <w:sz w:val="24"/>
          <w:szCs w:val="24"/>
          <w:lang w:eastAsia="ru-RU"/>
        </w:rPr>
        <w:t>Предупреждение — мера административного наказания, выраженная в официальном порицании физического или юридического лица. Предупреждение выносится в письменной форме.</w:t>
      </w:r>
    </w:p>
    <w:p w:rsidR="00BB62E7" w:rsidRPr="008D09FC" w:rsidRDefault="00BB62E7" w:rsidP="00BB62E7">
      <w:pPr>
        <w:pStyle w:val="a3"/>
        <w:rPr>
          <w:lang w:eastAsia="ru-RU"/>
        </w:rPr>
      </w:pPr>
      <w:proofErr w:type="gramStart"/>
      <w:r w:rsidRPr="00BB62E7">
        <w:rPr>
          <w:rFonts w:ascii="Times New Roman" w:hAnsi="Times New Roman" w:cs="Times New Roman"/>
          <w:sz w:val="24"/>
          <w:szCs w:val="24"/>
          <w:lang w:eastAsia="ru-RU"/>
        </w:rPr>
        <w:t>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</w:t>
      </w:r>
      <w:r w:rsidRPr="008D09FC">
        <w:rPr>
          <w:lang w:eastAsia="ru-RU"/>
        </w:rPr>
        <w:t>.</w:t>
      </w:r>
      <w:proofErr w:type="gramEnd"/>
    </w:p>
    <w:p w:rsidR="009D249B" w:rsidRDefault="00BB62E7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771DE"/>
    <w:multiLevelType w:val="multilevel"/>
    <w:tmpl w:val="3B6CF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5D2B21"/>
    <w:multiLevelType w:val="multilevel"/>
    <w:tmpl w:val="B724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AA25D9"/>
    <w:multiLevelType w:val="multilevel"/>
    <w:tmpl w:val="55C28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FDC"/>
    <w:rsid w:val="0017383E"/>
    <w:rsid w:val="001E0BC0"/>
    <w:rsid w:val="0026230A"/>
    <w:rsid w:val="002E7DD8"/>
    <w:rsid w:val="00407043"/>
    <w:rsid w:val="00716B58"/>
    <w:rsid w:val="007E129D"/>
    <w:rsid w:val="009E1C0A"/>
    <w:rsid w:val="00B32FDC"/>
    <w:rsid w:val="00BB62E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62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62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5F7720EBEAE742936C0D672D3B115BEAA47B5B79CABE447A0F594ECE868179A31698A3203619EF3A8730FEB69D9B4E2254EE22DEF169IEG" TargetMode="External"/><Relationship Id="rId13" Type="http://schemas.openxmlformats.org/officeDocument/2006/relationships/hyperlink" Target="consultantplus://offline/ref=205F7720EBEAE742936C0D672D3B115BEAA47B5B79CABE447A0F594ECE868179A31698A0233212EF3A8730FEB69D9B4E2254EE22DEF169IEG" TargetMode="External"/><Relationship Id="rId18" Type="http://schemas.openxmlformats.org/officeDocument/2006/relationships/hyperlink" Target="consultantplus://offline/ref=205F7720EBEAE742936C0D672D3B115BEAA47B5B79CABE447A0F594ECE868179A31698A7243214EF3A8730FEB69D9B4E2254EE22DEF169IEG" TargetMode="External"/><Relationship Id="rId26" Type="http://schemas.openxmlformats.org/officeDocument/2006/relationships/hyperlink" Target="consultantplus://offline/ref=205F7720EBEAE742936C0D672D3B115BEAA47B5B79CABE447A0F594ECE868179A31698A1263B10EF3A8730FEB69D9B4E2254EE22DEF169IE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205F7720EBEAE742936C0D672D3B115BEAA47B5B79CABE447A0F594ECE868179A31698A1223211EF3A8730FEB69D9B4E2254EE22DEF169IEG" TargetMode="External"/><Relationship Id="rId7" Type="http://schemas.openxmlformats.org/officeDocument/2006/relationships/hyperlink" Target="consultantplus://offline/ref=B2CABAF683C84B35ACFE690C158AA88B08BEC83EF16CD8579273E2F8811F0E55C145161BE109CE7573FE2A1C586F15475DCA21D808752455F" TargetMode="External"/><Relationship Id="rId12" Type="http://schemas.openxmlformats.org/officeDocument/2006/relationships/hyperlink" Target="consultantplus://offline/ref=205F7720EBEAE742936C0D672D3B115BEAA47B5B79CABE447A0F594ECE868179A31698AB233111EF3A8730FEB69D9B4E2254EE22DEF169IEG" TargetMode="External"/><Relationship Id="rId17" Type="http://schemas.openxmlformats.org/officeDocument/2006/relationships/hyperlink" Target="consultantplus://offline/ref=205F7720EBEAE742936C0D672D3B115BEAA47B5B79CABE447A0F594ECE868179A31698A7243516EF3A8730FEB69D9B4E2254EE22DEF169IEG" TargetMode="External"/><Relationship Id="rId25" Type="http://schemas.openxmlformats.org/officeDocument/2006/relationships/hyperlink" Target="consultantplus://offline/ref=205F7720EBEAE742936C0D672D3B115BEAA47B5B79CABE447A0F594ECE868179A31698A0203110EF3A8730FEB69D9B4E2254EE22DEF169IEG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205F7720EBEAE742936C0D672D3B115BEAA47B5B79CABE447A0F594ECE868179A31698A5253B13EF3A8730FEB69D9B4E2254EE22DEF169IEG" TargetMode="External"/><Relationship Id="rId20" Type="http://schemas.openxmlformats.org/officeDocument/2006/relationships/hyperlink" Target="consultantplus://offline/ref=205F7720EBEAE742936C0D672D3B115BEAA47B5B79CABE447A0F594ECE868179A31698A3263011E66DDD20FAFFC99551214BF021C0F19DD16AI8G" TargetMode="External"/><Relationship Id="rId29" Type="http://schemas.openxmlformats.org/officeDocument/2006/relationships/hyperlink" Target="consultantplus://offline/ref=205F7720EBEAE742936C0D672D3B115BEAA47B5B79CABE447A0F594ECE868179A31698A12E3314EF3A8730FEB69D9B4E2254EE22DEF169IE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2CABAF683C84B35ACFE690C158AA88B08BEC83EF16CD8579273E2F8811F0E55C1451618E00EC67924A43A18113B1B585ED53FDB1675466D2358F" TargetMode="External"/><Relationship Id="rId11" Type="http://schemas.openxmlformats.org/officeDocument/2006/relationships/hyperlink" Target="consultantplus://offline/ref=205F7720EBEAE742936C0D672D3B115BEAA47B5B79CABE447A0F594ECE868179A31698AB21361BB03F9221A6BA9F8650234BF220DC6FI0G" TargetMode="External"/><Relationship Id="rId24" Type="http://schemas.openxmlformats.org/officeDocument/2006/relationships/hyperlink" Target="consultantplus://offline/ref=205F7720EBEAE742936C0D672D3B115BEAA47B5B79CABE447A0F594ECE868179A31698A6243216EF3A8730FEB69D9B4E2254EE22DEF169IE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05F7720EBEAE742936C0D672D3B115BEAA47B5B79CABE447A0F594ECE868179A31698A0233216EF3A8730FEB69D9B4E2254EE22DEF169IEG" TargetMode="External"/><Relationship Id="rId23" Type="http://schemas.openxmlformats.org/officeDocument/2006/relationships/hyperlink" Target="consultantplus://offline/ref=205F7720EBEAE742936C0D672D3B115BEAA47B5B79CABE447A0F594ECE868179A31698A62F3111EF3A8730FEB69D9B4E2254EE22DEF169IEG" TargetMode="External"/><Relationship Id="rId28" Type="http://schemas.openxmlformats.org/officeDocument/2006/relationships/hyperlink" Target="consultantplus://offline/ref=205F7720EBEAE742936C0D672D3B115BEAA47B5B79CABE447A0F594ECE868179A31698A02F3412EF3A8730FEB69D9B4E2254EE22DEF169IEG" TargetMode="External"/><Relationship Id="rId10" Type="http://schemas.openxmlformats.org/officeDocument/2006/relationships/hyperlink" Target="consultantplus://offline/ref=205F7720EBEAE742936C0D672D3B115BEAA47B5B79CABE447A0F594ECE868179A31698A1253B12EF3A8730FEB69D9B4E2254EE22DEF169IEG" TargetMode="External"/><Relationship Id="rId19" Type="http://schemas.openxmlformats.org/officeDocument/2006/relationships/hyperlink" Target="consultantplus://offline/ref=205F7720EBEAE742936C0D672D3B115BEAA47B5B79CABE447A0F594ECE868179A31698A3263216E66FDD20FAFFC99551214BF021C0F19DD16AI8G" TargetMode="External"/><Relationship Id="rId31" Type="http://schemas.openxmlformats.org/officeDocument/2006/relationships/hyperlink" Target="consultantplus://offline/ref=205F7720EBEAE742936C0D672D3B115BEAA47B5B79CABE447A0F594ECE868179A31698A12E3210EF3A8730FEB69D9B4E2254EE22DEF169IE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5F7720EBEAE742936C0D672D3B115BEAA47B5B79CABE447A0F594ECE868179A31698A5213416EF3A8730FEB69D9B4E2254EE22DEF169IEG" TargetMode="External"/><Relationship Id="rId14" Type="http://schemas.openxmlformats.org/officeDocument/2006/relationships/hyperlink" Target="consultantplus://offline/ref=205F7720EBEAE742936C0D672D3B115BEAA47B5B79CABE447A0F594ECE868179A31698AB2E3218EF3A8730FEB69D9B4E2254EE22DEF169IEG" TargetMode="External"/><Relationship Id="rId22" Type="http://schemas.openxmlformats.org/officeDocument/2006/relationships/hyperlink" Target="consultantplus://offline/ref=205F7720EBEAE742936C0D672D3B115BEAA47B5B79CABE447A0F594ECE868179A31698A3263216EC6ADD20FAFFC99551214BF021C0F19DD16AI8G" TargetMode="External"/><Relationship Id="rId27" Type="http://schemas.openxmlformats.org/officeDocument/2006/relationships/hyperlink" Target="consultantplus://offline/ref=205F7720EBEAE742936C0D672D3B115BEAA47B5B79CABE447A0F594ECE868179A31698A3223710EF3A8730FEB69D9B4E2254EE22DEF169IEG" TargetMode="External"/><Relationship Id="rId30" Type="http://schemas.openxmlformats.org/officeDocument/2006/relationships/hyperlink" Target="consultantplus://offline/ref=205F7720EBEAE742936C0D672D3B115BEAA47B5B79CABE447A0F594ECE868179A31698A4273219EF3A8730FEB69D9B4E2254EE22DEF169I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911</Words>
  <Characters>5195</Characters>
  <Application>Microsoft Office Word</Application>
  <DocSecurity>0</DocSecurity>
  <Lines>43</Lines>
  <Paragraphs>12</Paragraphs>
  <ScaleCrop>false</ScaleCrop>
  <Company/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2025-09-23T07:13:00Z</dcterms:created>
  <dcterms:modified xsi:type="dcterms:W3CDTF">2025-09-23T07:14:00Z</dcterms:modified>
</cp:coreProperties>
</file>