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46F8" w:rsidRPr="00E346F8" w:rsidRDefault="00E346F8" w:rsidP="00E346F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346F8">
        <w:rPr>
          <w:rFonts w:ascii="Times New Roman CYR" w:hAnsi="Times New Roman CYR" w:cs="Times New Roman CYR"/>
          <w:b/>
          <w:bCs/>
          <w:sz w:val="28"/>
          <w:szCs w:val="28"/>
        </w:rPr>
        <w:t>РЕСПУБЛИКА МОРДОВИЯ</w:t>
      </w:r>
    </w:p>
    <w:p w:rsidR="00E346F8" w:rsidRPr="00E346F8" w:rsidRDefault="00E346F8" w:rsidP="00E346F8">
      <w:pPr>
        <w:jc w:val="center"/>
      </w:pPr>
      <w:r w:rsidRPr="00E346F8">
        <w:t xml:space="preserve">  </w:t>
      </w:r>
      <w:r w:rsidRPr="00E346F8">
        <w:rPr>
          <w:rFonts w:ascii="Times New Roman CYR" w:hAnsi="Times New Roman CYR"/>
          <w:b/>
          <w:sz w:val="28"/>
        </w:rPr>
        <w:t xml:space="preserve">СОВЕТ ДЕПУТАТОВ </w:t>
      </w:r>
      <w:proofErr w:type="spellStart"/>
      <w:r w:rsidRPr="00E346F8">
        <w:rPr>
          <w:rFonts w:ascii="Times New Roman CYR" w:hAnsi="Times New Roman CYR"/>
          <w:b/>
          <w:sz w:val="28"/>
        </w:rPr>
        <w:t>НОВОЧАДОВСКОГО</w:t>
      </w:r>
      <w:proofErr w:type="spellEnd"/>
      <w:r w:rsidRPr="00E346F8">
        <w:rPr>
          <w:rFonts w:ascii="Times New Roman CYR" w:hAnsi="Times New Roman CYR"/>
          <w:sz w:val="28"/>
        </w:rPr>
        <w:t xml:space="preserve"> </w:t>
      </w:r>
      <w:r w:rsidRPr="00E346F8">
        <w:rPr>
          <w:rFonts w:ascii="Times New Roman CYR" w:hAnsi="Times New Roman CYR"/>
          <w:b/>
          <w:sz w:val="28"/>
        </w:rPr>
        <w:t xml:space="preserve">СЕЛЬСКОГО ПОСЕЛЕНИЯ </w:t>
      </w:r>
      <w:proofErr w:type="spellStart"/>
      <w:r w:rsidRPr="00E346F8">
        <w:rPr>
          <w:rFonts w:ascii="Times New Roman CYR" w:hAnsi="Times New Roman CYR"/>
          <w:b/>
          <w:sz w:val="28"/>
        </w:rPr>
        <w:t>АТЮРЬЕВСКОГО</w:t>
      </w:r>
      <w:proofErr w:type="spellEnd"/>
      <w:r w:rsidRPr="00E346F8">
        <w:rPr>
          <w:rFonts w:ascii="Times New Roman CYR" w:hAnsi="Times New Roman CYR"/>
          <w:b/>
          <w:sz w:val="28"/>
        </w:rPr>
        <w:t xml:space="preserve"> МУНИЦИПАЛЬНОГО РАЙОНА </w:t>
      </w:r>
      <w:r w:rsidRPr="00E346F8">
        <w:rPr>
          <w:rFonts w:ascii="Times New Roman CYR" w:hAnsi="Times New Roman CYR"/>
          <w:sz w:val="28"/>
        </w:rPr>
        <w:t xml:space="preserve"> </w:t>
      </w:r>
    </w:p>
    <w:p w:rsidR="00E346F8" w:rsidRPr="00E346F8" w:rsidRDefault="00E346F8" w:rsidP="00E346F8">
      <w:pPr>
        <w:jc w:val="center"/>
        <w:rPr>
          <w:sz w:val="22"/>
          <w:szCs w:val="22"/>
        </w:rPr>
      </w:pPr>
    </w:p>
    <w:p w:rsidR="00E346F8" w:rsidRPr="00E346F8" w:rsidRDefault="00E346F8" w:rsidP="00E346F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346F8"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E346F8" w:rsidRPr="00E346F8" w:rsidRDefault="00E346F8" w:rsidP="00E346F8">
      <w:pPr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346F8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                    от 22 августа 2025 года № 87</w:t>
      </w:r>
    </w:p>
    <w:p w:rsidR="00E346F8" w:rsidRPr="00E346F8" w:rsidRDefault="00E346F8" w:rsidP="00E346F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346F8">
        <w:rPr>
          <w:rFonts w:ascii="Times New Roman CYR" w:hAnsi="Times New Roman CYR" w:cs="Times New Roman CYR"/>
          <w:b/>
          <w:bCs/>
          <w:sz w:val="28"/>
          <w:szCs w:val="28"/>
        </w:rPr>
        <w:t xml:space="preserve">О ВНЕСЕНИИ ИЗМЕНЕНИЙ В РЕШЕНИЕ СЕССИИ СОВЕТА ДЕПУТАТОВ </w:t>
      </w:r>
      <w:proofErr w:type="spellStart"/>
      <w:r w:rsidRPr="00E346F8">
        <w:rPr>
          <w:rFonts w:ascii="Times New Roman CYR" w:hAnsi="Times New Roman CYR" w:cs="Times New Roman CYR"/>
          <w:b/>
          <w:bCs/>
          <w:sz w:val="28"/>
          <w:szCs w:val="28"/>
        </w:rPr>
        <w:t>НОВОЧАДОВСКОГО</w:t>
      </w:r>
      <w:proofErr w:type="spellEnd"/>
      <w:r w:rsidRPr="00E346F8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 w:rsidRPr="00E346F8">
        <w:rPr>
          <w:rFonts w:ascii="Times New Roman CYR" w:hAnsi="Times New Roman CYR" w:cs="Times New Roman CYR"/>
          <w:b/>
          <w:bCs/>
          <w:sz w:val="28"/>
          <w:szCs w:val="28"/>
        </w:rPr>
        <w:t>АТЮРЬЕВСКОГО</w:t>
      </w:r>
      <w:proofErr w:type="spellEnd"/>
      <w:r w:rsidRPr="00E346F8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 ОТ 27.12.2024 г. № 71</w:t>
      </w:r>
    </w:p>
    <w:p w:rsidR="00E346F8" w:rsidRPr="00E346F8" w:rsidRDefault="00E346F8" w:rsidP="00E346F8">
      <w:pPr>
        <w:jc w:val="center"/>
      </w:pPr>
      <w:r w:rsidRPr="00E346F8">
        <w:t xml:space="preserve">  "</w:t>
      </w:r>
      <w:r w:rsidRPr="00E346F8">
        <w:rPr>
          <w:rFonts w:ascii="Times New Roman CYR" w:hAnsi="Times New Roman CYR"/>
          <w:b/>
          <w:sz w:val="28"/>
        </w:rPr>
        <w:t xml:space="preserve">ОБ УТВЕРЖДЕНИИ БЮДЖЕТА </w:t>
      </w:r>
      <w:proofErr w:type="spellStart"/>
      <w:r w:rsidRPr="00E346F8">
        <w:rPr>
          <w:rFonts w:ascii="Times New Roman CYR" w:hAnsi="Times New Roman CYR"/>
          <w:b/>
          <w:sz w:val="28"/>
        </w:rPr>
        <w:t>НОВОЧАДОВСКОГО</w:t>
      </w:r>
      <w:proofErr w:type="spellEnd"/>
      <w:r w:rsidRPr="00E346F8">
        <w:rPr>
          <w:rFonts w:ascii="Times New Roman CYR" w:hAnsi="Times New Roman CYR"/>
          <w:b/>
          <w:sz w:val="28"/>
        </w:rPr>
        <w:t xml:space="preserve"> СЕЛЬСКОГО ПОСЕЛЕНИЯ </w:t>
      </w:r>
      <w:proofErr w:type="spellStart"/>
      <w:r w:rsidRPr="00E346F8">
        <w:rPr>
          <w:rFonts w:ascii="Times New Roman CYR" w:hAnsi="Times New Roman CYR"/>
          <w:b/>
          <w:sz w:val="28"/>
        </w:rPr>
        <w:t>АТЮРЬЕВСКОГО</w:t>
      </w:r>
      <w:proofErr w:type="spellEnd"/>
      <w:r w:rsidRPr="00E346F8">
        <w:rPr>
          <w:rFonts w:ascii="Times New Roman CYR" w:hAnsi="Times New Roman CYR"/>
          <w:b/>
          <w:sz w:val="28"/>
        </w:rPr>
        <w:t xml:space="preserve"> МУНИЦИПАЛЬНОГО РАЙОНА РЕСПУБЛИКИ МОРДОВИЯ НА 2025 ГОД И НА ПЛАНОВЫЙ ПЕРИОД 2026 И 2027 ГОДОВ"</w:t>
      </w:r>
    </w:p>
    <w:p w:rsidR="00E346F8" w:rsidRPr="00E346F8" w:rsidRDefault="00E346F8" w:rsidP="00E346F8">
      <w:pPr>
        <w:rPr>
          <w:sz w:val="22"/>
          <w:szCs w:val="22"/>
        </w:rPr>
      </w:pPr>
    </w:p>
    <w:p w:rsidR="00E346F8" w:rsidRPr="00E346F8" w:rsidRDefault="00E346F8" w:rsidP="00E346F8">
      <w:pPr>
        <w:ind w:firstLine="624"/>
        <w:jc w:val="both"/>
      </w:pPr>
      <w:r w:rsidRPr="00E346F8">
        <w:rPr>
          <w:rFonts w:ascii="Times New Roman CYR" w:hAnsi="Times New Roman CYR"/>
        </w:rPr>
        <w:t xml:space="preserve">Руководствуясь </w:t>
      </w:r>
      <w:proofErr w:type="spellStart"/>
      <w:r w:rsidRPr="00E346F8">
        <w:rPr>
          <w:rFonts w:ascii="Times New Roman CYR" w:hAnsi="Times New Roman CYR"/>
        </w:rPr>
        <w:t>ст.52</w:t>
      </w:r>
      <w:proofErr w:type="spellEnd"/>
      <w:r w:rsidRPr="00E346F8">
        <w:rPr>
          <w:rFonts w:ascii="Times New Roman CYR" w:hAnsi="Times New Roman CYR"/>
        </w:rPr>
        <w:t xml:space="preserve"> Устава </w:t>
      </w:r>
      <w:proofErr w:type="spellStart"/>
      <w:r w:rsidRPr="00E346F8">
        <w:rPr>
          <w:rFonts w:ascii="Times New Roman CYR" w:hAnsi="Times New Roman CYR"/>
        </w:rPr>
        <w:t>Новочадовского</w:t>
      </w:r>
      <w:proofErr w:type="spellEnd"/>
      <w:r w:rsidRPr="00E346F8">
        <w:rPr>
          <w:rFonts w:ascii="Times New Roman CYR" w:hAnsi="Times New Roman CYR"/>
        </w:rPr>
        <w:t xml:space="preserve"> сельского поселения </w:t>
      </w:r>
      <w:proofErr w:type="spellStart"/>
      <w:r w:rsidRPr="00E346F8">
        <w:rPr>
          <w:rFonts w:ascii="Times New Roman CYR" w:hAnsi="Times New Roman CYR"/>
        </w:rPr>
        <w:t>Атюрьевского</w:t>
      </w:r>
      <w:proofErr w:type="spellEnd"/>
      <w:r w:rsidRPr="00E346F8">
        <w:rPr>
          <w:rFonts w:ascii="Times New Roman CYR" w:hAnsi="Times New Roman CYR"/>
        </w:rPr>
        <w:t xml:space="preserve"> муниципального района, Положением </w:t>
      </w:r>
      <w:r w:rsidRPr="00E346F8">
        <w:rPr>
          <w:rFonts w:ascii="Times New Roman" w:hAnsi="Times New Roman"/>
        </w:rPr>
        <w:t>«</w:t>
      </w:r>
      <w:r w:rsidRPr="00E346F8">
        <w:rPr>
          <w:rFonts w:ascii="Times New Roman CYR" w:hAnsi="Times New Roman CYR"/>
        </w:rPr>
        <w:t>О бюджетном процессе</w:t>
      </w:r>
      <w:r w:rsidRPr="00E346F8">
        <w:rPr>
          <w:rFonts w:ascii="Times New Roman" w:hAnsi="Times New Roman"/>
        </w:rPr>
        <w:t xml:space="preserve">», </w:t>
      </w:r>
      <w:r w:rsidRPr="00E346F8">
        <w:rPr>
          <w:rFonts w:ascii="Times New Roman CYR" w:hAnsi="Times New Roman CYR"/>
        </w:rPr>
        <w:t xml:space="preserve">Совет депутатов </w:t>
      </w:r>
      <w:proofErr w:type="spellStart"/>
      <w:r w:rsidRPr="00E346F8">
        <w:rPr>
          <w:rFonts w:ascii="Times New Roman CYR" w:hAnsi="Times New Roman CYR"/>
        </w:rPr>
        <w:t>Новочадовского</w:t>
      </w:r>
      <w:proofErr w:type="spellEnd"/>
      <w:r w:rsidRPr="00E346F8">
        <w:rPr>
          <w:rFonts w:ascii="Times New Roman CYR" w:hAnsi="Times New Roman CYR"/>
        </w:rPr>
        <w:t xml:space="preserve"> сельского поселения </w:t>
      </w:r>
      <w:proofErr w:type="spellStart"/>
      <w:r w:rsidRPr="00E346F8">
        <w:rPr>
          <w:rFonts w:ascii="Times New Roman CYR" w:hAnsi="Times New Roman CYR"/>
        </w:rPr>
        <w:t>Атюрьевского</w:t>
      </w:r>
      <w:proofErr w:type="spellEnd"/>
      <w:r w:rsidRPr="00E346F8">
        <w:rPr>
          <w:rFonts w:ascii="Times New Roman CYR" w:hAnsi="Times New Roman CYR"/>
        </w:rPr>
        <w:t xml:space="preserve"> муниципального района </w:t>
      </w:r>
      <w:r w:rsidRPr="00E346F8">
        <w:rPr>
          <w:rFonts w:ascii="Times New Roman CYR" w:hAnsi="Times New Roman CYR"/>
          <w:b/>
        </w:rPr>
        <w:t>решает:</w:t>
      </w:r>
    </w:p>
    <w:p w:rsidR="00E346F8" w:rsidRPr="00E346F8" w:rsidRDefault="00E346F8" w:rsidP="00E346F8">
      <w:pPr>
        <w:jc w:val="both"/>
      </w:pPr>
      <w:r w:rsidRPr="00E346F8">
        <w:t xml:space="preserve">     1. </w:t>
      </w:r>
      <w:r w:rsidRPr="00E346F8">
        <w:rPr>
          <w:rFonts w:ascii="Times New Roman CYR" w:hAnsi="Times New Roman CYR"/>
        </w:rPr>
        <w:t xml:space="preserve">Внести в решение сессии Совета депутатов </w:t>
      </w:r>
      <w:proofErr w:type="spellStart"/>
      <w:r w:rsidRPr="00E346F8">
        <w:rPr>
          <w:rFonts w:ascii="Times New Roman CYR" w:hAnsi="Times New Roman CYR"/>
        </w:rPr>
        <w:t>Новочадовского</w:t>
      </w:r>
      <w:proofErr w:type="spellEnd"/>
      <w:r w:rsidRPr="00E346F8">
        <w:rPr>
          <w:rFonts w:ascii="Times New Roman CYR" w:hAnsi="Times New Roman CYR"/>
        </w:rPr>
        <w:t xml:space="preserve"> сельского поселения </w:t>
      </w:r>
      <w:proofErr w:type="spellStart"/>
      <w:r w:rsidRPr="00E346F8">
        <w:rPr>
          <w:rFonts w:ascii="Times New Roman CYR" w:hAnsi="Times New Roman CYR"/>
        </w:rPr>
        <w:t>Атюрьевского</w:t>
      </w:r>
      <w:proofErr w:type="spellEnd"/>
      <w:r w:rsidRPr="00E346F8">
        <w:rPr>
          <w:rFonts w:ascii="Times New Roman CYR" w:hAnsi="Times New Roman CYR"/>
        </w:rPr>
        <w:t xml:space="preserve"> муниципального района Республики Мордовия № 71 от 27.12.2024 года </w:t>
      </w:r>
      <w:r w:rsidRPr="00E346F8">
        <w:rPr>
          <w:rFonts w:ascii="Times New Roman" w:hAnsi="Times New Roman"/>
        </w:rPr>
        <w:t>«</w:t>
      </w:r>
      <w:r w:rsidRPr="00E346F8">
        <w:rPr>
          <w:rFonts w:ascii="Times New Roman CYR" w:hAnsi="Times New Roman CYR"/>
        </w:rPr>
        <w:t xml:space="preserve">Об утверждении бюджета </w:t>
      </w:r>
      <w:proofErr w:type="spellStart"/>
      <w:r w:rsidRPr="00E346F8">
        <w:rPr>
          <w:rFonts w:ascii="Times New Roman CYR" w:hAnsi="Times New Roman CYR"/>
        </w:rPr>
        <w:t>Новочадовского</w:t>
      </w:r>
      <w:proofErr w:type="spellEnd"/>
      <w:r w:rsidRPr="00E346F8">
        <w:rPr>
          <w:rFonts w:ascii="Times New Roman CYR" w:hAnsi="Times New Roman CYR"/>
        </w:rPr>
        <w:t xml:space="preserve"> сельского поселения </w:t>
      </w:r>
      <w:proofErr w:type="spellStart"/>
      <w:r w:rsidRPr="00E346F8">
        <w:rPr>
          <w:rFonts w:ascii="Times New Roman CYR" w:hAnsi="Times New Roman CYR"/>
        </w:rPr>
        <w:t>Атюрьевского</w:t>
      </w:r>
      <w:proofErr w:type="spellEnd"/>
      <w:r w:rsidRPr="00E346F8">
        <w:rPr>
          <w:rFonts w:ascii="Times New Roman CYR" w:hAnsi="Times New Roman CYR"/>
        </w:rPr>
        <w:t xml:space="preserve"> муниципального района Республики Мордовия на 2025 год и на плановый период 2026 и 2027 годов</w:t>
      </w:r>
      <w:r w:rsidRPr="00E346F8">
        <w:rPr>
          <w:rFonts w:ascii="Times New Roman" w:hAnsi="Times New Roman"/>
        </w:rPr>
        <w:t xml:space="preserve">» </w:t>
      </w:r>
      <w:r w:rsidRPr="00E346F8">
        <w:rPr>
          <w:rFonts w:ascii="Times New Roman CYR" w:hAnsi="Times New Roman CYR"/>
        </w:rPr>
        <w:t>следующие изменения:</w:t>
      </w:r>
    </w:p>
    <w:p w:rsidR="00E346F8" w:rsidRPr="00E346F8" w:rsidRDefault="00E346F8" w:rsidP="00E346F8">
      <w:pPr>
        <w:jc w:val="both"/>
      </w:pPr>
      <w:r w:rsidRPr="00E346F8">
        <w:t xml:space="preserve">   </w:t>
      </w:r>
      <w:r w:rsidRPr="00E346F8">
        <w:rPr>
          <w:rFonts w:ascii="Times New Roman CYR" w:hAnsi="Times New Roman CYR"/>
        </w:rPr>
        <w:t xml:space="preserve">Приложение № 3 </w:t>
      </w:r>
      <w:r w:rsidRPr="00E346F8">
        <w:rPr>
          <w:rFonts w:ascii="Times New Roman" w:hAnsi="Times New Roman"/>
        </w:rPr>
        <w:t>«</w:t>
      </w:r>
      <w:r w:rsidRPr="00E346F8">
        <w:rPr>
          <w:rFonts w:ascii="Times New Roman CYR" w:hAnsi="Times New Roman CYR"/>
        </w:rPr>
        <w:t xml:space="preserve">Доходы бюджета </w:t>
      </w:r>
      <w:proofErr w:type="spellStart"/>
      <w:r w:rsidRPr="00E346F8">
        <w:rPr>
          <w:rFonts w:ascii="Times New Roman CYR" w:hAnsi="Times New Roman CYR"/>
        </w:rPr>
        <w:t>Новочадовского</w:t>
      </w:r>
      <w:proofErr w:type="spellEnd"/>
      <w:r w:rsidRPr="00E346F8">
        <w:rPr>
          <w:rFonts w:ascii="Times New Roman CYR" w:hAnsi="Times New Roman CYR"/>
        </w:rPr>
        <w:t xml:space="preserve"> сельского поселения </w:t>
      </w:r>
      <w:proofErr w:type="spellStart"/>
      <w:r w:rsidRPr="00E346F8">
        <w:rPr>
          <w:rFonts w:ascii="Times New Roman CYR" w:hAnsi="Times New Roman CYR"/>
        </w:rPr>
        <w:t>Атюрьевского</w:t>
      </w:r>
      <w:proofErr w:type="spellEnd"/>
      <w:r w:rsidRPr="00E346F8">
        <w:rPr>
          <w:rFonts w:ascii="Times New Roman CYR" w:hAnsi="Times New Roman CYR"/>
        </w:rPr>
        <w:t xml:space="preserve"> муниципального района на 2025 год и на плановый период 2026 и 2027 годов</w:t>
      </w:r>
      <w:r w:rsidRPr="00E346F8">
        <w:rPr>
          <w:rFonts w:ascii="Times New Roman" w:hAnsi="Times New Roman"/>
        </w:rPr>
        <w:t xml:space="preserve">» </w:t>
      </w:r>
      <w:r w:rsidRPr="00E346F8">
        <w:rPr>
          <w:rFonts w:ascii="Times New Roman CYR" w:hAnsi="Times New Roman CYR"/>
        </w:rPr>
        <w:t xml:space="preserve">изложить в новой редакции. </w:t>
      </w:r>
    </w:p>
    <w:p w:rsidR="00E346F8" w:rsidRPr="00E346F8" w:rsidRDefault="00E346F8" w:rsidP="00E346F8">
      <w:pPr>
        <w:jc w:val="both"/>
      </w:pPr>
      <w:r w:rsidRPr="00E346F8">
        <w:t xml:space="preserve">      </w:t>
      </w:r>
      <w:r w:rsidRPr="00E346F8">
        <w:rPr>
          <w:rFonts w:ascii="Times New Roman CYR" w:hAnsi="Times New Roman CYR"/>
        </w:rPr>
        <w:t xml:space="preserve">Приложение № 4 </w:t>
      </w:r>
      <w:r w:rsidRPr="00E346F8">
        <w:rPr>
          <w:rFonts w:ascii="Times New Roman" w:hAnsi="Times New Roman"/>
        </w:rPr>
        <w:t>«</w:t>
      </w:r>
      <w:r w:rsidRPr="00E346F8">
        <w:rPr>
          <w:rFonts w:ascii="Times New Roman CYR" w:hAnsi="Times New Roman CYR"/>
        </w:rPr>
        <w:t xml:space="preserve">Распределение расходов бюджета </w:t>
      </w:r>
      <w:proofErr w:type="spellStart"/>
      <w:r w:rsidRPr="00E346F8">
        <w:rPr>
          <w:rFonts w:ascii="Times New Roman CYR" w:hAnsi="Times New Roman CYR"/>
        </w:rPr>
        <w:t>Новочадовского</w:t>
      </w:r>
      <w:proofErr w:type="spellEnd"/>
      <w:r w:rsidRPr="00E346F8">
        <w:rPr>
          <w:rFonts w:ascii="Times New Roman CYR" w:hAnsi="Times New Roman CYR"/>
        </w:rPr>
        <w:t xml:space="preserve"> сельского поселения </w:t>
      </w:r>
      <w:proofErr w:type="spellStart"/>
      <w:r w:rsidRPr="00E346F8">
        <w:rPr>
          <w:rFonts w:ascii="Times New Roman CYR" w:hAnsi="Times New Roman CYR"/>
        </w:rPr>
        <w:t>Атюрьевского</w:t>
      </w:r>
      <w:proofErr w:type="spellEnd"/>
      <w:r w:rsidRPr="00E346F8">
        <w:rPr>
          <w:rFonts w:ascii="Times New Roman CYR" w:hAnsi="Times New Roman CYR"/>
        </w:rPr>
        <w:t xml:space="preserve"> муниципального района Республики Мордовия по разделам, подразделам, целевым статьям, группам (группам и подгруппам) видов деятельности классификации расходов бюджетов на 2025 год и на плановый период 2026 и 2027 годов</w:t>
      </w:r>
      <w:r w:rsidRPr="00E346F8">
        <w:rPr>
          <w:rFonts w:ascii="Times New Roman" w:hAnsi="Times New Roman"/>
        </w:rPr>
        <w:t xml:space="preserve">» </w:t>
      </w:r>
      <w:r w:rsidRPr="00E346F8">
        <w:rPr>
          <w:rFonts w:ascii="Times New Roman CYR" w:hAnsi="Times New Roman CYR"/>
        </w:rPr>
        <w:t xml:space="preserve">изложить в новой редакции. </w:t>
      </w:r>
    </w:p>
    <w:p w:rsidR="00E346F8" w:rsidRPr="00E346F8" w:rsidRDefault="00E346F8" w:rsidP="00E346F8">
      <w:pPr>
        <w:jc w:val="both"/>
      </w:pPr>
      <w:r w:rsidRPr="00E346F8">
        <w:t xml:space="preserve">       </w:t>
      </w:r>
      <w:r w:rsidRPr="00E346F8">
        <w:rPr>
          <w:rFonts w:ascii="Times New Roman CYR" w:hAnsi="Times New Roman CYR"/>
        </w:rPr>
        <w:t xml:space="preserve">Приложение № 5 </w:t>
      </w:r>
      <w:r w:rsidRPr="00E346F8">
        <w:rPr>
          <w:rFonts w:ascii="Times New Roman" w:hAnsi="Times New Roman"/>
        </w:rPr>
        <w:t>«</w:t>
      </w:r>
      <w:r w:rsidRPr="00E346F8">
        <w:rPr>
          <w:rFonts w:ascii="Times New Roman CYR" w:hAnsi="Times New Roman CYR"/>
        </w:rPr>
        <w:t xml:space="preserve">Ведомственная структура расходов бюджета </w:t>
      </w:r>
      <w:proofErr w:type="spellStart"/>
      <w:r w:rsidRPr="00E346F8">
        <w:rPr>
          <w:rFonts w:ascii="Times New Roman CYR" w:hAnsi="Times New Roman CYR"/>
        </w:rPr>
        <w:t>Новочадовского</w:t>
      </w:r>
      <w:proofErr w:type="spellEnd"/>
      <w:r w:rsidRPr="00E346F8">
        <w:rPr>
          <w:rFonts w:ascii="Times New Roman CYR" w:hAnsi="Times New Roman CYR"/>
        </w:rPr>
        <w:t xml:space="preserve"> сельского поселения </w:t>
      </w:r>
      <w:proofErr w:type="spellStart"/>
      <w:r w:rsidRPr="00E346F8">
        <w:rPr>
          <w:rFonts w:ascii="Times New Roman CYR" w:hAnsi="Times New Roman CYR"/>
        </w:rPr>
        <w:t>Атюрьевского</w:t>
      </w:r>
      <w:proofErr w:type="spellEnd"/>
      <w:r w:rsidRPr="00E346F8">
        <w:rPr>
          <w:rFonts w:ascii="Times New Roman CYR" w:hAnsi="Times New Roman CYR"/>
        </w:rPr>
        <w:t xml:space="preserve"> муниципального района Республики Мордовия на 2025 год и на плановый период 2026 и 2027 годов</w:t>
      </w:r>
      <w:r w:rsidRPr="00E346F8">
        <w:rPr>
          <w:rFonts w:ascii="Times New Roman" w:hAnsi="Times New Roman"/>
        </w:rPr>
        <w:t xml:space="preserve">» </w:t>
      </w:r>
      <w:r w:rsidRPr="00E346F8">
        <w:rPr>
          <w:rFonts w:ascii="Times New Roman CYR" w:hAnsi="Times New Roman CYR"/>
        </w:rPr>
        <w:t>изложить в новой редакции.</w:t>
      </w:r>
    </w:p>
    <w:p w:rsidR="00E346F8" w:rsidRPr="00E346F8" w:rsidRDefault="00E346F8" w:rsidP="00E346F8">
      <w:pPr>
        <w:jc w:val="both"/>
      </w:pPr>
      <w:r w:rsidRPr="00E346F8">
        <w:t xml:space="preserve">   </w:t>
      </w:r>
      <w:r w:rsidRPr="00E346F8">
        <w:rPr>
          <w:rFonts w:ascii="Times New Roman CYR" w:hAnsi="Times New Roman CYR"/>
        </w:rPr>
        <w:t xml:space="preserve">Приложение № 6 </w:t>
      </w:r>
      <w:r w:rsidRPr="00E346F8">
        <w:rPr>
          <w:rFonts w:ascii="Times New Roman" w:hAnsi="Times New Roman"/>
        </w:rPr>
        <w:t>«</w:t>
      </w:r>
      <w:r w:rsidRPr="00E346F8">
        <w:rPr>
          <w:rFonts w:ascii="Times New Roman CYR" w:hAnsi="Times New Roman CYR"/>
        </w:rPr>
        <w:t xml:space="preserve">Распределение бюджетных ассигнований бюджета </w:t>
      </w:r>
      <w:proofErr w:type="spellStart"/>
      <w:r w:rsidRPr="00E346F8">
        <w:rPr>
          <w:rFonts w:ascii="Times New Roman CYR" w:hAnsi="Times New Roman CYR"/>
        </w:rPr>
        <w:t>Новочадовского</w:t>
      </w:r>
      <w:proofErr w:type="spellEnd"/>
      <w:r w:rsidRPr="00E346F8">
        <w:rPr>
          <w:rFonts w:ascii="Times New Roman CYR" w:hAnsi="Times New Roman CYR"/>
        </w:rPr>
        <w:t xml:space="preserve"> сельского поселения </w:t>
      </w:r>
      <w:proofErr w:type="spellStart"/>
      <w:r w:rsidRPr="00E346F8">
        <w:rPr>
          <w:rFonts w:ascii="Times New Roman CYR" w:hAnsi="Times New Roman CYR"/>
        </w:rPr>
        <w:t>Атюрьевского</w:t>
      </w:r>
      <w:proofErr w:type="spellEnd"/>
      <w:r w:rsidRPr="00E346F8">
        <w:rPr>
          <w:rFonts w:ascii="Times New Roman CYR" w:hAnsi="Times New Roman CYR"/>
        </w:rPr>
        <w:t xml:space="preserve">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2025 год и на плановый период 2026 и 2027 годов</w:t>
      </w:r>
      <w:r w:rsidRPr="00E346F8">
        <w:rPr>
          <w:rFonts w:ascii="Times New Roman" w:hAnsi="Times New Roman"/>
        </w:rPr>
        <w:t xml:space="preserve">» </w:t>
      </w:r>
      <w:r w:rsidRPr="00E346F8">
        <w:rPr>
          <w:rFonts w:ascii="Times New Roman CYR" w:hAnsi="Times New Roman CYR"/>
        </w:rPr>
        <w:t>изложить в новой редакции.</w:t>
      </w:r>
    </w:p>
    <w:p w:rsidR="00E346F8" w:rsidRPr="00E346F8" w:rsidRDefault="00E346F8" w:rsidP="00E346F8">
      <w:pPr>
        <w:jc w:val="both"/>
      </w:pPr>
      <w:r w:rsidRPr="00E346F8">
        <w:t xml:space="preserve">   </w:t>
      </w:r>
      <w:r w:rsidRPr="00E346F8">
        <w:rPr>
          <w:rFonts w:ascii="Times New Roman CYR" w:hAnsi="Times New Roman CYR"/>
        </w:rPr>
        <w:t xml:space="preserve">Приложение № 7 </w:t>
      </w:r>
      <w:r w:rsidRPr="00E346F8">
        <w:rPr>
          <w:rFonts w:ascii="Times New Roman" w:hAnsi="Times New Roman"/>
        </w:rPr>
        <w:t>«</w:t>
      </w:r>
      <w:r w:rsidRPr="00E346F8">
        <w:rPr>
          <w:rFonts w:ascii="Times New Roman CYR" w:hAnsi="Times New Roman CYR"/>
        </w:rPr>
        <w:t xml:space="preserve">Источники внутреннего финансирования дефицита бюджета </w:t>
      </w:r>
      <w:proofErr w:type="spellStart"/>
      <w:r w:rsidRPr="00E346F8">
        <w:rPr>
          <w:rFonts w:ascii="Times New Roman CYR" w:hAnsi="Times New Roman CYR"/>
        </w:rPr>
        <w:t>Новочадовского</w:t>
      </w:r>
      <w:proofErr w:type="spellEnd"/>
      <w:r w:rsidRPr="00E346F8">
        <w:rPr>
          <w:rFonts w:ascii="Times New Roman CYR" w:hAnsi="Times New Roman CYR"/>
        </w:rPr>
        <w:t xml:space="preserve"> сельского поселения </w:t>
      </w:r>
      <w:proofErr w:type="spellStart"/>
      <w:r w:rsidRPr="00E346F8">
        <w:rPr>
          <w:rFonts w:ascii="Times New Roman CYR" w:hAnsi="Times New Roman CYR"/>
        </w:rPr>
        <w:t>Атюрьевского</w:t>
      </w:r>
      <w:proofErr w:type="spellEnd"/>
      <w:r w:rsidRPr="00E346F8">
        <w:rPr>
          <w:rFonts w:ascii="Times New Roman CYR" w:hAnsi="Times New Roman CYR"/>
        </w:rPr>
        <w:t xml:space="preserve"> муниципального района Республики Мордовия на 2025 год и на плановый период 2026 и 2027 годов</w:t>
      </w:r>
      <w:r w:rsidRPr="00E346F8">
        <w:rPr>
          <w:rFonts w:ascii="Times New Roman" w:hAnsi="Times New Roman"/>
        </w:rPr>
        <w:t xml:space="preserve">» </w:t>
      </w:r>
      <w:r w:rsidRPr="00E346F8">
        <w:rPr>
          <w:rFonts w:ascii="Times New Roman CYR" w:hAnsi="Times New Roman CYR"/>
        </w:rPr>
        <w:t>изложить в новой редакции.</w:t>
      </w:r>
    </w:p>
    <w:p w:rsidR="00E346F8" w:rsidRPr="00E346F8" w:rsidRDefault="00E346F8" w:rsidP="00E346F8">
      <w:pPr>
        <w:jc w:val="both"/>
      </w:pPr>
      <w:r w:rsidRPr="00E346F8">
        <w:t xml:space="preserve">     2. </w:t>
      </w:r>
      <w:r w:rsidRPr="00E346F8">
        <w:rPr>
          <w:rFonts w:ascii="Times New Roman CYR" w:hAnsi="Times New Roman CYR"/>
        </w:rPr>
        <w:t>Настоящее решение вступает в силу после дня официального опубликования и распространяет свое действие на правоотношения, возникшие с 1 января 2025 года.</w:t>
      </w:r>
    </w:p>
    <w:p w:rsidR="00E346F8" w:rsidRPr="00E346F8" w:rsidRDefault="00E346F8" w:rsidP="00E346F8">
      <w:pPr>
        <w:ind w:firstLine="708"/>
        <w:jc w:val="both"/>
        <w:rPr>
          <w:sz w:val="22"/>
          <w:szCs w:val="22"/>
        </w:rPr>
      </w:pPr>
    </w:p>
    <w:p w:rsidR="00E346F8" w:rsidRPr="00E346F8" w:rsidRDefault="00E346F8" w:rsidP="00E346F8">
      <w:pPr>
        <w:ind w:firstLine="708"/>
        <w:jc w:val="right"/>
        <w:rPr>
          <w:rFonts w:ascii="Times New Roman CYR" w:hAnsi="Times New Roman CYR" w:cs="Times New Roman CYR"/>
        </w:rPr>
      </w:pPr>
      <w:r w:rsidRPr="00E346F8">
        <w:rPr>
          <w:rFonts w:ascii="Times New Roman CYR" w:hAnsi="Times New Roman CYR" w:cs="Times New Roman CYR"/>
        </w:rPr>
        <w:t>Председатель Совета депутатов</w:t>
      </w:r>
    </w:p>
    <w:p w:rsidR="00E346F8" w:rsidRPr="00E346F8" w:rsidRDefault="00E346F8" w:rsidP="00E346F8">
      <w:pPr>
        <w:ind w:firstLine="708"/>
        <w:jc w:val="right"/>
      </w:pPr>
      <w:r w:rsidRPr="00E346F8">
        <w:t xml:space="preserve">  </w:t>
      </w:r>
      <w:proofErr w:type="spellStart"/>
      <w:r w:rsidRPr="00E346F8">
        <w:t>Н</w:t>
      </w:r>
      <w:r w:rsidRPr="00E346F8">
        <w:rPr>
          <w:rFonts w:ascii="Times New Roman" w:hAnsi="Times New Roman"/>
        </w:rPr>
        <w:t>овочадовского</w:t>
      </w:r>
      <w:proofErr w:type="spellEnd"/>
      <w:r w:rsidRPr="00E346F8">
        <w:rPr>
          <w:rFonts w:ascii="Times New Roman CYR" w:hAnsi="Times New Roman CYR"/>
        </w:rPr>
        <w:t xml:space="preserve"> сельского поселения</w:t>
      </w:r>
    </w:p>
    <w:p w:rsidR="00E346F8" w:rsidRPr="00E346F8" w:rsidRDefault="00E346F8" w:rsidP="00E346F8">
      <w:pPr>
        <w:spacing w:line="360" w:lineRule="auto"/>
        <w:jc w:val="right"/>
        <w:rPr>
          <w:rFonts w:ascii="Times New Roman CYR" w:hAnsi="Times New Roman CYR" w:cs="Times New Roman CYR"/>
        </w:rPr>
      </w:pPr>
      <w:proofErr w:type="spellStart"/>
      <w:r w:rsidRPr="00E346F8">
        <w:rPr>
          <w:rFonts w:ascii="Times New Roman CYR" w:hAnsi="Times New Roman CYR" w:cs="Times New Roman CYR"/>
        </w:rPr>
        <w:t>В.И.Шнякина</w:t>
      </w:r>
      <w:proofErr w:type="spellEnd"/>
      <w:r w:rsidRPr="00E346F8">
        <w:rPr>
          <w:rFonts w:ascii="Times New Roman CYR" w:hAnsi="Times New Roman CYR" w:cs="Times New Roman CYR"/>
        </w:rPr>
        <w:t xml:space="preserve">. </w:t>
      </w:r>
    </w:p>
    <w:p w:rsidR="00E346F8" w:rsidRPr="00E346F8" w:rsidRDefault="00E346F8" w:rsidP="00E346F8">
      <w:pPr>
        <w:widowControl/>
        <w:suppressAutoHyphens/>
        <w:autoSpaceDE/>
        <w:adjustRightInd/>
        <w:snapToGrid w:val="0"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  <w:r w:rsidRPr="00E346F8">
        <w:rPr>
          <w:rFonts w:ascii="Times New Roman" w:hAnsi="Times New Roman" w:cs="Times New Roman"/>
          <w:sz w:val="20"/>
          <w:szCs w:val="20"/>
          <w:lang w:eastAsia="en-US"/>
        </w:rPr>
        <w:lastRenderedPageBreak/>
        <w:t>Приложение № 3</w:t>
      </w:r>
    </w:p>
    <w:tbl>
      <w:tblPr>
        <w:tblW w:w="9814" w:type="dxa"/>
        <w:tblInd w:w="108" w:type="dxa"/>
        <w:tblLook w:val="04A0" w:firstRow="1" w:lastRow="0" w:firstColumn="1" w:lastColumn="0" w:noHBand="0" w:noVBand="1"/>
      </w:tblPr>
      <w:tblGrid>
        <w:gridCol w:w="4327"/>
        <w:gridCol w:w="444"/>
        <w:gridCol w:w="5043"/>
      </w:tblGrid>
      <w:tr w:rsidR="00E346F8" w:rsidRPr="00E346F8" w:rsidTr="00E346F8">
        <w:trPr>
          <w:trHeight w:val="264"/>
        </w:trPr>
        <w:tc>
          <w:tcPr>
            <w:tcW w:w="9814" w:type="dxa"/>
            <w:gridSpan w:val="3"/>
            <w:hideMark/>
          </w:tcPr>
          <w:p w:rsidR="00E346F8" w:rsidRPr="00E346F8" w:rsidRDefault="00E346F8" w:rsidP="00E346F8">
            <w:pPr>
              <w:widowControl/>
              <w:autoSpaceDE/>
              <w:adjustRightInd/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346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 Решению Совета депутатов</w:t>
            </w:r>
          </w:p>
        </w:tc>
      </w:tr>
      <w:tr w:rsidR="00E346F8" w:rsidRPr="00E346F8" w:rsidTr="00E346F8">
        <w:trPr>
          <w:trHeight w:val="264"/>
        </w:trPr>
        <w:tc>
          <w:tcPr>
            <w:tcW w:w="9814" w:type="dxa"/>
            <w:gridSpan w:val="3"/>
            <w:hideMark/>
          </w:tcPr>
          <w:p w:rsidR="00E346F8" w:rsidRPr="00E346F8" w:rsidRDefault="00E346F8" w:rsidP="00E346F8">
            <w:pPr>
              <w:widowControl/>
              <w:autoSpaceDE/>
              <w:adjustRightInd/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E346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Новочадовского</w:t>
            </w:r>
            <w:proofErr w:type="spellEnd"/>
            <w:r w:rsidRPr="00E346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сельского поселения от 22.08.2025 г № 87 </w:t>
            </w:r>
          </w:p>
        </w:tc>
      </w:tr>
      <w:tr w:rsidR="00E346F8" w:rsidRPr="00E346F8" w:rsidTr="00E346F8">
        <w:trPr>
          <w:trHeight w:val="264"/>
        </w:trPr>
        <w:tc>
          <w:tcPr>
            <w:tcW w:w="9814" w:type="dxa"/>
            <w:gridSpan w:val="3"/>
            <w:hideMark/>
          </w:tcPr>
          <w:p w:rsidR="00E346F8" w:rsidRPr="00E346F8" w:rsidRDefault="00E346F8" w:rsidP="00E346F8">
            <w:pPr>
              <w:widowControl/>
              <w:autoSpaceDE/>
              <w:adjustRightInd/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346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"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О внесении изменений в решение </w:t>
            </w:r>
            <w:r w:rsidRPr="00E346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от 27.12.2024 г № 71 " Об утверждении бюджета </w:t>
            </w:r>
            <w:proofErr w:type="spellStart"/>
            <w:r w:rsidRPr="00E346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Новочадовского</w:t>
            </w:r>
            <w:proofErr w:type="spellEnd"/>
            <w:r w:rsidRPr="00E346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E346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Атюрьевского</w:t>
            </w:r>
            <w:proofErr w:type="spellEnd"/>
          </w:p>
        </w:tc>
      </w:tr>
      <w:tr w:rsidR="00E346F8" w:rsidRPr="00E346F8" w:rsidTr="00E346F8">
        <w:trPr>
          <w:trHeight w:val="264"/>
        </w:trPr>
        <w:tc>
          <w:tcPr>
            <w:tcW w:w="9814" w:type="dxa"/>
            <w:gridSpan w:val="3"/>
            <w:hideMark/>
          </w:tcPr>
          <w:p w:rsidR="00E346F8" w:rsidRPr="00E346F8" w:rsidRDefault="00E346F8" w:rsidP="00E346F8">
            <w:pPr>
              <w:widowControl/>
              <w:autoSpaceDE/>
              <w:adjustRightInd/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bookmarkStart w:id="0" w:name="_GoBack"/>
            <w:bookmarkEnd w:id="0"/>
            <w:r w:rsidRPr="00E346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поселения </w:t>
            </w:r>
            <w:proofErr w:type="spellStart"/>
            <w:r w:rsidRPr="00E346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Атюрьевского</w:t>
            </w:r>
            <w:proofErr w:type="spellEnd"/>
            <w:r w:rsidRPr="00E346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346F8" w:rsidRPr="00E346F8" w:rsidTr="00E346F8">
        <w:trPr>
          <w:trHeight w:val="264"/>
        </w:trPr>
        <w:tc>
          <w:tcPr>
            <w:tcW w:w="9814" w:type="dxa"/>
            <w:gridSpan w:val="3"/>
            <w:hideMark/>
          </w:tcPr>
          <w:p w:rsidR="00E346F8" w:rsidRPr="00E346F8" w:rsidRDefault="00E346F8" w:rsidP="00E346F8">
            <w:pPr>
              <w:widowControl/>
              <w:autoSpaceDE/>
              <w:adjustRightInd/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346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муниципального района Республики</w:t>
            </w:r>
          </w:p>
        </w:tc>
      </w:tr>
      <w:tr w:rsidR="00E346F8" w:rsidRPr="00E346F8" w:rsidTr="00E346F8">
        <w:trPr>
          <w:trHeight w:val="264"/>
        </w:trPr>
        <w:tc>
          <w:tcPr>
            <w:tcW w:w="9814" w:type="dxa"/>
            <w:gridSpan w:val="3"/>
            <w:hideMark/>
          </w:tcPr>
          <w:p w:rsidR="00E346F8" w:rsidRPr="00E346F8" w:rsidRDefault="00E346F8" w:rsidP="00E346F8">
            <w:pPr>
              <w:widowControl/>
              <w:autoSpaceDE/>
              <w:adjustRightInd/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346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Мордовия на 2025 год и на плановый период 2026 </w:t>
            </w:r>
          </w:p>
        </w:tc>
      </w:tr>
      <w:tr w:rsidR="00E346F8" w:rsidRPr="00E346F8" w:rsidTr="00E346F8">
        <w:trPr>
          <w:trHeight w:val="264"/>
        </w:trPr>
        <w:tc>
          <w:tcPr>
            <w:tcW w:w="4327" w:type="dxa"/>
            <w:vAlign w:val="bottom"/>
            <w:hideMark/>
          </w:tcPr>
          <w:p w:rsidR="00E346F8" w:rsidRPr="00E346F8" w:rsidRDefault="00E346F8" w:rsidP="00E346F8">
            <w:pPr>
              <w:widowControl/>
              <w:autoSpaceDE/>
              <w:autoSpaceDN/>
              <w:adjustRightInd/>
              <w:spacing w:after="160"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44" w:type="dxa"/>
            <w:hideMark/>
          </w:tcPr>
          <w:p w:rsidR="00E346F8" w:rsidRPr="00E346F8" w:rsidRDefault="00E346F8" w:rsidP="00E346F8">
            <w:pPr>
              <w:widowControl/>
              <w:autoSpaceDE/>
              <w:autoSpaceDN/>
              <w:adjustRightInd/>
              <w:spacing w:line="256" w:lineRule="auto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042" w:type="dxa"/>
            <w:hideMark/>
          </w:tcPr>
          <w:p w:rsidR="00E346F8" w:rsidRPr="00E346F8" w:rsidRDefault="00E346F8" w:rsidP="00E346F8">
            <w:pPr>
              <w:widowControl/>
              <w:autoSpaceDE/>
              <w:adjustRightInd/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346F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 на 2027 годов"</w:t>
            </w:r>
          </w:p>
        </w:tc>
      </w:tr>
    </w:tbl>
    <w:p w:rsidR="00E346F8" w:rsidRPr="00E346F8" w:rsidRDefault="00E346F8" w:rsidP="00E346F8">
      <w:pPr>
        <w:widowControl/>
        <w:suppressAutoHyphens/>
        <w:autoSpaceDE/>
        <w:adjustRightInd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</w:p>
    <w:p w:rsidR="00E346F8" w:rsidRPr="00E346F8" w:rsidRDefault="00E346F8" w:rsidP="00E346F8">
      <w:pPr>
        <w:widowControl/>
        <w:suppressAutoHyphens/>
        <w:autoSpaceDE/>
        <w:adjustRightInd/>
        <w:jc w:val="center"/>
        <w:rPr>
          <w:rFonts w:ascii="Times New Roman" w:hAnsi="Times New Roman" w:cs="Times New Roman"/>
          <w:sz w:val="18"/>
          <w:szCs w:val="18"/>
          <w:lang w:eastAsia="en-US"/>
        </w:rPr>
      </w:pPr>
    </w:p>
    <w:p w:rsidR="00E346F8" w:rsidRPr="00E346F8" w:rsidRDefault="00E346F8" w:rsidP="00E346F8">
      <w:pPr>
        <w:widowControl/>
        <w:suppressAutoHyphens/>
        <w:autoSpaceDE/>
        <w:adjustRightInd/>
        <w:jc w:val="center"/>
        <w:rPr>
          <w:rFonts w:ascii="Times New Roman" w:hAnsi="Times New Roman" w:cs="Times New Roman"/>
          <w:sz w:val="18"/>
          <w:szCs w:val="18"/>
          <w:lang w:eastAsia="en-US"/>
        </w:rPr>
      </w:pPr>
      <w:r w:rsidRPr="00E346F8">
        <w:rPr>
          <w:rFonts w:ascii="Times New Roman" w:hAnsi="Times New Roman" w:cs="Times New Roman"/>
          <w:sz w:val="18"/>
          <w:szCs w:val="18"/>
          <w:lang w:eastAsia="en-US"/>
        </w:rPr>
        <w:t xml:space="preserve">Объем безвозмездных поступлений в бюджет </w:t>
      </w:r>
      <w:proofErr w:type="spellStart"/>
      <w:r w:rsidRPr="00E346F8">
        <w:rPr>
          <w:rFonts w:ascii="Times New Roman" w:hAnsi="Times New Roman" w:cs="Times New Roman"/>
          <w:sz w:val="18"/>
          <w:szCs w:val="18"/>
          <w:lang w:eastAsia="en-US"/>
        </w:rPr>
        <w:t>Новочадовского</w:t>
      </w:r>
      <w:proofErr w:type="spellEnd"/>
      <w:r w:rsidRPr="00E346F8">
        <w:rPr>
          <w:rFonts w:ascii="Times New Roman" w:hAnsi="Times New Roman" w:cs="Times New Roman"/>
          <w:sz w:val="18"/>
          <w:szCs w:val="18"/>
          <w:lang w:eastAsia="en-US"/>
        </w:rPr>
        <w:t xml:space="preserve"> сельского поселения </w:t>
      </w:r>
      <w:proofErr w:type="spellStart"/>
      <w:r w:rsidRPr="00E346F8">
        <w:rPr>
          <w:rFonts w:ascii="Times New Roman" w:hAnsi="Times New Roman" w:cs="Times New Roman"/>
          <w:sz w:val="18"/>
          <w:szCs w:val="18"/>
          <w:lang w:eastAsia="en-US"/>
        </w:rPr>
        <w:t>Атюрьевского</w:t>
      </w:r>
      <w:proofErr w:type="spellEnd"/>
      <w:r w:rsidRPr="00E346F8">
        <w:rPr>
          <w:rFonts w:ascii="Times New Roman" w:hAnsi="Times New Roman" w:cs="Times New Roman"/>
          <w:sz w:val="18"/>
          <w:szCs w:val="18"/>
          <w:lang w:eastAsia="en-US"/>
        </w:rPr>
        <w:t xml:space="preserve"> муниципального района Республики Мордовия на 2025 год и на плановый период 2026 -2027 годов.</w:t>
      </w:r>
    </w:p>
    <w:tbl>
      <w:tblPr>
        <w:tblStyle w:val="5"/>
        <w:tblW w:w="0" w:type="auto"/>
        <w:tblInd w:w="0" w:type="dxa"/>
        <w:tblLook w:val="04A0" w:firstRow="1" w:lastRow="0" w:firstColumn="1" w:lastColumn="0" w:noHBand="0" w:noVBand="1"/>
      </w:tblPr>
      <w:tblGrid>
        <w:gridCol w:w="2075"/>
        <w:gridCol w:w="2030"/>
        <w:gridCol w:w="1822"/>
        <w:gridCol w:w="1822"/>
        <w:gridCol w:w="1822"/>
      </w:tblGrid>
      <w:tr w:rsidR="00E346F8" w:rsidRPr="00E346F8" w:rsidTr="00E346F8">
        <w:tc>
          <w:tcPr>
            <w:tcW w:w="2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suppressLineNumbers/>
              <w:suppressAutoHyphens/>
              <w:autoSpaceDE/>
              <w:adjustRightInd/>
              <w:snapToGrid w:val="0"/>
              <w:spacing w:after="200" w:line="276" w:lineRule="auto"/>
              <w:jc w:val="center"/>
              <w:rPr>
                <w:rFonts w:eastAsia="Calibri" w:cs="Times New Roman"/>
                <w:sz w:val="18"/>
                <w:szCs w:val="18"/>
                <w:lang w:eastAsia="zh-CN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zh-CN"/>
              </w:rPr>
              <w:t>Код</w:t>
            </w:r>
          </w:p>
        </w:tc>
        <w:tc>
          <w:tcPr>
            <w:tcW w:w="2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suppressLineNumbers/>
              <w:suppressAutoHyphens/>
              <w:autoSpaceDE/>
              <w:adjustRightInd/>
              <w:snapToGrid w:val="0"/>
              <w:spacing w:after="200" w:line="276" w:lineRule="auto"/>
              <w:jc w:val="center"/>
              <w:rPr>
                <w:rFonts w:eastAsia="Calibri" w:cs="Times New Roman"/>
                <w:sz w:val="18"/>
                <w:szCs w:val="18"/>
                <w:lang w:eastAsia="zh-CN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zh-CN"/>
              </w:rPr>
              <w:t xml:space="preserve">Наименование </w:t>
            </w:r>
          </w:p>
        </w:tc>
        <w:tc>
          <w:tcPr>
            <w:tcW w:w="6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22"/>
                <w:szCs w:val="22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22"/>
                <w:lang w:eastAsia="en-US"/>
              </w:rPr>
              <w:t>Сумма</w:t>
            </w:r>
          </w:p>
        </w:tc>
      </w:tr>
      <w:tr w:rsidR="00E346F8" w:rsidRPr="00E346F8" w:rsidTr="00E34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6F8" w:rsidRPr="00E346F8" w:rsidRDefault="00E346F8" w:rsidP="00E346F8">
            <w:pPr>
              <w:widowControl/>
              <w:autoSpaceDE/>
              <w:autoSpaceDN/>
              <w:adjustRightInd/>
              <w:rPr>
                <w:rFonts w:eastAsia="Calibri" w:cs="Times New Roman"/>
                <w:sz w:val="18"/>
                <w:szCs w:val="18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6F8" w:rsidRPr="00E346F8" w:rsidRDefault="00E346F8" w:rsidP="00E346F8">
            <w:pPr>
              <w:widowControl/>
              <w:autoSpaceDE/>
              <w:autoSpaceDN/>
              <w:adjustRightInd/>
              <w:rPr>
                <w:rFonts w:eastAsia="Calibri" w:cs="Times New Roman"/>
                <w:sz w:val="18"/>
                <w:szCs w:val="18"/>
                <w:lang w:eastAsia="zh-CN"/>
              </w:rPr>
            </w:pP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2025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2026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2027</w:t>
            </w:r>
          </w:p>
        </w:tc>
      </w:tr>
      <w:tr w:rsidR="00E346F8" w:rsidRPr="00E346F8" w:rsidTr="00E346F8"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22"/>
                <w:szCs w:val="22"/>
                <w:lang w:eastAsia="en-US"/>
              </w:rPr>
            </w:pPr>
            <w:r w:rsidRPr="00E346F8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ВСЕГО ДОХОДОВ</w:t>
            </w:r>
          </w:p>
        </w:tc>
        <w:tc>
          <w:tcPr>
            <w:tcW w:w="6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</w:tr>
      <w:tr w:rsidR="00E346F8" w:rsidRPr="00E346F8" w:rsidTr="00E346F8"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suppressLineNumbers/>
              <w:suppressAutoHyphens/>
              <w:autoSpaceDE/>
              <w:adjustRightInd/>
              <w:snapToGrid w:val="0"/>
              <w:spacing w:after="200" w:line="276" w:lineRule="auto"/>
              <w:jc w:val="center"/>
              <w:rPr>
                <w:rFonts w:eastAsia="Calibri"/>
                <w:b/>
                <w:bCs/>
                <w:sz w:val="18"/>
                <w:szCs w:val="18"/>
                <w:lang w:eastAsia="zh-CN"/>
              </w:rPr>
            </w:pPr>
            <w:r w:rsidRPr="00E346F8">
              <w:rPr>
                <w:rFonts w:eastAsia="Calibri"/>
                <w:sz w:val="18"/>
                <w:szCs w:val="18"/>
                <w:lang w:eastAsia="zh-CN"/>
              </w:rPr>
              <w:t>18210000000000000000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suppressLineNumbers/>
              <w:suppressAutoHyphens/>
              <w:autoSpaceDE/>
              <w:adjustRightInd/>
              <w:snapToGrid w:val="0"/>
              <w:spacing w:after="200" w:line="276" w:lineRule="auto"/>
              <w:jc w:val="center"/>
              <w:rPr>
                <w:rFonts w:eastAsia="Calibri"/>
                <w:sz w:val="18"/>
                <w:szCs w:val="18"/>
                <w:lang w:eastAsia="zh-CN"/>
              </w:rPr>
            </w:pPr>
            <w:r w:rsidRPr="00E346F8">
              <w:rPr>
                <w:rFonts w:eastAsia="Calibri"/>
                <w:b/>
                <w:bCs/>
                <w:sz w:val="18"/>
                <w:szCs w:val="18"/>
                <w:lang w:eastAsia="zh-CN"/>
              </w:rPr>
              <w:t xml:space="preserve">Налоговые и неналоговые доходы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1826,4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1258,1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1278,9</w:t>
            </w:r>
          </w:p>
        </w:tc>
      </w:tr>
      <w:tr w:rsidR="00E346F8" w:rsidRPr="00E346F8" w:rsidTr="00E346F8"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rPr>
                <w:rFonts w:eastAsia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rPr>
                <w:rFonts w:eastAsia="Calibri" w:cs="Times New Roman"/>
                <w:sz w:val="22"/>
                <w:szCs w:val="22"/>
                <w:lang w:eastAsia="en-US"/>
              </w:rPr>
            </w:pPr>
            <w:r w:rsidRPr="00E346F8">
              <w:rPr>
                <w:rFonts w:eastAsia="Calibri" w:cs="Times New Roman"/>
                <w:b/>
                <w:bCs/>
                <w:sz w:val="18"/>
                <w:szCs w:val="18"/>
                <w:lang w:eastAsia="en-US"/>
              </w:rPr>
              <w:t>Налоговые доходы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396,7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400,7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408,8</w:t>
            </w:r>
          </w:p>
        </w:tc>
      </w:tr>
      <w:tr w:rsidR="00E346F8" w:rsidRPr="00E346F8" w:rsidTr="00E346F8"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suppressLineNumbers/>
              <w:suppressAutoHyphens/>
              <w:autoSpaceDE/>
              <w:adjustRightInd/>
              <w:snapToGrid w:val="0"/>
              <w:spacing w:after="200" w:line="276" w:lineRule="auto"/>
              <w:jc w:val="center"/>
              <w:rPr>
                <w:rFonts w:eastAsia="Calibri"/>
                <w:sz w:val="18"/>
                <w:szCs w:val="18"/>
                <w:lang w:eastAsia="zh-CN"/>
              </w:rPr>
            </w:pPr>
            <w:r w:rsidRPr="00E346F8">
              <w:rPr>
                <w:rFonts w:eastAsia="Calibri"/>
                <w:sz w:val="18"/>
                <w:szCs w:val="18"/>
                <w:lang w:eastAsia="zh-CN"/>
              </w:rPr>
              <w:t>18210102010010000000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suppressLineNumbers/>
              <w:suppressAutoHyphens/>
              <w:autoSpaceDE/>
              <w:adjustRightInd/>
              <w:snapToGrid w:val="0"/>
              <w:spacing w:after="200" w:line="276" w:lineRule="auto"/>
              <w:jc w:val="center"/>
              <w:rPr>
                <w:rFonts w:eastAsia="Calibri"/>
                <w:sz w:val="18"/>
                <w:szCs w:val="18"/>
                <w:lang w:eastAsia="zh-CN"/>
              </w:rPr>
            </w:pPr>
            <w:r w:rsidRPr="00E346F8">
              <w:rPr>
                <w:rFonts w:eastAsia="Calibri"/>
                <w:sz w:val="18"/>
                <w:szCs w:val="18"/>
                <w:lang w:eastAsia="zh-CN"/>
              </w:rPr>
              <w:t>Налог на доходы физических лиц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11,1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11,9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12,6</w:t>
            </w:r>
          </w:p>
        </w:tc>
      </w:tr>
      <w:tr w:rsidR="00E346F8" w:rsidRPr="00E346F8" w:rsidTr="00E346F8"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suppressLineNumbers/>
              <w:suppressAutoHyphens/>
              <w:autoSpaceDE/>
              <w:adjustRightInd/>
              <w:snapToGrid w:val="0"/>
              <w:spacing w:after="200" w:line="276" w:lineRule="auto"/>
              <w:jc w:val="center"/>
              <w:rPr>
                <w:rFonts w:eastAsia="Calibri"/>
                <w:sz w:val="18"/>
                <w:szCs w:val="18"/>
                <w:lang w:eastAsia="zh-CN"/>
              </w:rPr>
            </w:pPr>
            <w:r w:rsidRPr="00E346F8">
              <w:rPr>
                <w:rFonts w:eastAsia="Calibri"/>
                <w:sz w:val="18"/>
                <w:szCs w:val="18"/>
                <w:lang w:eastAsia="zh-CN"/>
              </w:rPr>
              <w:t>18210601000000000000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suppressLineNumbers/>
              <w:suppressAutoHyphens/>
              <w:autoSpaceDE/>
              <w:adjustRightInd/>
              <w:snapToGrid w:val="0"/>
              <w:spacing w:after="200" w:line="276" w:lineRule="auto"/>
              <w:jc w:val="center"/>
              <w:rPr>
                <w:rFonts w:eastAsia="Calibri"/>
                <w:sz w:val="18"/>
                <w:szCs w:val="18"/>
                <w:lang w:eastAsia="zh-CN"/>
              </w:rPr>
            </w:pPr>
            <w:r w:rsidRPr="00E346F8">
              <w:rPr>
                <w:rFonts w:eastAsia="Calibri"/>
                <w:sz w:val="18"/>
                <w:szCs w:val="18"/>
                <w:lang w:eastAsia="zh-CN"/>
              </w:rPr>
              <w:t>Налог на имущество физических лиц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46,8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48,7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50,7</w:t>
            </w:r>
          </w:p>
        </w:tc>
      </w:tr>
      <w:tr w:rsidR="00E346F8" w:rsidRPr="00E346F8" w:rsidTr="00E346F8"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suppressLineNumbers/>
              <w:suppressAutoHyphens/>
              <w:autoSpaceDE/>
              <w:adjustRightInd/>
              <w:snapToGrid w:val="0"/>
              <w:spacing w:after="200" w:line="276" w:lineRule="auto"/>
              <w:jc w:val="center"/>
              <w:rPr>
                <w:rFonts w:eastAsia="Calibri"/>
                <w:sz w:val="18"/>
                <w:szCs w:val="18"/>
                <w:lang w:eastAsia="zh-CN"/>
              </w:rPr>
            </w:pPr>
            <w:r w:rsidRPr="00E346F8">
              <w:rPr>
                <w:rFonts w:eastAsia="Calibri"/>
                <w:sz w:val="18"/>
                <w:szCs w:val="18"/>
                <w:lang w:eastAsia="zh-CN"/>
              </w:rPr>
              <w:t>18210606000000000000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suppressLineNumbers/>
              <w:suppressAutoHyphens/>
              <w:autoSpaceDE/>
              <w:adjustRightInd/>
              <w:snapToGrid w:val="0"/>
              <w:spacing w:after="200" w:line="276" w:lineRule="auto"/>
              <w:jc w:val="center"/>
              <w:rPr>
                <w:rFonts w:eastAsia="Calibri"/>
                <w:sz w:val="18"/>
                <w:szCs w:val="18"/>
                <w:lang w:eastAsia="zh-CN"/>
              </w:rPr>
            </w:pPr>
            <w:r w:rsidRPr="00E346F8">
              <w:rPr>
                <w:rFonts w:eastAsia="Calibri"/>
                <w:sz w:val="18"/>
                <w:szCs w:val="18"/>
                <w:lang w:eastAsia="zh-CN"/>
              </w:rPr>
              <w:t>Земельный налог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338,8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340,1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345,5</w:t>
            </w:r>
          </w:p>
        </w:tc>
      </w:tr>
      <w:tr w:rsidR="00E346F8" w:rsidRPr="00E346F8" w:rsidTr="00E346F8"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suppressLineNumbers/>
              <w:suppressAutoHyphens/>
              <w:autoSpaceDE/>
              <w:adjustRightInd/>
              <w:snapToGrid w:val="0"/>
              <w:spacing w:after="200" w:line="276" w:lineRule="auto"/>
              <w:jc w:val="center"/>
              <w:rPr>
                <w:rFonts w:eastAsia="Calibri"/>
                <w:b/>
                <w:bCs/>
                <w:sz w:val="18"/>
                <w:szCs w:val="18"/>
                <w:lang w:eastAsia="zh-CN"/>
              </w:rPr>
            </w:pPr>
            <w:r w:rsidRPr="00E346F8">
              <w:rPr>
                <w:rFonts w:eastAsia="Calibri"/>
                <w:sz w:val="18"/>
                <w:szCs w:val="18"/>
                <w:lang w:eastAsia="zh-CN"/>
              </w:rPr>
              <w:t>91920200000000000000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suppressLineNumbers/>
              <w:suppressAutoHyphens/>
              <w:autoSpaceDE/>
              <w:adjustRightInd/>
              <w:snapToGrid w:val="0"/>
              <w:spacing w:after="200" w:line="276" w:lineRule="auto"/>
              <w:jc w:val="center"/>
              <w:rPr>
                <w:rFonts w:eastAsia="Calibri"/>
                <w:sz w:val="18"/>
                <w:szCs w:val="18"/>
                <w:lang w:eastAsia="zh-CN"/>
              </w:rPr>
            </w:pPr>
            <w:r w:rsidRPr="00E346F8">
              <w:rPr>
                <w:rFonts w:eastAsia="Calibri"/>
                <w:b/>
                <w:bCs/>
                <w:sz w:val="18"/>
                <w:szCs w:val="18"/>
                <w:lang w:eastAsia="zh-CN"/>
              </w:rPr>
              <w:t>Безвозмездные поступления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1429,7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857,4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870,1</w:t>
            </w:r>
          </w:p>
        </w:tc>
      </w:tr>
      <w:tr w:rsidR="00E346F8" w:rsidRPr="00E346F8" w:rsidTr="00E346F8"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suppressLineNumbers/>
              <w:suppressAutoHyphens/>
              <w:autoSpaceDE/>
              <w:adjustRightInd/>
              <w:snapToGrid w:val="0"/>
              <w:spacing w:after="200" w:line="276" w:lineRule="auto"/>
              <w:jc w:val="center"/>
              <w:rPr>
                <w:rFonts w:eastAsia="Calibri"/>
                <w:sz w:val="18"/>
                <w:szCs w:val="18"/>
                <w:lang w:eastAsia="zh-CN"/>
              </w:rPr>
            </w:pPr>
            <w:r w:rsidRPr="00E346F8">
              <w:rPr>
                <w:rFonts w:eastAsia="Calibri"/>
                <w:sz w:val="18"/>
                <w:szCs w:val="18"/>
                <w:lang w:eastAsia="zh-CN"/>
              </w:rPr>
              <w:t>91920200000000000000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suppressLineNumbers/>
              <w:suppressAutoHyphens/>
              <w:autoSpaceDE/>
              <w:adjustRightInd/>
              <w:snapToGrid w:val="0"/>
              <w:spacing w:after="200" w:line="276" w:lineRule="auto"/>
              <w:rPr>
                <w:rFonts w:eastAsia="Calibri"/>
                <w:sz w:val="18"/>
                <w:szCs w:val="18"/>
                <w:lang w:eastAsia="zh-CN"/>
              </w:rPr>
            </w:pPr>
            <w:r w:rsidRPr="00E346F8">
              <w:rPr>
                <w:rFonts w:eastAsia="Calibri"/>
                <w:sz w:val="18"/>
                <w:szCs w:val="18"/>
                <w:lang w:eastAsia="zh-C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0</w:t>
            </w:r>
          </w:p>
        </w:tc>
      </w:tr>
      <w:tr w:rsidR="00E346F8" w:rsidRPr="00E346F8" w:rsidTr="00E346F8"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suppressLineNumbers/>
              <w:suppressAutoHyphens/>
              <w:autoSpaceDE/>
              <w:adjustRightInd/>
              <w:snapToGrid w:val="0"/>
              <w:spacing w:after="200" w:line="276" w:lineRule="auto"/>
              <w:jc w:val="center"/>
              <w:rPr>
                <w:rFonts w:eastAsia="Calibri"/>
                <w:sz w:val="18"/>
                <w:szCs w:val="18"/>
                <w:lang w:eastAsia="zh-CN"/>
              </w:rPr>
            </w:pPr>
            <w:r w:rsidRPr="00E346F8">
              <w:rPr>
                <w:rFonts w:eastAsia="Calibri"/>
                <w:sz w:val="18"/>
                <w:szCs w:val="18"/>
                <w:lang w:eastAsia="zh-CN"/>
              </w:rPr>
              <w:t>91920229999000000000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suppressLineNumbers/>
              <w:suppressAutoHyphens/>
              <w:autoSpaceDE/>
              <w:adjustRightInd/>
              <w:snapToGrid w:val="0"/>
              <w:spacing w:after="200" w:line="276" w:lineRule="auto"/>
              <w:rPr>
                <w:rFonts w:eastAsia="Calibri"/>
                <w:sz w:val="18"/>
                <w:szCs w:val="18"/>
                <w:lang w:eastAsia="zh-CN"/>
              </w:rPr>
            </w:pPr>
            <w:r w:rsidRPr="00E346F8">
              <w:rPr>
                <w:rFonts w:eastAsia="Calibri"/>
                <w:sz w:val="18"/>
                <w:szCs w:val="18"/>
                <w:lang w:eastAsia="zh-CN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96,9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0</w:t>
            </w:r>
          </w:p>
        </w:tc>
      </w:tr>
      <w:tr w:rsidR="00E346F8" w:rsidRPr="00E346F8" w:rsidTr="00E346F8"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suppressLineNumbers/>
              <w:suppressAutoHyphens/>
              <w:autoSpaceDE/>
              <w:adjustRightInd/>
              <w:snapToGrid w:val="0"/>
              <w:spacing w:after="200" w:line="276" w:lineRule="auto"/>
              <w:jc w:val="center"/>
              <w:rPr>
                <w:rFonts w:eastAsia="Calibri"/>
                <w:sz w:val="18"/>
                <w:szCs w:val="18"/>
                <w:lang w:eastAsia="zh-CN"/>
              </w:rPr>
            </w:pPr>
            <w:r w:rsidRPr="00E346F8">
              <w:rPr>
                <w:rFonts w:eastAsia="Calibri"/>
                <w:sz w:val="18"/>
                <w:szCs w:val="18"/>
                <w:lang w:eastAsia="zh-CN"/>
              </w:rPr>
              <w:t>91920215002000000000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suppressLineNumbers/>
              <w:suppressAutoHyphens/>
              <w:autoSpaceDE/>
              <w:adjustRightInd/>
              <w:snapToGrid w:val="0"/>
              <w:spacing w:after="200" w:line="276" w:lineRule="auto"/>
              <w:rPr>
                <w:rFonts w:eastAsia="Calibri"/>
                <w:sz w:val="18"/>
                <w:szCs w:val="18"/>
                <w:lang w:eastAsia="zh-CN"/>
              </w:rPr>
            </w:pPr>
            <w:r w:rsidRPr="00E346F8">
              <w:rPr>
                <w:rFonts w:eastAsia="Calibri"/>
                <w:sz w:val="18"/>
                <w:szCs w:val="18"/>
                <w:lang w:eastAsia="zh-CN"/>
              </w:rPr>
              <w:t>Дотации на сбалансированность бюджетов поселений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343,6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0</w:t>
            </w:r>
          </w:p>
        </w:tc>
      </w:tr>
      <w:tr w:rsidR="00E346F8" w:rsidRPr="00E346F8" w:rsidTr="00E346F8"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suppressLineNumbers/>
              <w:suppressAutoHyphens/>
              <w:autoSpaceDE/>
              <w:adjustRightInd/>
              <w:snapToGrid w:val="0"/>
              <w:spacing w:after="200" w:line="276" w:lineRule="auto"/>
              <w:jc w:val="center"/>
              <w:rPr>
                <w:rFonts w:eastAsia="Calibri"/>
                <w:sz w:val="18"/>
                <w:szCs w:val="18"/>
                <w:lang w:eastAsia="zh-CN"/>
              </w:rPr>
            </w:pPr>
            <w:r w:rsidRPr="00E346F8">
              <w:rPr>
                <w:rFonts w:eastAsia="Calibri"/>
                <w:sz w:val="18"/>
                <w:szCs w:val="18"/>
                <w:lang w:eastAsia="zh-CN"/>
              </w:rPr>
              <w:t>91920215001000000000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suppressLineNumbers/>
              <w:suppressAutoHyphens/>
              <w:autoSpaceDE/>
              <w:adjustRightInd/>
              <w:snapToGrid w:val="0"/>
              <w:spacing w:after="200" w:line="276" w:lineRule="auto"/>
              <w:rPr>
                <w:rFonts w:eastAsia="Calibri"/>
                <w:sz w:val="18"/>
                <w:szCs w:val="18"/>
                <w:lang w:eastAsia="zh-CN"/>
              </w:rPr>
            </w:pPr>
            <w:r w:rsidRPr="00E346F8">
              <w:rPr>
                <w:rFonts w:eastAsia="Calibri"/>
                <w:sz w:val="18"/>
                <w:szCs w:val="18"/>
                <w:lang w:eastAsia="zh-CN"/>
              </w:rPr>
              <w:t>Дотации на выравнивание бюджетной обеспеченности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829,8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683,1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689,5</w:t>
            </w:r>
          </w:p>
        </w:tc>
      </w:tr>
      <w:tr w:rsidR="00E346F8" w:rsidRPr="00E346F8" w:rsidTr="00E346F8"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suppressLineNumbers/>
              <w:suppressAutoHyphens/>
              <w:autoSpaceDE/>
              <w:adjustRightInd/>
              <w:snapToGrid w:val="0"/>
              <w:spacing w:after="200" w:line="276" w:lineRule="auto"/>
              <w:jc w:val="center"/>
              <w:rPr>
                <w:rFonts w:eastAsia="Calibri"/>
                <w:sz w:val="18"/>
                <w:szCs w:val="18"/>
                <w:lang w:eastAsia="zh-CN"/>
              </w:rPr>
            </w:pPr>
            <w:r w:rsidRPr="00E346F8">
              <w:rPr>
                <w:rFonts w:eastAsia="Calibri"/>
                <w:sz w:val="18"/>
                <w:szCs w:val="18"/>
                <w:lang w:eastAsia="zh-CN"/>
              </w:rPr>
              <w:t>91920215001000000000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suppressLineNumbers/>
              <w:suppressAutoHyphens/>
              <w:autoSpaceDE/>
              <w:adjustRightInd/>
              <w:snapToGrid w:val="0"/>
              <w:spacing w:after="200" w:line="276" w:lineRule="auto"/>
              <w:rPr>
                <w:rFonts w:eastAsia="Calibri"/>
                <w:sz w:val="18"/>
                <w:szCs w:val="18"/>
                <w:lang w:eastAsia="zh-CN"/>
              </w:rPr>
            </w:pPr>
            <w:r w:rsidRPr="00E346F8">
              <w:rPr>
                <w:rFonts w:eastAsia="Calibri"/>
                <w:sz w:val="18"/>
                <w:szCs w:val="18"/>
                <w:lang w:eastAsia="zh-CN"/>
              </w:rPr>
              <w:t xml:space="preserve">Дотации бюджетам поселений на выравнивание бюджетной </w:t>
            </w:r>
            <w:r w:rsidRPr="00E346F8">
              <w:rPr>
                <w:rFonts w:eastAsia="Calibri"/>
                <w:sz w:val="18"/>
                <w:szCs w:val="18"/>
                <w:lang w:eastAsia="zh-CN"/>
              </w:rPr>
              <w:lastRenderedPageBreak/>
              <w:t>обеспеченности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lastRenderedPageBreak/>
              <w:t>829,8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683,1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689,5</w:t>
            </w:r>
          </w:p>
        </w:tc>
      </w:tr>
      <w:tr w:rsidR="00E346F8" w:rsidRPr="00E346F8" w:rsidTr="00E346F8"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suppressLineNumbers/>
              <w:suppressAutoHyphens/>
              <w:autoSpaceDE/>
              <w:adjustRightInd/>
              <w:snapToGrid w:val="0"/>
              <w:spacing w:after="200" w:line="276" w:lineRule="auto"/>
              <w:jc w:val="center"/>
              <w:rPr>
                <w:rFonts w:eastAsia="Calibri"/>
                <w:sz w:val="18"/>
                <w:szCs w:val="18"/>
                <w:lang w:eastAsia="zh-CN"/>
              </w:rPr>
            </w:pPr>
            <w:r w:rsidRPr="00E346F8">
              <w:rPr>
                <w:rFonts w:eastAsia="Calibri"/>
                <w:sz w:val="18"/>
                <w:szCs w:val="18"/>
                <w:lang w:eastAsia="zh-CN"/>
              </w:rPr>
              <w:t>91920230024100000000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suppressLineNumbers/>
              <w:suppressAutoHyphens/>
              <w:autoSpaceDE/>
              <w:adjustRightInd/>
              <w:snapToGrid w:val="0"/>
              <w:spacing w:after="200" w:line="276" w:lineRule="auto"/>
              <w:rPr>
                <w:rFonts w:eastAsia="Calibri"/>
                <w:sz w:val="18"/>
                <w:szCs w:val="18"/>
                <w:lang w:eastAsia="zh-CN"/>
              </w:rPr>
            </w:pPr>
            <w:r w:rsidRPr="00E346F8">
              <w:rPr>
                <w:rFonts w:eastAsia="Calibri"/>
                <w:sz w:val="18"/>
                <w:szCs w:val="18"/>
                <w:lang w:eastAsia="zh-CN"/>
              </w:rPr>
              <w:t xml:space="preserve">Субвенция на реализацию </w:t>
            </w:r>
            <w:proofErr w:type="spellStart"/>
            <w:r w:rsidRPr="00E346F8">
              <w:rPr>
                <w:rFonts w:eastAsia="Calibri"/>
                <w:sz w:val="18"/>
                <w:szCs w:val="18"/>
                <w:lang w:eastAsia="zh-CN"/>
              </w:rPr>
              <w:t>госполномочий</w:t>
            </w:r>
            <w:proofErr w:type="spellEnd"/>
            <w:r w:rsidRPr="00E346F8">
              <w:rPr>
                <w:rFonts w:eastAsia="Calibri"/>
                <w:sz w:val="18"/>
                <w:szCs w:val="18"/>
                <w:lang w:eastAsia="zh-CN"/>
              </w:rPr>
              <w:t xml:space="preserve"> по определению перечня должностных, уполномоченных составлять протоколы об административных правонарушениях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0,4</w:t>
            </w:r>
          </w:p>
        </w:tc>
      </w:tr>
      <w:tr w:rsidR="00E346F8" w:rsidRPr="00E346F8" w:rsidTr="00E346F8"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suppressLineNumbers/>
              <w:suppressAutoHyphens/>
              <w:autoSpaceDE/>
              <w:adjustRightInd/>
              <w:snapToGrid w:val="0"/>
              <w:spacing w:after="200" w:line="276" w:lineRule="auto"/>
              <w:jc w:val="center"/>
              <w:rPr>
                <w:rFonts w:eastAsia="Calibri"/>
                <w:sz w:val="18"/>
                <w:szCs w:val="18"/>
                <w:lang w:eastAsia="zh-CN"/>
              </w:rPr>
            </w:pPr>
            <w:r w:rsidRPr="00E346F8">
              <w:rPr>
                <w:rFonts w:eastAsia="Calibri"/>
                <w:sz w:val="18"/>
                <w:szCs w:val="18"/>
                <w:lang w:eastAsia="zh-CN"/>
              </w:rPr>
              <w:t>91920235118000000000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suppressLineNumbers/>
              <w:suppressAutoHyphens/>
              <w:autoSpaceDE/>
              <w:adjustRightInd/>
              <w:snapToGrid w:val="0"/>
              <w:spacing w:after="200" w:line="276" w:lineRule="auto"/>
              <w:rPr>
                <w:rFonts w:eastAsia="Calibri"/>
                <w:sz w:val="18"/>
                <w:szCs w:val="18"/>
                <w:lang w:eastAsia="zh-CN"/>
              </w:rPr>
            </w:pPr>
            <w:r w:rsidRPr="00E346F8">
              <w:rPr>
                <w:rFonts w:eastAsia="Calibri"/>
                <w:sz w:val="18"/>
                <w:szCs w:val="18"/>
                <w:lang w:eastAsia="zh-CN"/>
              </w:rPr>
              <w:t>Субвенции бюджетам на осуществление государственных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159,0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173,9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F8" w:rsidRPr="00E346F8" w:rsidRDefault="00E346F8" w:rsidP="00E346F8">
            <w:pPr>
              <w:widowControl/>
              <w:suppressAutoHyphens/>
              <w:autoSpaceDE/>
              <w:adjustRightInd/>
              <w:jc w:val="center"/>
              <w:rPr>
                <w:rFonts w:eastAsia="Calibri" w:cs="Times New Roman"/>
                <w:sz w:val="18"/>
                <w:szCs w:val="18"/>
                <w:lang w:eastAsia="en-US"/>
              </w:rPr>
            </w:pPr>
            <w:r w:rsidRPr="00E346F8">
              <w:rPr>
                <w:rFonts w:eastAsia="Calibri" w:cs="Times New Roman"/>
                <w:sz w:val="18"/>
                <w:szCs w:val="18"/>
                <w:lang w:eastAsia="en-US"/>
              </w:rPr>
              <w:t>180,2</w:t>
            </w:r>
          </w:p>
        </w:tc>
      </w:tr>
    </w:tbl>
    <w:p w:rsidR="00E346F8" w:rsidRDefault="00E346F8" w:rsidP="003409CD">
      <w:pPr>
        <w:jc w:val="center"/>
        <w:rPr>
          <w:rFonts w:ascii="Times New Roman CYR" w:eastAsiaTheme="minorEastAsia" w:hAnsi="Times New Roman CYR" w:cs="Times New Roman CYR"/>
          <w:b/>
          <w:bCs/>
          <w:sz w:val="28"/>
          <w:szCs w:val="28"/>
        </w:rPr>
      </w:pPr>
    </w:p>
    <w:sectPr w:rsidR="00E346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9CD"/>
    <w:rsid w:val="003409CD"/>
    <w:rsid w:val="00380ECA"/>
    <w:rsid w:val="009B232A"/>
    <w:rsid w:val="00A1730A"/>
    <w:rsid w:val="00BF77E7"/>
    <w:rsid w:val="00CF68B5"/>
    <w:rsid w:val="00E34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51F9E5-B375-4FA0-B964-6C543B45B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9C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09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uiPriority w:val="59"/>
    <w:rsid w:val="00E346F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84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2025-03-25T11:02:00Z</dcterms:created>
  <dcterms:modified xsi:type="dcterms:W3CDTF">2025-09-15T06:37:00Z</dcterms:modified>
</cp:coreProperties>
</file>