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СОВЕТА ДЕПУТАТОВ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АТЮРЬЕВСКОГО МУНИЦИПАЛЬНОГО РАЙОНА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от 11 июля 2025 года № 84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О рассмотрении инициативы преобразования муниципальных образований путем объединения всех поселений,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входящих в состав Атюрьевского муниципального района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Республики Мордовия, наделения вновь образованного муниципального образования статусом муниципального округа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 административным центром в селе Атюрьево,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 назначении публичных слушаний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Атюрьевского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Большешуструйского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Кишалинского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Курташкинского,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Мордовско-Козловского, Новочадовского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Перевесьевского,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 xml:space="preserve">Стрельниковского </w:t>
      </w:r>
      <w:r>
        <w:rPr>
          <w:rFonts w:cs="Times New Roman"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инициатива преобразования), в соответствии со статьей 12, частью 29 статьи 89,              статьей 47 Федерального закона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от 20 марта 2025 г. № 33-ФЗ «Об общих принципах организации местного самоуправления в единой системе публичной власти»</w:t>
      </w:r>
      <w:r>
        <w:rPr>
          <w:rFonts w:cs="Times New Roman" w:ascii="Times New Roman" w:hAnsi="Times New Roman"/>
          <w:sz w:val="28"/>
          <w:szCs w:val="28"/>
        </w:rPr>
        <w:t xml:space="preserve">, Уставом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Совет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09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Поддержать инициативу преобразования и утвердить проект решения Совета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 муниципального района Республики Мордовия                      «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О преобразовании </w:t>
      </w:r>
      <w:r>
        <w:rPr>
          <w:rFonts w:cs="Times New Roman" w:ascii="Times New Roman" w:hAnsi="Times New Roman"/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в соответствии                             с приложением 1 (далее – проект решения о преобразовании).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09" w:hanging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Вынести на публичные слушания вопрос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Атюрьевского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Большешуструйского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Кишалинского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Курташкинского,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Мордовско-Козловского, Новочадовского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Перевесьевского,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 xml:space="preserve">Стрельниковского </w:t>
      </w:r>
      <w:r>
        <w:rPr>
          <w:rFonts w:cs="Times New Roman"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проект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решения о преобразовании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2677" w:leader="none"/>
        </w:tabs>
        <w:spacing w:lineRule="auto" w:line="240" w:before="0" w:after="0"/>
        <w:ind w:left="737" w:hanging="0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cs="Times New Roman" w:ascii="Times New Roman" w:hAnsi="Times New Roman"/>
          <w:sz w:val="28"/>
          <w:szCs w:val="28"/>
        </w:rPr>
        <w:t xml:space="preserve">3. Назначить и провести публичные слушания по вопросу о преобразовании и проекту решения о преобразовании по инициативе Совета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  21 августа 2025 г. в 16 часов 00 минут по адресу: с.Мордовская Козловка, ул.Центральная, д.45.</w:t>
      </w:r>
    </w:p>
    <w:p>
      <w:pPr>
        <w:pStyle w:val="Normal"/>
        <w:spacing w:lineRule="auto" w:line="240" w:before="0" w:after="0"/>
        <w:ind w:left="737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Утвердить состав рабочей группы по подготовке и проведению публичных слушаний согласно приложению 2. </w:t>
      </w:r>
    </w:p>
    <w:p>
      <w:pPr>
        <w:pStyle w:val="Normal"/>
        <w:spacing w:lineRule="auto" w:line="240" w:before="0" w:after="0"/>
        <w:ind w:left="737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5. Утвердить порядок учета замечаний и предложений </w:t>
      </w:r>
      <w:r>
        <w:rPr>
          <w:rFonts w:cs="Times New Roman" w:ascii="Times New Roman" w:hAnsi="Times New Roman"/>
          <w:sz w:val="28"/>
          <w:szCs w:val="28"/>
        </w:rPr>
        <w:t xml:space="preserve">по вопросу о преобразовании и проекту решения о преобразовании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согласно приложению 3.</w:t>
      </w:r>
    </w:p>
    <w:p>
      <w:pPr>
        <w:pStyle w:val="Normal"/>
        <w:spacing w:lineRule="auto" w:line="240" w:before="0" w:after="0"/>
        <w:ind w:left="737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6. Утвердить форму итогового документа </w:t>
      </w:r>
      <w:r>
        <w:rPr>
          <w:rFonts w:cs="Times New Roman" w:ascii="Times New Roman" w:hAnsi="Times New Roman"/>
          <w:sz w:val="28"/>
          <w:szCs w:val="28"/>
        </w:rPr>
        <w:t xml:space="preserve">публичных слушаний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согласно приложению 4.</w:t>
      </w:r>
    </w:p>
    <w:p>
      <w:pPr>
        <w:pStyle w:val="Normal"/>
        <w:spacing w:lineRule="auto" w:line="240" w:before="0" w:after="0"/>
        <w:ind w:left="737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 Настоящее решение подлежит официальному опубликованию в Информационном бюллетене, на официальном сайте Мордовско- Козловского сельского поселения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Председатель Совета депутатов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 сельского поселения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Атюрьевского муниципального района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Республики Мордовия                                                              В.Н. Шукшин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Приложение 1</w:t>
        <w:br/>
        <w:t>к решению Совета депутатов</w:t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 xml:space="preserve"> сельского поселения</w:t>
        <w:br/>
        <w:t>Атюрьевского муниципального района</w:t>
        <w:br/>
        <w:t xml:space="preserve">Республики Мордовия </w:t>
        <w:br/>
        <w:t>от «__» _______ 2025 г. № ___</w:t>
      </w:r>
      <w:bookmarkStart w:id="1" w:name="sub_1000"/>
      <w:bookmarkEnd w:id="1"/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" w:cs="Times New Roman" w:eastAsiaTheme="minorEastAsia"/>
          <w:b/>
          <w:b/>
          <w:bCs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Проект</w:t>
        <w:br/>
        <w:t xml:space="preserve">решения Совета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 сельское поселение</w:t>
        <w:br/>
        <w:t xml:space="preserve">Атюрьевского муниципального района </w:t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 xml:space="preserve">Республики Мордовия 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" w:cs="Times New Roman" w:eastAsiaTheme="minorEastAsia"/>
          <w:b/>
          <w:b/>
          <w:bCs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«</w:t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shd w:fill="FFFFFF" w:val="clear"/>
          <w:lang w:eastAsia="ru-RU"/>
        </w:rPr>
        <w:t xml:space="preserve">О преобразовании </w:t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shd w:fill="FFFFFF" w:val="clear"/>
          <w:lang w:eastAsia="ru-RU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Атюрьевского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Большешуструйского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Кишалинского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Курташкинского,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Мордовско-Козловского, Новочадовского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Перевесьевского,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 xml:space="preserve">Стрельниковского </w:t>
      </w:r>
      <w:r>
        <w:rPr>
          <w:rFonts w:cs="Times New Roman"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Атюрьево, в соответствии со статьями 12, 47 и частью 29 статьи 89 Федерального закона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от 20 марта             2025 г. № 33-ФЗ «Об общих принципах организации местного самоуправления в единой системе публичной власти»</w:t>
      </w:r>
      <w:r>
        <w:rPr>
          <w:rFonts w:cs="Times New Roman" w:ascii="Times New Roman" w:hAnsi="Times New Roman"/>
          <w:sz w:val="28"/>
          <w:szCs w:val="28"/>
        </w:rPr>
        <w:t xml:space="preserve">, Уставом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Мордовия, итоговым документом публичных слушаний по вопросу преобразования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 от «__» августа 2025 г.  Совет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  <w:bookmarkStart w:id="2" w:name="sub_9"/>
    </w:p>
    <w:p>
      <w:pPr>
        <w:pStyle w:val="Normal"/>
        <w:numPr>
          <w:ilvl w:val="0"/>
          <w:numId w:val="2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Выразить согласие населения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преобразование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Атюрьевского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Большешуструйского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Кишалинского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Курташкинского,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Мордовско-Козловского, Новочадовского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Перевесьевского,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Стрельниковского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Атюрьево.</w:t>
      </w:r>
      <w:bookmarkStart w:id="3" w:name="sub_13"/>
      <w:bookmarkEnd w:id="2"/>
    </w:p>
    <w:p>
      <w:pPr>
        <w:pStyle w:val="Normal"/>
        <w:numPr>
          <w:ilvl w:val="0"/>
          <w:numId w:val="2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4"/>
      <w:bookmarkEnd w:id="3"/>
      <w:r>
        <w:rPr>
          <w:rFonts w:cs="Times New Roman" w:ascii="Times New Roman" w:hAnsi="Times New Roman"/>
          <w:sz w:val="28"/>
          <w:szCs w:val="28"/>
        </w:rPr>
        <w:t>Направить настоящее решение в Совет депутатов Атюрьевского муниципального района Республики Мордовия.</w:t>
      </w:r>
      <w:bookmarkStart w:id="5" w:name="sub_15"/>
      <w:bookmarkEnd w:id="4"/>
      <w:bookmarkEnd w:id="5"/>
    </w:p>
    <w:p>
      <w:pPr>
        <w:pStyle w:val="Normal"/>
        <w:numPr>
          <w:ilvl w:val="0"/>
          <w:numId w:val="2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Настоящее решение подлежит официальному опубликованию в Информационном бюллетене, на официальном сайте Мордовско- Козловского сельского поселения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Председатель Совета депутатов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 сельского поселения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Атюрьевского муниципального района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Республики Мордовия                                                              В.Н. Шукшин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Приложение 2</w:t>
        <w:br/>
        <w:t>к решению Совета депутатов</w:t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 xml:space="preserve"> сельского поселения</w:t>
        <w:br/>
        <w:t>Атюрьевского муниципального района</w:t>
        <w:br/>
        <w:t xml:space="preserve">Республики Мордовия </w:t>
        <w:br/>
        <w:t>от «__» _______ 2025 г. № ___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" w:cs="Times New Roman" w:eastAsiaTheme="minorEastAsia"/>
          <w:b/>
          <w:b/>
          <w:bCs/>
          <w:color w:val="26282F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color w:val="26282F"/>
          <w:sz w:val="28"/>
          <w:szCs w:val="28"/>
          <w:lang w:eastAsia="ru-RU"/>
        </w:rPr>
        <w:t>Состав</w:t>
        <w:br/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 xml:space="preserve">рабочей группы по подготовке и проведению публичных слушаний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  <w:t xml:space="preserve">Шукшин Владимир Николаевич – депутат Совета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color w:val="FF0000"/>
          <w:sz w:val="28"/>
          <w:szCs w:val="28"/>
        </w:rPr>
        <w:t xml:space="preserve"> сельского поселения Атюрьевского муниципального района Республики Мордовия, председатель рабочей группы;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Макашкина Татьяна Федоровна – депутат Совета депутатов Мордовско-Козловского сельского поселения Атюрьевского муниципального района Республики Мордовия;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Маркина Анна Васильевна – депутат Совета депутатов Мордовско-Козловского сельского поселения Атюрьевского муниципального района Республики Мордовия;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Тиркина Анна Александровна – депутат Совета депутатов Мордовско-Козловского сельского поселения Атюрьевского муниципального района Республики Мордовия;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  <w:t xml:space="preserve">Вельмова Елена Васильевна –– заместитель главы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color w:val="FF0000"/>
          <w:sz w:val="28"/>
          <w:szCs w:val="28"/>
        </w:rPr>
        <w:t xml:space="preserve"> сельского поселения, секретарь рабочей группы.</w:t>
      </w:r>
    </w:p>
    <w:p>
      <w:pPr>
        <w:pStyle w:val="Normal"/>
        <w:jc w:val="right"/>
        <w:rPr>
          <w:rFonts w:ascii="Times New Roman" w:hAnsi="Times New Roman" w:cs="Times New Roman"/>
          <w:b/>
          <w:b/>
          <w:bCs/>
          <w:color w:val="26282F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color w:val="26282F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</w:r>
      <w:bookmarkStart w:id="6" w:name="sub_3000"/>
      <w:bookmarkStart w:id="7" w:name="sub_3000"/>
      <w:bookmarkEnd w:id="7"/>
      <w:r>
        <w:br w:type="page"/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Приложение 3</w:t>
        <w:br/>
        <w:t>к решению Совета депутатов</w:t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 xml:space="preserve"> сельского поселения</w:t>
        <w:br/>
        <w:t>Атюрьевского муниципального района</w:t>
        <w:br/>
        <w:t xml:space="preserve">Республики Мордовия </w:t>
        <w:br/>
        <w:t>от «__» _______ 2025 г. № 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" w:cs="Times New Roman" w:eastAsiaTheme="minorEastAsia"/>
          <w:b/>
          <w:b/>
          <w:bCs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Порядок</w:t>
        <w:br/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shd w:fill="FFFFFF" w:val="clear"/>
          <w:lang w:eastAsia="ru-RU"/>
        </w:rPr>
        <w:t xml:space="preserve">учета замечаний и предложений </w:t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по вопросу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" w:cs="Times New Roman" w:eastAsiaTheme="minorEastAsia"/>
          <w:b/>
          <w:b/>
          <w:bCs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о преобразовании и проекту решения о преобразовании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6"/>
      <w:bookmarkEnd w:id="8"/>
      <w:r>
        <w:rPr>
          <w:rFonts w:cs="Times New Roman" w:ascii="Times New Roman" w:hAnsi="Times New Roman"/>
          <w:sz w:val="28"/>
          <w:szCs w:val="28"/>
        </w:rPr>
        <w:t xml:space="preserve">Замечания и предложения по вопросу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Атюрьевского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Большешуструйского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Кишалинского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Курташкинского,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Мордовско-Козловского, Новочадовского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Перевесьевского,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 xml:space="preserve">Стрельниковского </w:t>
      </w:r>
      <w:r>
        <w:rPr>
          <w:rFonts w:cs="Times New Roman"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к проекту решения Совета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«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О преобразовании </w:t>
      </w:r>
      <w:r>
        <w:rPr>
          <w:rFonts w:cs="Times New Roman" w:ascii="Times New Roman" w:hAnsi="Times New Roman"/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(далее – проект решения) принимаются от граждан, постоянно проживающих на территории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(далее – сельское поселение) и достигших возраста 18 лет.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7"/>
      <w:bookmarkStart w:id="10" w:name="sub_161"/>
      <w:bookmarkEnd w:id="9"/>
      <w:bookmarkEnd w:id="10"/>
      <w:r>
        <w:rPr>
          <w:rFonts w:cs="Times New Roman" w:ascii="Times New Roman" w:hAnsi="Times New Roman"/>
          <w:sz w:val="28"/>
          <w:szCs w:val="28"/>
        </w:rPr>
        <w:t>Замечания и предложения о преобразовании и к проекту решения должны быть оформлены по форме согласно приложению к настоящему порядку.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9"/>
      <w:bookmarkStart w:id="12" w:name="sub_171"/>
      <w:bookmarkEnd w:id="11"/>
      <w:bookmarkEnd w:id="12"/>
      <w:r>
        <w:rPr>
          <w:rFonts w:cs="Times New Roman" w:ascii="Times New Roman" w:hAnsi="Times New Roman"/>
          <w:sz w:val="28"/>
          <w:szCs w:val="28"/>
        </w:rPr>
        <w:t>Поступившие предложения регистрируются секретарем рабочей группы по подготовке и проведению публичных слушаний (далее – рабочая группа).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Замечания и предложения, внесенные в соответствии с пунктом 2 настоящего Порядка, подлежат обязательному рассмотрению рабочей группой, результаты которого вносятся в протокол. Не рассматриваются в замечания и предложения в случае выявления факта представления участником публичных слушаний недостоверных сведений.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Протокол, указанный в пункте 4 настоящего Порядка, подписывается председателем и секретарем рабочей группы. 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"/>
      <w:bookmarkStart w:id="14" w:name="sub_191"/>
      <w:bookmarkEnd w:id="13"/>
      <w:bookmarkEnd w:id="14"/>
      <w:r>
        <w:rPr>
          <w:rFonts w:cs="Times New Roman" w:ascii="Times New Roman" w:hAnsi="Times New Roman"/>
          <w:sz w:val="28"/>
          <w:szCs w:val="28"/>
        </w:rPr>
        <w:t xml:space="preserve">Заявки на участие в публичных слушаниях направляются с 21 июля 2025 г. по 20 августа 2025 г. по адресу: с.Мордовская Козловка, ул.Центральная, д.45, администрация Мордовско-Козловского сельского поселения Атюрьевского муниципального района, а также на адрес электронной почты: </w:t>
      </w:r>
      <w:r>
        <w:rPr>
          <w:rFonts w:cs="Times New Roman" w:ascii="Times New Roman" w:hAnsi="Times New Roman"/>
          <w:sz w:val="28"/>
          <w:szCs w:val="28"/>
          <w:lang w:val="en-US"/>
        </w:rPr>
        <w:t>m</w:t>
      </w: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  <w:lang w:val="en-US"/>
        </w:rPr>
        <w:t>kozlovka</w:t>
      </w:r>
      <w:r>
        <w:rPr>
          <w:rFonts w:cs="Times New Roman" w:ascii="Times New Roman" w:hAnsi="Times New Roman"/>
          <w:sz w:val="28"/>
          <w:szCs w:val="28"/>
        </w:rPr>
        <w:t>@</w:t>
      </w:r>
      <w:r>
        <w:rPr>
          <w:rFonts w:cs="Times New Roman" w:ascii="Times New Roman" w:hAnsi="Times New Roman"/>
          <w:sz w:val="28"/>
          <w:szCs w:val="28"/>
          <w:lang w:val="en-US"/>
        </w:rPr>
        <w:t>aturevo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  <w:lang w:val="en-US"/>
        </w:rPr>
        <w:t>e</w:t>
      </w: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  <w:lang w:val="en-US"/>
        </w:rPr>
        <w:t>mordovia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  <w:lang w:val="en-US"/>
        </w:rPr>
        <w:t>ru</w:t>
      </w:r>
      <w:r>
        <w:rPr>
          <w:rFonts w:cs="Times New Roman" w:ascii="Times New Roman" w:hAnsi="Times New Roman"/>
          <w:sz w:val="28"/>
          <w:szCs w:val="28"/>
        </w:rPr>
        <w:t xml:space="preserve"> .</w:t>
      </w:r>
      <w:bookmarkStart w:id="15" w:name="sub_18"/>
      <w:bookmarkEnd w:id="15"/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случае если гражданами соблюдены сроки направления замечаний и предложений Совет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уведомляет их о включении в список выступающих на публичных слушаниях, согласовывает темы и время предполагаемых выступлений.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1"/>
      <w:bookmarkStart w:id="17" w:name="sub_201"/>
      <w:bookmarkEnd w:id="16"/>
      <w:bookmarkEnd w:id="17"/>
      <w:r>
        <w:rPr>
          <w:rFonts w:cs="Times New Roman" w:ascii="Times New Roman" w:hAnsi="Times New Roman"/>
          <w:sz w:val="28"/>
          <w:szCs w:val="28"/>
        </w:rPr>
        <w:t>Граждане, участвующие в публичных слушаниях, не включенные в список выступающих, могут подать письменные заявки на выступления в ходе проведения публичных слушаний.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2"/>
      <w:bookmarkStart w:id="19" w:name="sub_211"/>
      <w:bookmarkEnd w:id="18"/>
      <w:bookmarkEnd w:id="19"/>
      <w:r>
        <w:rPr>
          <w:rFonts w:cs="Times New Roman" w:ascii="Times New Roman" w:hAnsi="Times New Roman"/>
          <w:sz w:val="28"/>
          <w:szCs w:val="28"/>
        </w:rPr>
        <w:t>Во время проведения публичных слушаний граждане вправе внести свои предложения по теме публичных слушаний, снять свои предложения и (или) присоединиться к предложениям, выдвинутым другими участниками публичных слушаний.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21"/>
      <w:bookmarkEnd w:id="20"/>
      <w:r>
        <w:rPr>
          <w:rFonts w:cs="Times New Roman" w:ascii="Times New Roman" w:hAnsi="Times New Roman"/>
          <w:sz w:val="28"/>
          <w:szCs w:val="28"/>
        </w:rPr>
        <w:t xml:space="preserve">При участии в публичных слушаниях граждане должны соблюдать порядок проведения публичных слушаний, установленный Федеральным законом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от 20 марта 2025 г. № 33-ФЗ «Об общих принципах организации местного самоуправления в единой системе публичной власти»</w:t>
      </w:r>
      <w:r>
        <w:rPr>
          <w:rFonts w:cs="Times New Roman" w:ascii="Times New Roman" w:hAnsi="Times New Roman"/>
          <w:sz w:val="28"/>
          <w:szCs w:val="28"/>
        </w:rPr>
        <w:t xml:space="preserve">, Уставом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21" w:name="sub_23"/>
      <w:bookmarkStart w:id="22" w:name="sub_23"/>
      <w:bookmarkEnd w:id="22"/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b/>
          <w:bCs/>
          <w:color w:val="26282F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 xml:space="preserve">Приложение </w:t>
        <w:br/>
        <w:t xml:space="preserve">к Порядку учета предложений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b/>
          <w:bCs/>
          <w:color w:val="26282F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 xml:space="preserve">по вопросу о преобразовании и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b/>
          <w:bCs/>
          <w:color w:val="26282F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проекту решения о преобразовании</w:t>
      </w:r>
      <w:bookmarkStart w:id="23" w:name="sub_3001"/>
      <w:bookmarkEnd w:id="23"/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" w:cs="Times New Roman" w:eastAsiaTheme="minorEastAsia"/>
          <w:b/>
          <w:b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color w:val="26282F"/>
          <w:sz w:val="28"/>
          <w:szCs w:val="28"/>
          <w:lang w:eastAsia="ru-RU"/>
        </w:rPr>
        <w:t>Предложения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 вопросу о преобразовании и к проекту решения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W w:w="9356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35"/>
        <w:gridCol w:w="3230"/>
        <w:gridCol w:w="3010"/>
        <w:gridCol w:w="2580"/>
      </w:tblGrid>
      <w:tr>
        <w:trPr/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Содержание предложения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Обоснование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 xml:space="preserve">Ссылка на пункт проекта решения </w:t>
            </w:r>
          </w:p>
        </w:tc>
      </w:tr>
      <w:tr>
        <w:trPr/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4</w:t>
            </w:r>
          </w:p>
        </w:tc>
      </w:tr>
      <w:tr>
        <w:trPr/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Фамилия, имя, отчество гражданина: __________________________________________________________________    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Дата рождения гражданина: 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Адрес места жительства (регистрации) гражданина:______________________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                                       </w:t>
      </w:r>
    </w:p>
    <w:p>
      <w:pPr>
        <w:pStyle w:val="Normal"/>
        <w:rPr>
          <w:lang w:eastAsia="ru-RU"/>
        </w:rPr>
      </w:pPr>
      <w:r>
        <w:rPr>
          <w:lang w:eastAsia="ru-RU"/>
        </w:rPr>
        <w:t>_____________________________________________________________________________________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Личная подпись гражданина с расшифровкой фамилии, имени, отчества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______________________________ / __________________________________/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Дата «_____» _________________  _________г.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Приложение 4</w:t>
        <w:br/>
        <w:t>к решению Совета депутатов</w:t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 xml:space="preserve"> сельского поселения</w:t>
        <w:br/>
        <w:t>Атюрьевского муниципального района</w:t>
        <w:br/>
        <w:t xml:space="preserve">Республики Мордовия </w:t>
        <w:br/>
        <w:t>от «__» _______ 2025 г. № 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Times New Roman" w:hAnsi="Times New Roman" w:eastAsia="" w:cs="Times New Roman" w:eastAsiaTheme="minorEastAsia"/>
          <w:b/>
          <w:b/>
          <w:bCs/>
          <w:sz w:val="24"/>
          <w:szCs w:val="24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sz w:val="24"/>
          <w:szCs w:val="24"/>
          <w:lang w:eastAsia="ru-RU"/>
        </w:rPr>
        <w:t xml:space="preserve">Форма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sz w:val="28"/>
          <w:szCs w:val="28"/>
          <w:shd w:fill="FFFFFF" w:val="clear"/>
        </w:rPr>
        <w:t>Итоговый документ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sz w:val="28"/>
          <w:szCs w:val="28"/>
          <w:shd w:fill="FFFFFF" w:val="clear"/>
        </w:rPr>
        <w:t xml:space="preserve">публичных слушаний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sz w:val="28"/>
          <w:szCs w:val="28"/>
          <w:shd w:fill="FFFFFF" w:val="clear"/>
        </w:rPr>
        <w:t>________________________________________________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>(указывает вопрос, вынесенный на публичные слушания)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«___» ___________ _____ г.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Публичные слушания назначены ______________________________________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                                                                  </w:t>
      </w:r>
      <w:r>
        <w:rPr>
          <w:rFonts w:cs="Times New Roman" w:ascii="Times New Roman" w:hAnsi="Times New Roman"/>
          <w:sz w:val="20"/>
          <w:szCs w:val="20"/>
        </w:rPr>
        <w:t>(указывается наименование документа с реквизитов)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Субъект инициативы проведения публичных слушаний 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Тема публичных слушаний 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Дата и время проведения ____________________________________________ 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Место проведения 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Состав рабочей группы (фамилия, имя, отчество, должность):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Сведения о протоколе публичных слушаний 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Сведения об участниках публичных слушаний: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9"/>
        <w:tblW w:w="960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2835"/>
        <w:gridCol w:w="2392"/>
        <w:gridCol w:w="3703"/>
      </w:tblGrid>
      <w:tr>
        <w:trPr/>
        <w:tc>
          <w:tcPr>
            <w:tcW w:w="675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2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Дата рождения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92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70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Сведения о предложениях и рекомендациях участников публичных слушаний, содержащихся в протоколе публичных слушаний: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9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7"/>
        <w:gridCol w:w="1996"/>
        <w:gridCol w:w="1769"/>
        <w:gridCol w:w="1987"/>
        <w:gridCol w:w="1700"/>
        <w:gridCol w:w="1561"/>
      </w:tblGrid>
      <w:tr>
        <w:trPr/>
        <w:tc>
          <w:tcPr>
            <w:tcW w:w="557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996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Вопросы, вынесенные на обсуждение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9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1987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70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Предложение внесено (поддержано)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61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55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96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1769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198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1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55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9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769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198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1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Решение (решения) рабочей группы, в том числе мотивированное обоснование его (их) принятия 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9"/>
        <w:tblW w:w="946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13"/>
        <w:gridCol w:w="3023"/>
        <w:gridCol w:w="331"/>
        <w:gridCol w:w="3496"/>
      </w:tblGrid>
      <w:tr>
        <w:trPr/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Председатель рабочей группы       </w:t>
            </w:r>
          </w:p>
        </w:tc>
        <w:tc>
          <w:tcPr>
            <w:tcW w:w="3023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496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23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496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  <w:tr>
        <w:trPr/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Секретарь рабочей группы       </w:t>
            </w:r>
          </w:p>
        </w:tc>
        <w:tc>
          <w:tcPr>
            <w:tcW w:w="3023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496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23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496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429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1849" w:hanging="114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3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f73c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f73c7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df73c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LibreOffice/6.4.0.3$Windows_X86_64 LibreOffice_project/b0a288ab3d2d4774cb44b62f04d5d28733ac6df8</Application>
  <Pages>11</Pages>
  <Words>1540</Words>
  <Characters>13645</Characters>
  <CharactersWithSpaces>15415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2025-07-07T11:43:00Z</dcterms:created>
  <dc:creator>Admin</dc:creator>
  <dc:description/>
  <dc:language>ru-RU</dc:language>
  <cp:lastModifiedBy/>
  <cp:lastPrinted>2025-07-15T15:27:10Z</cp:lastPrinted>
  <dcterms:modified xsi:type="dcterms:W3CDTF">2025-07-15T15:27:54Z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