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153389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153389">
        <w:rPr>
          <w:b/>
          <w:sz w:val="28"/>
          <w:szCs w:val="28"/>
        </w:rPr>
        <w:t>30</w:t>
      </w:r>
      <w:r w:rsidR="00DB2247">
        <w:rPr>
          <w:b/>
          <w:sz w:val="28"/>
          <w:szCs w:val="28"/>
        </w:rPr>
        <w:t xml:space="preserve"> </w:t>
      </w:r>
      <w:r w:rsidR="007F63CD">
        <w:rPr>
          <w:b/>
          <w:sz w:val="28"/>
          <w:szCs w:val="28"/>
        </w:rPr>
        <w:t xml:space="preserve"> июня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153389" w:rsidRPr="00A25594" w:rsidRDefault="00153389" w:rsidP="00153389">
      <w:pPr>
        <w:jc w:val="center"/>
        <w:rPr>
          <w:b/>
          <w:color w:val="000000"/>
          <w:sz w:val="28"/>
          <w:szCs w:val="28"/>
          <w:lang w:eastAsia="zh-CN"/>
        </w:rPr>
      </w:pPr>
      <w:r w:rsidRPr="00A25594">
        <w:rPr>
          <w:b/>
          <w:color w:val="000000"/>
          <w:sz w:val="28"/>
          <w:szCs w:val="28"/>
          <w:lang w:eastAsia="zh-CN"/>
        </w:rPr>
        <w:t>ПОСТАНОВЛЕНИЕ</w:t>
      </w:r>
    </w:p>
    <w:p w:rsidR="00153389" w:rsidRPr="00A25594" w:rsidRDefault="00153389" w:rsidP="00153389">
      <w:pPr>
        <w:rPr>
          <w:b/>
          <w:color w:val="000000"/>
          <w:sz w:val="28"/>
          <w:szCs w:val="28"/>
          <w:lang w:eastAsia="zh-CN"/>
        </w:rPr>
      </w:pPr>
    </w:p>
    <w:p w:rsidR="00153389" w:rsidRPr="00153389" w:rsidRDefault="00153389" w:rsidP="00153389">
      <w:pPr>
        <w:rPr>
          <w:b/>
          <w:color w:val="000000"/>
          <w:sz w:val="28"/>
          <w:szCs w:val="28"/>
          <w:lang w:eastAsia="zh-CN"/>
        </w:rPr>
      </w:pPr>
      <w:r>
        <w:rPr>
          <w:b/>
          <w:color w:val="000000"/>
          <w:sz w:val="28"/>
          <w:szCs w:val="28"/>
          <w:lang w:eastAsia="zh-CN"/>
        </w:rPr>
        <w:t>19 мая 2025</w:t>
      </w:r>
      <w:r w:rsidRPr="00A25594">
        <w:rPr>
          <w:b/>
          <w:color w:val="000000"/>
          <w:sz w:val="28"/>
          <w:szCs w:val="28"/>
          <w:lang w:eastAsia="zh-CN"/>
        </w:rPr>
        <w:t xml:space="preserve"> г.  </w:t>
      </w:r>
      <w:r>
        <w:rPr>
          <w:b/>
          <w:color w:val="000000"/>
          <w:sz w:val="28"/>
          <w:szCs w:val="28"/>
          <w:lang w:eastAsia="zh-CN"/>
        </w:rPr>
        <w:t xml:space="preserve">                                                                                           </w:t>
      </w:r>
      <w:r w:rsidRPr="00A25594">
        <w:rPr>
          <w:b/>
          <w:color w:val="000000"/>
          <w:sz w:val="28"/>
          <w:szCs w:val="28"/>
          <w:lang w:eastAsia="zh-CN"/>
        </w:rPr>
        <w:t xml:space="preserve">  </w:t>
      </w:r>
      <w:r>
        <w:rPr>
          <w:b/>
          <w:color w:val="000000"/>
          <w:sz w:val="28"/>
          <w:szCs w:val="28"/>
          <w:lang w:eastAsia="zh-CN"/>
        </w:rPr>
        <w:t>№ 8А</w:t>
      </w:r>
    </w:p>
    <w:p w:rsidR="00153389" w:rsidRPr="000C0E24" w:rsidRDefault="00153389" w:rsidP="00153389">
      <w:pPr>
        <w:jc w:val="center"/>
        <w:rPr>
          <w:b/>
          <w:color w:val="000000"/>
          <w:sz w:val="28"/>
          <w:szCs w:val="28"/>
        </w:rPr>
      </w:pPr>
      <w:r w:rsidRPr="000C0E24">
        <w:rPr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>
        <w:rPr>
          <w:b/>
          <w:color w:val="000000"/>
          <w:sz w:val="28"/>
          <w:szCs w:val="28"/>
        </w:rPr>
        <w:t xml:space="preserve">Кишалинского сельского </w:t>
      </w:r>
      <w:r w:rsidRPr="000C0E24">
        <w:rPr>
          <w:b/>
          <w:bCs/>
          <w:sz w:val="28"/>
          <w:szCs w:val="28"/>
        </w:rPr>
        <w:t xml:space="preserve">поселения </w:t>
      </w:r>
      <w:r>
        <w:rPr>
          <w:b/>
          <w:bCs/>
          <w:sz w:val="28"/>
          <w:szCs w:val="28"/>
        </w:rPr>
        <w:t>Атюрьевского</w:t>
      </w:r>
      <w:r w:rsidRPr="000C0E24">
        <w:rPr>
          <w:b/>
          <w:bCs/>
          <w:sz w:val="28"/>
          <w:szCs w:val="28"/>
        </w:rPr>
        <w:t xml:space="preserve"> муниципального района  Республики Мордовия </w:t>
      </w:r>
      <w:r w:rsidRPr="000C0E24">
        <w:rPr>
          <w:b/>
          <w:color w:val="000000"/>
          <w:sz w:val="28"/>
          <w:szCs w:val="28"/>
        </w:rPr>
        <w:t>в отношении которых планируется заключение</w:t>
      </w:r>
      <w:r>
        <w:rPr>
          <w:b/>
          <w:color w:val="000000"/>
          <w:sz w:val="28"/>
          <w:szCs w:val="28"/>
        </w:rPr>
        <w:t xml:space="preserve"> концессионных соглашений в 2025</w:t>
      </w:r>
      <w:r w:rsidRPr="000C0E24">
        <w:rPr>
          <w:b/>
          <w:color w:val="000000"/>
          <w:sz w:val="28"/>
          <w:szCs w:val="28"/>
        </w:rPr>
        <w:t xml:space="preserve"> году</w:t>
      </w:r>
    </w:p>
    <w:p w:rsidR="00153389" w:rsidRPr="000C0E24" w:rsidRDefault="00153389" w:rsidP="00153389">
      <w:pPr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sz w:val="28"/>
          <w:szCs w:val="28"/>
        </w:rPr>
        <w:t xml:space="preserve">в  соответствии со </w:t>
      </w:r>
      <w:hyperlink r:id="rId7" w:history="1">
        <w:r w:rsidRPr="000C0E24">
          <w:rPr>
            <w:rStyle w:val="afb"/>
            <w:sz w:val="28"/>
            <w:szCs w:val="28"/>
          </w:rPr>
          <w:t>статьей 4</w:t>
        </w:r>
      </w:hyperlink>
      <w:r w:rsidRPr="000C0E24">
        <w:rPr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8" w:history="1">
        <w:r w:rsidRPr="000C0E24">
          <w:rPr>
            <w:rStyle w:val="afb"/>
            <w:sz w:val="28"/>
            <w:szCs w:val="28"/>
          </w:rPr>
          <w:t>Уставом</w:t>
        </w:r>
      </w:hyperlink>
      <w:r>
        <w:t xml:space="preserve"> </w:t>
      </w:r>
      <w:r>
        <w:rPr>
          <w:sz w:val="28"/>
          <w:szCs w:val="28"/>
        </w:rPr>
        <w:t xml:space="preserve">Кишалинского сельского </w:t>
      </w:r>
      <w:r w:rsidRPr="000C0E24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Атюрьевского</w:t>
      </w:r>
      <w:r w:rsidRPr="000C0E24">
        <w:rPr>
          <w:sz w:val="28"/>
          <w:szCs w:val="28"/>
        </w:rPr>
        <w:t xml:space="preserve"> муниципального  района Республики Мордовия, администрация </w:t>
      </w:r>
      <w:r>
        <w:rPr>
          <w:sz w:val="28"/>
          <w:szCs w:val="28"/>
        </w:rPr>
        <w:t xml:space="preserve">Кишалинского сельского </w:t>
      </w:r>
      <w:r w:rsidRPr="000C0E24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Атюрьевского</w:t>
      </w:r>
      <w:r w:rsidRPr="000C0E24"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153389" w:rsidRPr="000C0E24" w:rsidRDefault="00153389" w:rsidP="00153389">
      <w:pPr>
        <w:ind w:firstLine="851"/>
        <w:jc w:val="both"/>
        <w:rPr>
          <w:sz w:val="28"/>
          <w:szCs w:val="28"/>
        </w:rPr>
      </w:pPr>
      <w:bookmarkStart w:id="0" w:name="sub_1"/>
      <w:r w:rsidRPr="000C0E24">
        <w:rPr>
          <w:sz w:val="28"/>
          <w:szCs w:val="28"/>
        </w:rPr>
        <w:t xml:space="preserve">1. Утвердить перечень объектов недвижимости находящихся в собственности </w:t>
      </w:r>
      <w:r>
        <w:rPr>
          <w:sz w:val="28"/>
          <w:szCs w:val="28"/>
        </w:rPr>
        <w:t xml:space="preserve">Кишалинского сельского </w:t>
      </w:r>
      <w:r w:rsidRPr="000C0E24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Атюрьевского</w:t>
      </w:r>
      <w:r w:rsidRPr="000C0E24">
        <w:rPr>
          <w:sz w:val="28"/>
          <w:szCs w:val="28"/>
        </w:rPr>
        <w:t xml:space="preserve"> муниципального района Республики Мордовия  в отношении которых планируется заключение</w:t>
      </w:r>
      <w:r>
        <w:rPr>
          <w:sz w:val="28"/>
          <w:szCs w:val="28"/>
        </w:rPr>
        <w:t xml:space="preserve"> концессионных соглашений в 2025</w:t>
      </w:r>
      <w:r w:rsidRPr="000C0E24">
        <w:rPr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fb"/>
            <w:sz w:val="28"/>
            <w:szCs w:val="28"/>
          </w:rPr>
          <w:t>приложению</w:t>
        </w:r>
      </w:hyperlink>
      <w:r w:rsidRPr="000C0E24">
        <w:rPr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153389" w:rsidRPr="000C0E24" w:rsidRDefault="00153389" w:rsidP="00153389">
      <w:pPr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t>2</w:t>
      </w:r>
      <w:bookmarkStart w:id="2" w:name="sub_3"/>
      <w:bookmarkEnd w:id="1"/>
      <w:r w:rsidRPr="000C0E24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153389" w:rsidRPr="000C0E24" w:rsidRDefault="00153389" w:rsidP="0015338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  <w:r w:rsidRPr="000C0E24">
        <w:rPr>
          <w:sz w:val="28"/>
          <w:szCs w:val="28"/>
        </w:rPr>
        <w:t xml:space="preserve">3. </w:t>
      </w:r>
      <w:bookmarkEnd w:id="2"/>
      <w:r w:rsidRPr="00A25594">
        <w:rPr>
          <w:sz w:val="28"/>
          <w:szCs w:val="28"/>
        </w:rPr>
        <w:t xml:space="preserve">Настоящее постановление  вступает в силу со дня его официального опубликования в информационном бюллетене и подлежит размещению на официальном сайте </w:t>
      </w:r>
      <w:r>
        <w:rPr>
          <w:sz w:val="28"/>
          <w:szCs w:val="28"/>
        </w:rPr>
        <w:t>Кишалинского</w:t>
      </w:r>
      <w:r w:rsidRPr="00A25594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hyperlink r:id="rId9" w:history="1">
        <w:r w:rsidRPr="00D639B5">
          <w:rPr>
            <w:rStyle w:val="a4"/>
            <w:sz w:val="28"/>
            <w:szCs w:val="28"/>
          </w:rPr>
          <w:t>https://aturevo-rm.ru/</w:t>
        </w:r>
      </w:hyperlink>
    </w:p>
    <w:p w:rsidR="00153389" w:rsidRPr="005528B9" w:rsidRDefault="00153389" w:rsidP="00153389">
      <w:pPr>
        <w:shd w:val="clear" w:color="auto" w:fill="FFFFFF"/>
        <w:rPr>
          <w:sz w:val="28"/>
          <w:szCs w:val="28"/>
        </w:rPr>
      </w:pPr>
      <w:r w:rsidRPr="005528B9">
        <w:rPr>
          <w:sz w:val="28"/>
          <w:szCs w:val="28"/>
        </w:rPr>
        <w:t xml:space="preserve">Глава Кишалинского </w:t>
      </w:r>
    </w:p>
    <w:p w:rsidR="00153389" w:rsidRPr="005528B9" w:rsidRDefault="00153389" w:rsidP="00153389">
      <w:pPr>
        <w:shd w:val="clear" w:color="auto" w:fill="FFFFFF"/>
        <w:rPr>
          <w:sz w:val="28"/>
          <w:szCs w:val="28"/>
        </w:rPr>
      </w:pPr>
      <w:r w:rsidRPr="005528B9">
        <w:rPr>
          <w:sz w:val="28"/>
          <w:szCs w:val="28"/>
        </w:rPr>
        <w:t xml:space="preserve"> сельского поселения                                                                   П.Н. Левин</w:t>
      </w:r>
    </w:p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10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4C1" w:rsidRDefault="003344C1">
      <w:r>
        <w:separator/>
      </w:r>
    </w:p>
  </w:endnote>
  <w:endnote w:type="continuationSeparator" w:id="1">
    <w:p w:rsidR="003344C1" w:rsidRDefault="00334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4C1" w:rsidRDefault="003344C1">
      <w:r>
        <w:separator/>
      </w:r>
    </w:p>
  </w:footnote>
  <w:footnote w:type="continuationSeparator" w:id="1">
    <w:p w:rsidR="003344C1" w:rsidRDefault="003344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F71167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153389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46B97"/>
    <w:rsid w:val="00053134"/>
    <w:rsid w:val="000D11B3"/>
    <w:rsid w:val="000F29EB"/>
    <w:rsid w:val="000F2A8D"/>
    <w:rsid w:val="001045BD"/>
    <w:rsid w:val="00153389"/>
    <w:rsid w:val="00171A9F"/>
    <w:rsid w:val="001C0453"/>
    <w:rsid w:val="001C78BC"/>
    <w:rsid w:val="00234AF6"/>
    <w:rsid w:val="00251929"/>
    <w:rsid w:val="00293340"/>
    <w:rsid w:val="002E6256"/>
    <w:rsid w:val="00317AC5"/>
    <w:rsid w:val="003344C1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C6976"/>
    <w:rsid w:val="005E47E3"/>
    <w:rsid w:val="00620994"/>
    <w:rsid w:val="0067099D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319AB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5618C"/>
    <w:rsid w:val="00E5635A"/>
    <w:rsid w:val="00E7325E"/>
    <w:rsid w:val="00E932F2"/>
    <w:rsid w:val="00F03084"/>
    <w:rsid w:val="00F12DF5"/>
    <w:rsid w:val="00F42B84"/>
    <w:rsid w:val="00F45846"/>
    <w:rsid w:val="00F71167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7">
    <w:name w:val="Title"/>
    <w:basedOn w:val="a"/>
    <w:link w:val="af8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8">
    <w:name w:val="Название Знак"/>
    <w:link w:val="af7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9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9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a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b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05566/1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41176/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turevo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2025-07-01T08:29:00Z</dcterms:created>
  <dcterms:modified xsi:type="dcterms:W3CDTF">2025-07-01T08:29:00Z</dcterms:modified>
</cp:coreProperties>
</file>