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2F" w:rsidRDefault="001B22BF">
      <w:pPr>
        <w:tabs>
          <w:tab w:val="left" w:pos="7660"/>
        </w:tabs>
        <w:ind w:left="1419"/>
        <w:rPr>
          <w:position w:val="38"/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54354" cy="6000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54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ab/>
      </w:r>
      <w:r>
        <w:rPr>
          <w:noProof/>
          <w:position w:val="38"/>
          <w:sz w:val="20"/>
          <w:lang w:eastAsia="ru-RU"/>
        </w:rPr>
        <w:drawing>
          <wp:inline distT="0" distB="0" distL="0" distR="0">
            <wp:extent cx="1262673" cy="4655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673" cy="465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1A2F" w:rsidRDefault="00561A2F">
      <w:pPr>
        <w:rPr>
          <w:position w:val="38"/>
          <w:sz w:val="20"/>
        </w:rPr>
        <w:sectPr w:rsidR="00561A2F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561A2F" w:rsidRDefault="001B22BF">
      <w:pPr>
        <w:pStyle w:val="a3"/>
        <w:spacing w:before="72" w:line="180" w:lineRule="auto"/>
        <w:ind w:left="448" w:firstLine="620"/>
      </w:pPr>
      <w:r>
        <w:rPr>
          <w:spacing w:val="-2"/>
        </w:rPr>
        <w:lastRenderedPageBreak/>
        <w:t xml:space="preserve">Прокуратура </w:t>
      </w:r>
      <w:r>
        <w:t>Российской</w:t>
      </w:r>
      <w:r w:rsidR="009356FB">
        <w:t xml:space="preserve"> </w:t>
      </w:r>
      <w:r>
        <w:t>Федерации</w:t>
      </w:r>
    </w:p>
    <w:p w:rsidR="00561A2F" w:rsidRDefault="001B22BF">
      <w:pPr>
        <w:pStyle w:val="a3"/>
        <w:spacing w:before="117" w:line="180" w:lineRule="auto"/>
        <w:ind w:left="491" w:firstLine="577"/>
      </w:pPr>
      <w:r>
        <w:rPr>
          <w:spacing w:val="-2"/>
        </w:rPr>
        <w:t xml:space="preserve">Прокуратура </w:t>
      </w:r>
      <w:proofErr w:type="spellStart"/>
      <w:r>
        <w:t>РеспубликиМордовия</w:t>
      </w:r>
      <w:proofErr w:type="spellEnd"/>
    </w:p>
    <w:p w:rsidR="00561A2F" w:rsidRDefault="001B22BF">
      <w:pPr>
        <w:pStyle w:val="Heading1"/>
        <w:spacing w:line="180" w:lineRule="auto"/>
        <w:ind w:left="446"/>
      </w:pPr>
      <w:r>
        <w:rPr>
          <w:spacing w:val="-2"/>
        </w:rPr>
        <w:t xml:space="preserve">Прокуратура </w:t>
      </w:r>
      <w:proofErr w:type="spellStart"/>
      <w:r>
        <w:t>Атюрьевского</w:t>
      </w:r>
      <w:proofErr w:type="spellEnd"/>
      <w:r w:rsidR="009356FB">
        <w:t xml:space="preserve"> </w:t>
      </w:r>
      <w:r>
        <w:t>района</w:t>
      </w:r>
    </w:p>
    <w:p w:rsidR="00561A2F" w:rsidRDefault="001B22BF">
      <w:pPr>
        <w:spacing w:before="119" w:line="187" w:lineRule="auto"/>
        <w:ind w:left="360"/>
        <w:jc w:val="center"/>
        <w:rPr>
          <w:sz w:val="20"/>
        </w:rPr>
      </w:pPr>
      <w:r>
        <w:rPr>
          <w:sz w:val="20"/>
        </w:rPr>
        <w:t>ул</w:t>
      </w:r>
      <w:proofErr w:type="gramStart"/>
      <w:r>
        <w:rPr>
          <w:sz w:val="20"/>
        </w:rPr>
        <w:t>.Ц</w:t>
      </w:r>
      <w:proofErr w:type="gramEnd"/>
      <w:r>
        <w:rPr>
          <w:sz w:val="20"/>
        </w:rPr>
        <w:t>ентральная,20,с.Атюрьево, Республика Мордовия, 431050</w:t>
      </w:r>
    </w:p>
    <w:p w:rsidR="00561A2F" w:rsidRDefault="001B22BF">
      <w:pPr>
        <w:spacing w:before="1" w:line="187" w:lineRule="auto"/>
        <w:ind w:left="587" w:right="227"/>
        <w:jc w:val="center"/>
        <w:rPr>
          <w:sz w:val="20"/>
        </w:rPr>
      </w:pPr>
      <w:r>
        <w:rPr>
          <w:sz w:val="20"/>
        </w:rPr>
        <w:t>тел./факс (8-834-54) 2-20-03 E-mail:</w:t>
      </w:r>
      <w:hyperlink r:id="rId6">
        <w:r>
          <w:rPr>
            <w:spacing w:val="-2"/>
            <w:sz w:val="20"/>
          </w:rPr>
          <w:t>aturjevo@13.mailop.ru</w:t>
        </w:r>
      </w:hyperlink>
    </w:p>
    <w:p w:rsidR="00561A2F" w:rsidRDefault="001B22BF">
      <w:pPr>
        <w:pStyle w:val="a3"/>
        <w:spacing w:before="312" w:line="180" w:lineRule="auto"/>
        <w:ind w:left="398" w:right="273"/>
      </w:pPr>
      <w:r>
        <w:br w:type="column"/>
      </w:r>
    </w:p>
    <w:p w:rsidR="00561A2F" w:rsidRDefault="00561A2F">
      <w:pPr>
        <w:pStyle w:val="a3"/>
        <w:spacing w:line="180" w:lineRule="auto"/>
        <w:sectPr w:rsidR="00561A2F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3329" w:space="1093"/>
            <w:col w:w="5363"/>
          </w:cols>
        </w:sectPr>
      </w:pPr>
    </w:p>
    <w:p w:rsidR="00561A2F" w:rsidRDefault="00561A2F">
      <w:pPr>
        <w:pStyle w:val="a3"/>
        <w:spacing w:before="5"/>
        <w:ind w:left="0"/>
        <w:rPr>
          <w:sz w:val="18"/>
        </w:rPr>
      </w:pPr>
    </w:p>
    <w:p w:rsidR="00561A2F" w:rsidRDefault="001B22BF">
      <w:pPr>
        <w:pStyle w:val="a3"/>
        <w:spacing w:line="225" w:lineRule="exact"/>
        <w:ind w:left="5"/>
        <w:rPr>
          <w:position w:val="-4"/>
          <w:sz w:val="20"/>
        </w:rPr>
      </w:pPr>
      <w:r>
        <w:rPr>
          <w:noProof/>
          <w:position w:val="-4"/>
          <w:sz w:val="20"/>
          <w:lang w:eastAsia="ru-RU"/>
        </w:rPr>
        <w:drawing>
          <wp:inline distT="0" distB="0" distL="0" distR="0">
            <wp:extent cx="2365286" cy="143255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5286" cy="143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56FB" w:rsidRDefault="009356FB">
      <w:pPr>
        <w:pStyle w:val="Heading1"/>
        <w:spacing w:before="322"/>
        <w:ind w:right="139" w:firstLine="709"/>
        <w:jc w:val="both"/>
      </w:pPr>
    </w:p>
    <w:p w:rsidR="00561A2F" w:rsidRDefault="001B22BF">
      <w:pPr>
        <w:pStyle w:val="Heading1"/>
        <w:spacing w:before="322"/>
        <w:ind w:right="139" w:firstLine="709"/>
        <w:jc w:val="both"/>
      </w:pPr>
      <w:r>
        <w:t xml:space="preserve">Прокуратура </w:t>
      </w:r>
      <w:proofErr w:type="spellStart"/>
      <w:r>
        <w:t>Атюрьевского</w:t>
      </w:r>
      <w:proofErr w:type="spellEnd"/>
      <w:r>
        <w:t xml:space="preserve"> района через суд обязала осуществить техническое обследование здания образовательного учреждения</w:t>
      </w:r>
    </w:p>
    <w:p w:rsidR="00561A2F" w:rsidRDefault="001B22BF">
      <w:pPr>
        <w:pStyle w:val="a3"/>
        <w:spacing w:before="322"/>
        <w:ind w:right="139" w:firstLine="720"/>
        <w:jc w:val="both"/>
      </w:pPr>
      <w:proofErr w:type="spellStart"/>
      <w:r>
        <w:t>Торбеевский</w:t>
      </w:r>
      <w:proofErr w:type="spellEnd"/>
      <w:r>
        <w:t xml:space="preserve"> районный суд по иску прокурора обязал районную администраци</w:t>
      </w:r>
      <w:r>
        <w:t>ю и руководителя школы проверить техническое состояние здания образовательного учреждения. Поводом для подачи искового заявления надзорного ведомства стала проверка образовательных учреждений, осуществляющих свою деятельность на территории района.</w:t>
      </w:r>
    </w:p>
    <w:p w:rsidR="00561A2F" w:rsidRDefault="001B22BF">
      <w:pPr>
        <w:pStyle w:val="a3"/>
        <w:ind w:right="139" w:firstLine="790"/>
        <w:jc w:val="both"/>
      </w:pPr>
      <w:r>
        <w:t>Установл</w:t>
      </w:r>
      <w:r>
        <w:t>ено, что здание МБОУ «</w:t>
      </w:r>
      <w:proofErr w:type="spellStart"/>
      <w:r>
        <w:t>Атюрьевская</w:t>
      </w:r>
      <w:proofErr w:type="spellEnd"/>
      <w:r>
        <w:t xml:space="preserve"> СОШ № 1» эксплуатируется более 25 лет, при этом за период эксплуатации школы техническое обследование с привлечением специализированной организации</w:t>
      </w:r>
      <w:r w:rsidR="009356FB">
        <w:t xml:space="preserve"> </w:t>
      </w:r>
      <w:r>
        <w:t>ни разу не проводилось. Данные нарушения не позволяют обеспечить безопасную</w:t>
      </w:r>
      <w:r>
        <w:t>эксплуатациюзданияучреждения</w:t>
      </w:r>
      <w:proofErr w:type="gramStart"/>
      <w:r>
        <w:t>,ч</w:t>
      </w:r>
      <w:proofErr w:type="gramEnd"/>
      <w:r>
        <w:t>томожетпривестикразрушениюконструктивныхэлементовипричинениювредажизнии здоровью неопределённого круга лиц.</w:t>
      </w:r>
    </w:p>
    <w:p w:rsidR="00561A2F" w:rsidRDefault="001B22BF">
      <w:pPr>
        <w:pStyle w:val="a3"/>
        <w:ind w:right="139" w:firstLine="720"/>
        <w:jc w:val="both"/>
      </w:pPr>
      <w:r>
        <w:t xml:space="preserve">По результатам рассмотрения искового заявления прокурора района судом на администрацию школы возложена обязанность </w:t>
      </w:r>
      <w:proofErr w:type="gramStart"/>
      <w:r>
        <w:t>осу</w:t>
      </w:r>
      <w:r>
        <w:t>ществить</w:t>
      </w:r>
      <w:proofErr w:type="gramEnd"/>
      <w:r>
        <w:t xml:space="preserve"> техническое обследование образовательного учреждения, а на администрацию </w:t>
      </w:r>
      <w:proofErr w:type="spellStart"/>
      <w:r>
        <w:t>Атюрьевского</w:t>
      </w:r>
      <w:proofErr w:type="spellEnd"/>
      <w:r>
        <w:t xml:space="preserve"> района – профинансировать проведение данного мероприятия.</w:t>
      </w:r>
    </w:p>
    <w:p w:rsidR="00561A2F" w:rsidRDefault="00561A2F">
      <w:pPr>
        <w:pStyle w:val="a3"/>
        <w:ind w:left="0"/>
        <w:rPr>
          <w:sz w:val="20"/>
        </w:rPr>
      </w:pPr>
    </w:p>
    <w:p w:rsidR="00561A2F" w:rsidRDefault="00561A2F">
      <w:pPr>
        <w:pStyle w:val="a3"/>
        <w:spacing w:before="184"/>
        <w:ind w:left="0"/>
        <w:rPr>
          <w:sz w:val="20"/>
        </w:rPr>
      </w:pPr>
    </w:p>
    <w:p w:rsidR="00561A2F" w:rsidRDefault="00561A2F">
      <w:pPr>
        <w:pStyle w:val="a3"/>
        <w:rPr>
          <w:sz w:val="20"/>
        </w:rPr>
        <w:sectPr w:rsidR="00561A2F">
          <w:type w:val="continuous"/>
          <w:pgSz w:w="11910" w:h="16840"/>
          <w:pgMar w:top="380" w:right="425" w:bottom="0" w:left="1700" w:header="720" w:footer="720" w:gutter="0"/>
          <w:cols w:space="720"/>
        </w:sectPr>
      </w:pPr>
    </w:p>
    <w:p w:rsidR="00561A2F" w:rsidRDefault="001B22BF">
      <w:pPr>
        <w:pStyle w:val="a3"/>
        <w:spacing w:before="88" w:line="357" w:lineRule="auto"/>
      </w:pPr>
      <w:r>
        <w:lastRenderedPageBreak/>
        <w:t xml:space="preserve">Прокурор района </w:t>
      </w:r>
      <w:proofErr w:type="spellStart"/>
      <w:r>
        <w:t>советник</w:t>
      </w:r>
      <w:r>
        <w:rPr>
          <w:spacing w:val="-2"/>
        </w:rPr>
        <w:t>юстиции</w:t>
      </w:r>
      <w:proofErr w:type="spellEnd"/>
    </w:p>
    <w:p w:rsidR="00561A2F" w:rsidRDefault="001B22BF">
      <w:pPr>
        <w:rPr>
          <w:sz w:val="28"/>
        </w:rPr>
      </w:pPr>
      <w:r>
        <w:br w:type="column"/>
      </w:r>
    </w:p>
    <w:p w:rsidR="00561A2F" w:rsidRDefault="00561A2F">
      <w:pPr>
        <w:pStyle w:val="a3"/>
        <w:spacing w:before="164"/>
        <w:ind w:left="0"/>
      </w:pPr>
    </w:p>
    <w:p w:rsidR="00561A2F" w:rsidRDefault="00561A2F">
      <w:pPr>
        <w:pStyle w:val="a3"/>
      </w:pPr>
      <w:r>
        <w:pict>
          <v:group id="docshapegroup1" o:spid="_x0000_s1026" style="position:absolute;left:0;text-align:left;margin-left:258.7pt;margin-top:12.9pt;width:308.25pt;height:115.75pt;z-index:-251657216;mso-position-horizontal-relative:page" coordorigin="5174,258" coordsize="6165,2315">
            <v:line id="_x0000_s1033" style="position:absolute" from="8517,1845" to="8517,2543" strokeweight="1.5pt"/>
            <v:line id="_x0000_s1032" style="position:absolute" from="11324,1785" to="11324,2543" strokeweight="1.5pt"/>
            <v:line id="_x0000_s1031" style="position:absolute" from="9709,1770" to="11339,1770" strokeweight="1.5pt"/>
            <v:line id="_x0000_s1030" style="position:absolute" from="8502,2558" to="11339,2558" strokeweight="1.5pt"/>
            <v:rect id="docshape2" o:spid="_x0000_s1029" style="position:absolute;left:5174;top:258;width:4535;height:1587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28" type="#_x0000_t75" style="position:absolute;left:9359;top:2252;width:1960;height:200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left:5174;top:258;width:6165;height:2315" filled="f" stroked="f">
              <v:textbox inset="0,0,0,0">
                <w:txbxContent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rPr>
                        <w:sz w:val="18"/>
                      </w:rPr>
                    </w:pPr>
                  </w:p>
                  <w:p w:rsidR="00561A2F" w:rsidRDefault="00561A2F">
                    <w:pPr>
                      <w:spacing w:before="105"/>
                      <w:rPr>
                        <w:sz w:val="18"/>
                      </w:rPr>
                    </w:pPr>
                  </w:p>
                  <w:p w:rsidR="00561A2F" w:rsidRDefault="001B22BF">
                    <w:pPr>
                      <w:spacing w:before="1"/>
                      <w:ind w:left="3877" w:hanging="491"/>
                      <w:rPr>
                        <w:sz w:val="18"/>
                      </w:rPr>
                    </w:pPr>
                    <w:proofErr w:type="spellStart"/>
                    <w:r>
                      <w:rPr>
                        <w:sz w:val="18"/>
                      </w:rPr>
                      <w:t>ПрокуратураАтюрьевского</w:t>
                    </w:r>
                    <w:r>
                      <w:rPr>
                        <w:sz w:val="18"/>
                      </w:rPr>
                      <w:t>района</w:t>
                    </w:r>
                    <w:proofErr w:type="spellEnd"/>
                    <w:r>
                      <w:rPr>
                        <w:sz w:val="18"/>
                      </w:rPr>
                      <w:t xml:space="preserve"> Республики Мордовия</w:t>
                    </w:r>
                  </w:p>
                  <w:p w:rsidR="00561A2F" w:rsidRDefault="001B22BF">
                    <w:pPr>
                      <w:spacing w:before="21"/>
                      <w:ind w:left="3973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t>№</w:t>
                    </w:r>
                  </w:p>
                </w:txbxContent>
              </v:textbox>
            </v:shape>
            <w10:wrap anchorx="page"/>
          </v:group>
        </w:pict>
      </w:r>
      <w:r w:rsidR="001B22BF">
        <w:rPr>
          <w:noProof/>
          <w:lang w:eastAsia="ru-RU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3291204</wp:posOffset>
            </wp:positionH>
            <wp:positionV relativeFrom="paragraph">
              <wp:posOffset>242796</wp:posOffset>
            </wp:positionV>
            <wp:extent cx="2895600" cy="1003300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22BF">
        <w:t xml:space="preserve">И.М. </w:t>
      </w:r>
      <w:proofErr w:type="spellStart"/>
      <w:r w:rsidR="001B22BF">
        <w:rPr>
          <w:spacing w:val="-2"/>
        </w:rPr>
        <w:t>Баукин</w:t>
      </w:r>
      <w:proofErr w:type="spellEnd"/>
    </w:p>
    <w:p w:rsidR="00561A2F" w:rsidRDefault="00561A2F">
      <w:pPr>
        <w:pStyle w:val="a3"/>
        <w:sectPr w:rsidR="00561A2F">
          <w:type w:val="continuous"/>
          <w:pgSz w:w="11910" w:h="16840"/>
          <w:pgMar w:top="380" w:right="425" w:bottom="0" w:left="1700" w:header="720" w:footer="720" w:gutter="0"/>
          <w:cols w:num="2" w:space="720" w:equalWidth="0">
            <w:col w:w="2205" w:space="5912"/>
            <w:col w:w="1668"/>
          </w:cols>
        </w:sectPr>
      </w:pPr>
    </w:p>
    <w:p w:rsidR="001B22BF" w:rsidRDefault="001B22BF"/>
    <w:sectPr w:rsidR="001B22BF" w:rsidSect="00561A2F">
      <w:type w:val="continuous"/>
      <w:pgSz w:w="11910" w:h="16840"/>
      <w:pgMar w:top="380" w:right="425" w:bottom="0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61A2F"/>
    <w:rsid w:val="001B22BF"/>
    <w:rsid w:val="00561A2F"/>
    <w:rsid w:val="00935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61A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1A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61A2F"/>
    <w:pPr>
      <w:ind w:left="1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61A2F"/>
    <w:pPr>
      <w:spacing w:before="117"/>
      <w:ind w:left="1" w:firstLine="555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61A2F"/>
  </w:style>
  <w:style w:type="paragraph" w:customStyle="1" w:styleId="TableParagraph">
    <w:name w:val="Table Paragraph"/>
    <w:basedOn w:val="a"/>
    <w:uiPriority w:val="1"/>
    <w:qFormat/>
    <w:rsid w:val="00561A2F"/>
  </w:style>
  <w:style w:type="paragraph" w:styleId="a5">
    <w:name w:val="Balloon Text"/>
    <w:basedOn w:val="a"/>
    <w:link w:val="a6"/>
    <w:uiPriority w:val="99"/>
    <w:semiHidden/>
    <w:unhideWhenUsed/>
    <w:rsid w:val="009356F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6F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turjevo@13.mailop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2025-06-24T09:37:00Z</dcterms:created>
  <dcterms:modified xsi:type="dcterms:W3CDTF">2025-06-24T09:37:00Z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2025-06-24T00:00:00Z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2025-06-24T00:00:00Z</vt:filetime>
  </property>
  <property fmtid="{D5CDD505-2E9C-101B-9397-08002B2CF9AE}" pid="5" name="Producer">
    <vt:lpwstr>Aspose.PDF for .NET 22.5.0</vt:lpwstr>
  </property>
</Properties>
</file>