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72" w:rsidRDefault="00157128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272" w:rsidRDefault="008E0272">
      <w:pPr>
        <w:rPr>
          <w:position w:val="38"/>
          <w:sz w:val="20"/>
        </w:rPr>
        <w:sectPr w:rsidR="008E0272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8E0272" w:rsidRDefault="00157128">
      <w:pPr>
        <w:pStyle w:val="Heading1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 w:rsidR="007A5623">
        <w:t xml:space="preserve"> </w:t>
      </w:r>
      <w:r>
        <w:t>Федерации</w:t>
      </w:r>
    </w:p>
    <w:p w:rsidR="008E0272" w:rsidRDefault="00157128">
      <w:pPr>
        <w:spacing w:before="117" w:line="180" w:lineRule="auto"/>
        <w:ind w:left="491" w:firstLine="577"/>
        <w:rPr>
          <w:sz w:val="28"/>
        </w:rPr>
      </w:pPr>
      <w:r>
        <w:rPr>
          <w:spacing w:val="-2"/>
          <w:sz w:val="28"/>
        </w:rPr>
        <w:t xml:space="preserve">Прокуратура </w:t>
      </w:r>
      <w:r>
        <w:rPr>
          <w:sz w:val="28"/>
        </w:rPr>
        <w:t>Республики</w:t>
      </w:r>
      <w:r w:rsidR="007A5623">
        <w:rPr>
          <w:sz w:val="28"/>
        </w:rPr>
        <w:t xml:space="preserve"> </w:t>
      </w:r>
      <w:r>
        <w:rPr>
          <w:sz w:val="28"/>
        </w:rPr>
        <w:t>Мордовия</w:t>
      </w:r>
    </w:p>
    <w:p w:rsidR="008E0272" w:rsidRDefault="00157128">
      <w:pPr>
        <w:pStyle w:val="a4"/>
        <w:spacing w:line="180" w:lineRule="auto"/>
      </w:pPr>
      <w:r>
        <w:rPr>
          <w:spacing w:val="-2"/>
        </w:rPr>
        <w:t xml:space="preserve">Прокуратура </w:t>
      </w:r>
      <w:proofErr w:type="spellStart"/>
      <w:r>
        <w:t>Атюрьевского</w:t>
      </w:r>
      <w:proofErr w:type="spellEnd"/>
      <w:r w:rsidR="007A5623">
        <w:t xml:space="preserve"> </w:t>
      </w:r>
      <w:r>
        <w:t>района</w:t>
      </w:r>
    </w:p>
    <w:p w:rsidR="008E0272" w:rsidRDefault="00157128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</w:t>
      </w:r>
      <w:proofErr w:type="gramStart"/>
      <w:r>
        <w:rPr>
          <w:sz w:val="20"/>
        </w:rPr>
        <w:t>.Ц</w:t>
      </w:r>
      <w:proofErr w:type="gramEnd"/>
      <w:r>
        <w:rPr>
          <w:sz w:val="20"/>
        </w:rPr>
        <w:t>ентральная,20,с.Атюрьево, Республика Мордовия, 431050</w:t>
      </w:r>
    </w:p>
    <w:p w:rsidR="008E0272" w:rsidRDefault="00157128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E-mail:</w:t>
      </w:r>
      <w:hyperlink r:id="rId6">
        <w:r>
          <w:rPr>
            <w:spacing w:val="-2"/>
            <w:sz w:val="20"/>
          </w:rPr>
          <w:t>aturjevo@13.mailop.ru</w:t>
        </w:r>
      </w:hyperlink>
    </w:p>
    <w:p w:rsidR="008E0272" w:rsidRDefault="00157128">
      <w:pPr>
        <w:pStyle w:val="Heading1"/>
        <w:spacing w:before="312" w:line="180" w:lineRule="auto"/>
        <w:ind w:left="398" w:right="273"/>
      </w:pPr>
      <w:r>
        <w:br w:type="column"/>
      </w:r>
    </w:p>
    <w:p w:rsidR="008E0272" w:rsidRDefault="008E0272">
      <w:pPr>
        <w:pStyle w:val="Heading1"/>
        <w:spacing w:line="180" w:lineRule="auto"/>
        <w:sectPr w:rsidR="008E0272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3329" w:space="1093"/>
            <w:col w:w="5363"/>
          </w:cols>
        </w:sectPr>
      </w:pPr>
    </w:p>
    <w:p w:rsidR="008E0272" w:rsidRDefault="008E0272">
      <w:pPr>
        <w:pStyle w:val="a3"/>
        <w:spacing w:before="5"/>
        <w:ind w:left="0"/>
        <w:jc w:val="left"/>
        <w:rPr>
          <w:sz w:val="18"/>
        </w:rPr>
      </w:pPr>
    </w:p>
    <w:p w:rsidR="008E0272" w:rsidRDefault="00157128">
      <w:pPr>
        <w:pStyle w:val="a3"/>
        <w:spacing w:line="225" w:lineRule="exact"/>
        <w:ind w:left="5"/>
        <w:jc w:val="left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272" w:rsidRDefault="008E0272">
      <w:pPr>
        <w:pStyle w:val="a3"/>
        <w:spacing w:before="97"/>
        <w:ind w:left="0"/>
        <w:jc w:val="left"/>
      </w:pPr>
    </w:p>
    <w:p w:rsidR="008E0272" w:rsidRDefault="00157128">
      <w:pPr>
        <w:pStyle w:val="a3"/>
        <w:spacing w:before="280"/>
        <w:ind w:left="710"/>
      </w:pPr>
      <w:r>
        <w:t>В</w:t>
      </w:r>
      <w:r w:rsidR="007A5623">
        <w:t xml:space="preserve"> </w:t>
      </w:r>
      <w:r>
        <w:t>соответствии</w:t>
      </w:r>
      <w:r w:rsidR="007A5623">
        <w:t xml:space="preserve"> </w:t>
      </w:r>
      <w:r>
        <w:t>со</w:t>
      </w:r>
      <w:r w:rsidR="007A5623">
        <w:t xml:space="preserve"> </w:t>
      </w:r>
      <w:r>
        <w:t>ст.10</w:t>
      </w:r>
      <w:r w:rsidR="007A5623">
        <w:t xml:space="preserve"> </w:t>
      </w:r>
      <w:r>
        <w:t>Федерального</w:t>
      </w:r>
      <w:r w:rsidR="007A5623">
        <w:t xml:space="preserve"> </w:t>
      </w:r>
      <w:r>
        <w:t>закона</w:t>
      </w:r>
      <w:r w:rsidR="007A5623">
        <w:t xml:space="preserve"> </w:t>
      </w:r>
      <w:r>
        <w:t>от</w:t>
      </w:r>
      <w:r w:rsidR="007A5623">
        <w:t xml:space="preserve"> </w:t>
      </w:r>
      <w:r>
        <w:t>25.12.2008</w:t>
      </w:r>
      <w:r w:rsidR="007A5623">
        <w:t xml:space="preserve"> </w:t>
      </w:r>
      <w:r>
        <w:t>№273-</w:t>
      </w:r>
      <w:r>
        <w:rPr>
          <w:spacing w:val="-5"/>
        </w:rPr>
        <w:t>ФЗ</w:t>
      </w:r>
    </w:p>
    <w:p w:rsidR="008E0272" w:rsidRDefault="00157128">
      <w:pPr>
        <w:pStyle w:val="a3"/>
        <w:ind w:right="139"/>
      </w:pPr>
      <w:r>
        <w:t>«О</w:t>
      </w:r>
      <w:r w:rsidR="007A5623">
        <w:t xml:space="preserve"> </w:t>
      </w:r>
      <w:r>
        <w:t>противодействии</w:t>
      </w:r>
      <w:r w:rsidR="007A5623">
        <w:t xml:space="preserve"> </w:t>
      </w:r>
      <w:r>
        <w:t>коррупции»</w:t>
      </w:r>
      <w:r w:rsidR="007A5623">
        <w:t xml:space="preserve"> </w:t>
      </w:r>
      <w:r>
        <w:t>под</w:t>
      </w:r>
      <w:r w:rsidR="007A5623">
        <w:t xml:space="preserve"> </w:t>
      </w:r>
      <w:r>
        <w:t>конфликтом</w:t>
      </w:r>
      <w:r w:rsidR="007A5623">
        <w:t xml:space="preserve"> </w:t>
      </w:r>
      <w:r>
        <w:t>интересов</w:t>
      </w:r>
      <w:r w:rsidR="007A5623">
        <w:t xml:space="preserve"> </w:t>
      </w:r>
      <w:r>
        <w:t>понимается</w:t>
      </w:r>
      <w:r w:rsidR="007A5623">
        <w:t xml:space="preserve"> </w:t>
      </w:r>
      <w:r>
        <w:t>ситуация, при</w:t>
      </w:r>
      <w:r w:rsidR="007A5623">
        <w:t xml:space="preserve"> </w:t>
      </w:r>
      <w:r>
        <w:t>которой</w:t>
      </w:r>
      <w:r w:rsidR="007A5623">
        <w:t xml:space="preserve"> </w:t>
      </w:r>
      <w:r>
        <w:t>личная</w:t>
      </w:r>
      <w:r w:rsidR="007A5623">
        <w:t xml:space="preserve"> </w:t>
      </w:r>
      <w:r>
        <w:t>заинтересованность</w:t>
      </w:r>
      <w:r w:rsidR="007A5623">
        <w:t xml:space="preserve"> </w:t>
      </w:r>
      <w:r>
        <w:t>(прямая</w:t>
      </w:r>
      <w:r w:rsidR="007A5623">
        <w:t xml:space="preserve"> </w:t>
      </w:r>
      <w:r>
        <w:t>или</w:t>
      </w:r>
      <w:r w:rsidR="007A5623">
        <w:t xml:space="preserve"> </w:t>
      </w:r>
      <w:r>
        <w:t>косвенная) лица, замещ</w:t>
      </w:r>
      <w:r>
        <w:t>ающего должность, которая предусматривает обязанность принимать меры</w:t>
      </w:r>
      <w:r w:rsidR="007A5623">
        <w:t xml:space="preserve"> </w:t>
      </w:r>
      <w:r>
        <w:t>по</w:t>
      </w:r>
      <w:r w:rsidR="007A5623">
        <w:t xml:space="preserve"> </w:t>
      </w:r>
      <w:r>
        <w:t>предотвращению</w:t>
      </w:r>
      <w:r w:rsidR="007A5623">
        <w:t xml:space="preserve"> </w:t>
      </w:r>
      <w:r>
        <w:t>и</w:t>
      </w:r>
      <w:r w:rsidR="007A5623">
        <w:t xml:space="preserve"> </w:t>
      </w:r>
      <w:r>
        <w:t>урегулированию</w:t>
      </w:r>
      <w:r w:rsidR="007A5623">
        <w:t xml:space="preserve"> </w:t>
      </w:r>
      <w:r>
        <w:t>конфликта</w:t>
      </w:r>
      <w:r w:rsidR="007A5623">
        <w:t xml:space="preserve"> </w:t>
      </w:r>
      <w:r>
        <w:t>интересов,</w:t>
      </w:r>
      <w:r w:rsidR="007A5623">
        <w:t xml:space="preserve"> </w:t>
      </w:r>
      <w:r>
        <w:t>влияет или</w:t>
      </w:r>
      <w:r w:rsidR="007A5623">
        <w:t xml:space="preserve"> </w:t>
      </w:r>
      <w:r>
        <w:t>может</w:t>
      </w:r>
      <w:r w:rsidR="007A5623">
        <w:t xml:space="preserve"> </w:t>
      </w:r>
      <w:r>
        <w:t>повлиять</w:t>
      </w:r>
      <w:r w:rsidR="007A5623">
        <w:t xml:space="preserve"> </w:t>
      </w:r>
      <w:r>
        <w:t>на</w:t>
      </w:r>
      <w:r w:rsidR="007A5623">
        <w:t xml:space="preserve"> </w:t>
      </w:r>
      <w:r>
        <w:t>надлежащее,</w:t>
      </w:r>
      <w:r w:rsidR="007A5623">
        <w:t xml:space="preserve"> </w:t>
      </w:r>
      <w:r>
        <w:t>объективное</w:t>
      </w:r>
      <w:r w:rsidR="007A5623">
        <w:t xml:space="preserve"> </w:t>
      </w:r>
      <w:r>
        <w:t>и</w:t>
      </w:r>
      <w:r w:rsidR="007A5623">
        <w:t xml:space="preserve"> </w:t>
      </w:r>
      <w:r>
        <w:t>беспристрастное</w:t>
      </w:r>
      <w:r w:rsidR="007A5623">
        <w:t xml:space="preserve"> </w:t>
      </w:r>
      <w:r>
        <w:t>исполнение</w:t>
      </w:r>
      <w:r w:rsidR="007A5623">
        <w:t xml:space="preserve"> </w:t>
      </w:r>
      <w:r>
        <w:t>им должностных (служебных) обязанностей (осуществление полномочий</w:t>
      </w:r>
      <w:r>
        <w:t>).</w:t>
      </w:r>
    </w:p>
    <w:p w:rsidR="008E0272" w:rsidRDefault="00157128">
      <w:pPr>
        <w:pStyle w:val="a3"/>
        <w:ind w:right="139" w:firstLine="709"/>
      </w:pPr>
      <w:proofErr w:type="gramStart"/>
      <w: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</w:t>
      </w:r>
      <w:r w:rsidR="007A5623">
        <w:t xml:space="preserve"> </w:t>
      </w:r>
      <w:r>
        <w:t>характера,</w:t>
      </w:r>
      <w:r w:rsidR="007A5623">
        <w:t xml:space="preserve"> </w:t>
      </w:r>
      <w:r>
        <w:t>результатов</w:t>
      </w:r>
      <w:r w:rsidR="007A5623">
        <w:t xml:space="preserve"> </w:t>
      </w:r>
      <w:r>
        <w:t>выполненных</w:t>
      </w:r>
      <w:r w:rsidR="007A5623">
        <w:t xml:space="preserve"> </w:t>
      </w:r>
      <w:r>
        <w:t>работ</w:t>
      </w:r>
      <w:r w:rsidR="007A5623">
        <w:t xml:space="preserve"> </w:t>
      </w:r>
      <w:r>
        <w:t>или</w:t>
      </w:r>
      <w:r w:rsidR="007A5623">
        <w:t xml:space="preserve"> </w:t>
      </w:r>
      <w:r>
        <w:t>каких-либо</w:t>
      </w:r>
      <w:r w:rsidR="007A5623">
        <w:t xml:space="preserve"> </w:t>
      </w:r>
      <w:r>
        <w:t xml:space="preserve">выгод (преимуществ) служащим и (или) состоящими </w:t>
      </w:r>
      <w:r>
        <w:t>с ним в близком родстве или свойстве лицами (родителями, супругами, детьми, братьями, сестрами, а также братьями,</w:t>
      </w:r>
      <w:r w:rsidR="007A5623">
        <w:t xml:space="preserve"> </w:t>
      </w:r>
      <w:r>
        <w:t>сестрами,</w:t>
      </w:r>
      <w:r w:rsidR="007A5623">
        <w:t xml:space="preserve"> </w:t>
      </w:r>
      <w:r>
        <w:t>родителями,</w:t>
      </w:r>
      <w:r w:rsidR="007A5623">
        <w:t xml:space="preserve"> </w:t>
      </w:r>
      <w:r>
        <w:t>детьми</w:t>
      </w:r>
      <w:r w:rsidR="007A5623">
        <w:t xml:space="preserve"> </w:t>
      </w:r>
      <w:r>
        <w:t>супругов</w:t>
      </w:r>
      <w:r w:rsidR="007A5623">
        <w:t xml:space="preserve"> </w:t>
      </w:r>
      <w:r>
        <w:t>и</w:t>
      </w:r>
      <w:r w:rsidR="007A5623">
        <w:t xml:space="preserve"> </w:t>
      </w:r>
      <w:r>
        <w:t>супругами</w:t>
      </w:r>
      <w:r w:rsidR="007A5623">
        <w:t xml:space="preserve"> </w:t>
      </w:r>
      <w:r>
        <w:t>детей),</w:t>
      </w:r>
      <w:r w:rsidR="007A5623">
        <w:t xml:space="preserve"> </w:t>
      </w:r>
      <w:r>
        <w:t>гражданами или</w:t>
      </w:r>
      <w:r w:rsidR="007A5623">
        <w:t xml:space="preserve"> </w:t>
      </w:r>
      <w:r>
        <w:t>организациями,</w:t>
      </w:r>
      <w:r w:rsidR="007A5623">
        <w:t xml:space="preserve"> </w:t>
      </w:r>
      <w:r>
        <w:t>с</w:t>
      </w:r>
      <w:r w:rsidR="007A5623">
        <w:t xml:space="preserve"> </w:t>
      </w:r>
      <w:r>
        <w:t>которыми</w:t>
      </w:r>
      <w:r w:rsidR="007A5623">
        <w:t xml:space="preserve"> </w:t>
      </w:r>
      <w:r>
        <w:t>служащий</w:t>
      </w:r>
      <w:proofErr w:type="gramEnd"/>
      <w:r w:rsidR="007A5623">
        <w:t xml:space="preserve"> </w:t>
      </w:r>
      <w:r>
        <w:t>и</w:t>
      </w:r>
      <w:r w:rsidR="007A5623">
        <w:t xml:space="preserve"> </w:t>
      </w:r>
      <w:r>
        <w:t>(или)</w:t>
      </w:r>
      <w:r w:rsidR="007A5623">
        <w:t xml:space="preserve"> </w:t>
      </w:r>
      <w:r>
        <w:t>лица,</w:t>
      </w:r>
      <w:r w:rsidR="007A5623">
        <w:t xml:space="preserve"> </w:t>
      </w:r>
      <w:r>
        <w:t>состоящие</w:t>
      </w:r>
      <w:r w:rsidR="007A5623">
        <w:t xml:space="preserve"> </w:t>
      </w:r>
      <w:r>
        <w:t>с</w:t>
      </w:r>
      <w:r w:rsidR="007A5623">
        <w:t xml:space="preserve"> </w:t>
      </w:r>
      <w:r>
        <w:t xml:space="preserve">ним в близком родстве или </w:t>
      </w:r>
      <w:r>
        <w:t>свойстве, связаны имущественными, корпоративными или иными близкими отношениями.</w:t>
      </w:r>
    </w:p>
    <w:p w:rsidR="008E0272" w:rsidRDefault="00157128">
      <w:pPr>
        <w:pStyle w:val="a3"/>
        <w:ind w:right="139" w:firstLine="709"/>
      </w:pPr>
      <w:r>
        <w:t>Согласност.11Федерального</w:t>
      </w:r>
      <w:r w:rsidR="007A5623">
        <w:t xml:space="preserve"> </w:t>
      </w:r>
      <w:r>
        <w:t>закона</w:t>
      </w:r>
      <w:r w:rsidR="007A5623">
        <w:t xml:space="preserve"> </w:t>
      </w:r>
      <w:r>
        <w:t>№273-ФЗ</w:t>
      </w:r>
      <w:r w:rsidR="007A5623">
        <w:t xml:space="preserve"> </w:t>
      </w:r>
      <w:r>
        <w:t>служащий</w:t>
      </w:r>
      <w:r w:rsidR="007A5623">
        <w:t xml:space="preserve"> </w:t>
      </w:r>
      <w:r>
        <w:t>обязан</w:t>
      </w:r>
      <w:r w:rsidR="007A5623">
        <w:t xml:space="preserve"> </w:t>
      </w:r>
      <w:r>
        <w:t>принимать меры</w:t>
      </w:r>
      <w:r w:rsidR="007A5623">
        <w:t xml:space="preserve"> </w:t>
      </w:r>
      <w:r>
        <w:t>по</w:t>
      </w:r>
      <w:r w:rsidR="007A5623">
        <w:t xml:space="preserve"> </w:t>
      </w:r>
      <w:r>
        <w:t>недопущению</w:t>
      </w:r>
      <w:r w:rsidR="007A5623">
        <w:t xml:space="preserve"> </w:t>
      </w:r>
      <w:r>
        <w:t>любой</w:t>
      </w:r>
      <w:r w:rsidR="007A5623">
        <w:t xml:space="preserve"> </w:t>
      </w:r>
      <w:r>
        <w:t>возможности</w:t>
      </w:r>
      <w:r w:rsidR="007A5623">
        <w:t xml:space="preserve"> </w:t>
      </w:r>
      <w:r>
        <w:t>возникновения</w:t>
      </w:r>
      <w:r w:rsidR="007A5623">
        <w:t xml:space="preserve"> </w:t>
      </w:r>
      <w:r>
        <w:t>конфликта</w:t>
      </w:r>
      <w:r w:rsidR="007A5623">
        <w:t xml:space="preserve"> </w:t>
      </w:r>
      <w:r>
        <w:t>интересов,</w:t>
      </w:r>
      <w:r w:rsidR="007A5623">
        <w:t xml:space="preserve"> </w:t>
      </w:r>
      <w:r>
        <w:t>а так</w:t>
      </w:r>
      <w:r w:rsidR="007A5623">
        <w:t xml:space="preserve"> </w:t>
      </w:r>
      <w:r>
        <w:t>же</w:t>
      </w:r>
      <w:r w:rsidR="007A5623">
        <w:t xml:space="preserve"> </w:t>
      </w:r>
      <w:r>
        <w:t>обязан</w:t>
      </w:r>
      <w:r w:rsidR="007A5623">
        <w:t xml:space="preserve"> </w:t>
      </w:r>
      <w:r>
        <w:t>уведомить</w:t>
      </w:r>
      <w:r w:rsidR="007A5623">
        <w:t xml:space="preserve"> </w:t>
      </w:r>
      <w:r>
        <w:t>представителя</w:t>
      </w:r>
      <w:r w:rsidR="007A5623">
        <w:t xml:space="preserve"> </w:t>
      </w:r>
      <w:r>
        <w:t>нанимателя</w:t>
      </w:r>
      <w:r w:rsidR="007A5623">
        <w:t xml:space="preserve"> </w:t>
      </w:r>
      <w:r>
        <w:t>(ра</w:t>
      </w:r>
      <w:r>
        <w:t>ботодателя) о</w:t>
      </w:r>
      <w:r w:rsidR="007A5623">
        <w:t xml:space="preserve"> </w:t>
      </w:r>
      <w:r>
        <w:t>возникшем</w:t>
      </w:r>
      <w:r w:rsidR="007A5623">
        <w:t xml:space="preserve"> </w:t>
      </w:r>
      <w:r>
        <w:t>конфликте</w:t>
      </w:r>
      <w:r w:rsidR="007A5623">
        <w:t xml:space="preserve"> </w:t>
      </w:r>
      <w:r>
        <w:t>интересов</w:t>
      </w:r>
      <w:r w:rsidR="007A5623">
        <w:t xml:space="preserve"> </w:t>
      </w:r>
      <w:r>
        <w:t>или</w:t>
      </w:r>
      <w:r w:rsidR="007A5623">
        <w:t xml:space="preserve"> </w:t>
      </w:r>
      <w:r>
        <w:t>о</w:t>
      </w:r>
      <w:r w:rsidR="007A5623">
        <w:t xml:space="preserve"> </w:t>
      </w:r>
      <w:r>
        <w:t>возможности</w:t>
      </w:r>
      <w:r w:rsidR="007A5623">
        <w:t xml:space="preserve"> </w:t>
      </w:r>
      <w:r>
        <w:t>его</w:t>
      </w:r>
      <w:r w:rsidR="007A5623">
        <w:t xml:space="preserve"> </w:t>
      </w:r>
      <w:r>
        <w:t>возникновения, как только ему станет об этом известно.</w:t>
      </w:r>
    </w:p>
    <w:p w:rsidR="008E0272" w:rsidRDefault="00157128">
      <w:pPr>
        <w:pStyle w:val="a3"/>
        <w:ind w:right="139" w:firstLine="709"/>
      </w:pPr>
      <w:r>
        <w:t>Предотвращение</w:t>
      </w:r>
      <w:r w:rsidR="007A5623">
        <w:t xml:space="preserve"> </w:t>
      </w:r>
      <w:r>
        <w:t>или</w:t>
      </w:r>
      <w:r w:rsidR="007A5623">
        <w:t xml:space="preserve"> </w:t>
      </w:r>
      <w:r>
        <w:t>урегулирование</w:t>
      </w:r>
      <w:r w:rsidR="007A5623">
        <w:t xml:space="preserve"> </w:t>
      </w:r>
      <w:r>
        <w:t>конфликта</w:t>
      </w:r>
      <w:r w:rsidR="007A5623">
        <w:t xml:space="preserve"> </w:t>
      </w:r>
      <w:r>
        <w:t>интересов</w:t>
      </w:r>
      <w:r w:rsidR="007A5623">
        <w:t xml:space="preserve"> </w:t>
      </w:r>
      <w:r>
        <w:t>может</w:t>
      </w:r>
      <w:r w:rsidR="007A5623">
        <w:t xml:space="preserve"> </w:t>
      </w:r>
      <w:r>
        <w:t>состоять</w:t>
      </w:r>
      <w:r w:rsidR="007A5623">
        <w:t xml:space="preserve"> </w:t>
      </w:r>
      <w:r>
        <w:t>в изменении должностного или служебного положения служащего, являющегося стороной</w:t>
      </w:r>
      <w:r>
        <w:t xml:space="preserve"> конфликта интересов, вплоть до его отстранения от исполнения должностных</w:t>
      </w:r>
      <w:r w:rsidR="007A5623">
        <w:t xml:space="preserve"> </w:t>
      </w:r>
      <w:r>
        <w:t>(служебных)</w:t>
      </w:r>
      <w:r w:rsidR="007A5623">
        <w:t xml:space="preserve"> </w:t>
      </w:r>
      <w:r>
        <w:t>обязанностей в</w:t>
      </w:r>
      <w:r w:rsidR="007A5623">
        <w:t xml:space="preserve"> </w:t>
      </w:r>
      <w:r>
        <w:t>установленном</w:t>
      </w:r>
      <w:r w:rsidR="007A5623">
        <w:t xml:space="preserve"> </w:t>
      </w:r>
      <w:r>
        <w:t>порядке</w:t>
      </w:r>
      <w:r w:rsidR="007A5623">
        <w:t xml:space="preserve"> </w:t>
      </w:r>
      <w:r>
        <w:t>и</w:t>
      </w:r>
      <w:r w:rsidR="007A5623">
        <w:t xml:space="preserve"> </w:t>
      </w:r>
      <w:r>
        <w:t>(или)</w:t>
      </w:r>
      <w:r w:rsidR="007A5623">
        <w:t xml:space="preserve"> </w:t>
      </w:r>
      <w:r>
        <w:t>в</w:t>
      </w:r>
      <w:r w:rsidR="007A5623">
        <w:t xml:space="preserve"> </w:t>
      </w:r>
      <w:r>
        <w:t>отказе его от выгоды, явившейся причиной возникновения конфликта интересов.</w:t>
      </w:r>
    </w:p>
    <w:p w:rsidR="008E0272" w:rsidRDefault="00157128">
      <w:pPr>
        <w:pStyle w:val="a3"/>
        <w:ind w:right="139" w:firstLine="709"/>
      </w:pPr>
      <w:r>
        <w:t xml:space="preserve">Сам факт уведомления служащим представителя нанимателя </w:t>
      </w:r>
      <w:r>
        <w:t>(работодателя) о</w:t>
      </w:r>
      <w:r w:rsidR="007A5623">
        <w:t xml:space="preserve"> </w:t>
      </w:r>
      <w:r>
        <w:t>возникновении</w:t>
      </w:r>
      <w:r w:rsidR="007A5623">
        <w:t xml:space="preserve"> </w:t>
      </w:r>
      <w:r>
        <w:t>(возможности</w:t>
      </w:r>
      <w:r w:rsidR="007A5623">
        <w:t xml:space="preserve"> </w:t>
      </w:r>
      <w:r>
        <w:t>возникновения)</w:t>
      </w:r>
      <w:r w:rsidR="007A5623">
        <w:t xml:space="preserve"> </w:t>
      </w:r>
      <w:r>
        <w:t>не</w:t>
      </w:r>
      <w:r w:rsidR="007A5623">
        <w:t xml:space="preserve"> </w:t>
      </w:r>
      <w:r>
        <w:t>освобождает</w:t>
      </w:r>
      <w:r w:rsidR="007A5623">
        <w:t xml:space="preserve"> </w:t>
      </w:r>
      <w:r>
        <w:t>служащего от</w:t>
      </w:r>
      <w:r w:rsidR="007A5623">
        <w:t xml:space="preserve"> </w:t>
      </w:r>
      <w:r>
        <w:t>обязанности</w:t>
      </w:r>
      <w:r w:rsidR="007A5623">
        <w:t xml:space="preserve"> </w:t>
      </w:r>
      <w:r>
        <w:t>по</w:t>
      </w:r>
      <w:r w:rsidR="007A5623">
        <w:t xml:space="preserve"> </w:t>
      </w:r>
      <w:r>
        <w:t>принятию</w:t>
      </w:r>
      <w:r w:rsidR="007A5623">
        <w:t xml:space="preserve"> </w:t>
      </w:r>
      <w:r>
        <w:t>мер</w:t>
      </w:r>
      <w:r w:rsidR="007A5623">
        <w:t xml:space="preserve"> </w:t>
      </w:r>
      <w:r>
        <w:t>по</w:t>
      </w:r>
      <w:r w:rsidR="007A5623">
        <w:t xml:space="preserve"> </w:t>
      </w:r>
      <w:r>
        <w:t>предотвращению</w:t>
      </w:r>
      <w:r w:rsidR="007A5623">
        <w:t xml:space="preserve"> </w:t>
      </w:r>
      <w:r>
        <w:t>и</w:t>
      </w:r>
      <w:r w:rsidR="007A5623">
        <w:t xml:space="preserve"> </w:t>
      </w:r>
      <w:r>
        <w:t>урегулированию</w:t>
      </w:r>
    </w:p>
    <w:p w:rsidR="008E0272" w:rsidRDefault="008E0272">
      <w:pPr>
        <w:pStyle w:val="a3"/>
        <w:spacing w:before="37"/>
        <w:ind w:left="0"/>
        <w:jc w:val="left"/>
        <w:rPr>
          <w:sz w:val="20"/>
        </w:rPr>
      </w:pPr>
      <w:r>
        <w:rPr>
          <w:sz w:val="20"/>
        </w:rPr>
        <w:pict>
          <v:group id="docshapegroup1" o:spid="_x0000_s1030" style="position:absolute;margin-left:425.1pt;margin-top:14.55pt;width:141.85pt;height:40.95pt;z-index:-15728640;mso-wrap-distance-left:0;mso-wrap-distance-right:0;mso-position-horizontal-relative:page" coordorigin="8502,291" coordsize="2837,8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32" type="#_x0000_t75" style="position:absolute;left:9359;top:788;width:1960;height:200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31" type="#_x0000_t202" style="position:absolute;left:8517;top:305;width:2807;height:789" filled="f" strokeweight="1.5pt">
              <v:textbox inset="0,0,0,0">
                <w:txbxContent>
                  <w:p w:rsidR="008E0272" w:rsidRDefault="00157128">
                    <w:pPr>
                      <w:spacing w:before="28"/>
                      <w:ind w:left="519" w:right="26" w:hanging="491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ПрокуратураАтюрьевскогорайона</w:t>
                    </w:r>
                    <w:proofErr w:type="spellEnd"/>
                    <w:r>
                      <w:rPr>
                        <w:sz w:val="18"/>
                      </w:rPr>
                      <w:t xml:space="preserve"> Республики Мордовия</w:t>
                    </w:r>
                  </w:p>
                  <w:p w:rsidR="008E0272" w:rsidRDefault="00157128">
                    <w:pPr>
                      <w:spacing w:before="21"/>
                      <w:ind w:left="615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№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8E0272" w:rsidRDefault="008E0272">
      <w:pPr>
        <w:pStyle w:val="a3"/>
        <w:jc w:val="left"/>
        <w:rPr>
          <w:sz w:val="20"/>
        </w:rPr>
        <w:sectPr w:rsidR="008E0272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8E0272" w:rsidRDefault="00157128">
      <w:pPr>
        <w:spacing w:before="69"/>
        <w:ind w:left="567" w:right="707"/>
        <w:jc w:val="center"/>
        <w:rPr>
          <w:sz w:val="24"/>
        </w:rPr>
      </w:pPr>
      <w:r>
        <w:rPr>
          <w:spacing w:val="-10"/>
          <w:sz w:val="24"/>
        </w:rPr>
        <w:lastRenderedPageBreak/>
        <w:t>2</w:t>
      </w:r>
    </w:p>
    <w:p w:rsidR="008E0272" w:rsidRDefault="008E0272">
      <w:pPr>
        <w:pStyle w:val="a3"/>
        <w:spacing w:before="15"/>
        <w:ind w:left="0"/>
        <w:jc w:val="left"/>
        <w:rPr>
          <w:sz w:val="24"/>
        </w:rPr>
      </w:pPr>
    </w:p>
    <w:p w:rsidR="008E0272" w:rsidRDefault="00157128">
      <w:pPr>
        <w:pStyle w:val="a3"/>
        <w:ind w:right="140"/>
      </w:pPr>
      <w:r>
        <w:t xml:space="preserve">конфликта. А его действия, совершенные в ситуации неурегулированного конфликта интересов, образуют состав одного из грубейших нарушений </w:t>
      </w:r>
      <w:proofErr w:type="spellStart"/>
      <w:r>
        <w:t>антикоррупционного</w:t>
      </w:r>
      <w:proofErr w:type="spellEnd"/>
      <w:r>
        <w:t xml:space="preserve"> законодательства, влекущих увольнение указанного лица в связи с утратой доверия.</w:t>
      </w:r>
    </w:p>
    <w:p w:rsidR="008E0272" w:rsidRDefault="008E0272">
      <w:pPr>
        <w:pStyle w:val="a3"/>
        <w:spacing w:before="92"/>
        <w:ind w:left="0"/>
        <w:jc w:val="left"/>
        <w:rPr>
          <w:sz w:val="20"/>
        </w:rPr>
      </w:pPr>
    </w:p>
    <w:p w:rsidR="008E0272" w:rsidRDefault="008E0272">
      <w:pPr>
        <w:pStyle w:val="a3"/>
        <w:jc w:val="left"/>
        <w:rPr>
          <w:sz w:val="20"/>
        </w:rPr>
        <w:sectPr w:rsidR="008E0272">
          <w:pgSz w:w="11910" w:h="16840"/>
          <w:pgMar w:top="480" w:right="425" w:bottom="280" w:left="1700" w:header="720" w:footer="720" w:gutter="0"/>
          <w:cols w:space="720"/>
        </w:sectPr>
      </w:pPr>
    </w:p>
    <w:p w:rsidR="008E0272" w:rsidRDefault="00157128">
      <w:pPr>
        <w:pStyle w:val="Heading1"/>
        <w:spacing w:before="88" w:line="357" w:lineRule="auto"/>
      </w:pPr>
      <w:r>
        <w:lastRenderedPageBreak/>
        <w:t>Проку</w:t>
      </w:r>
      <w:r>
        <w:t>рор района советник</w:t>
      </w:r>
      <w:r w:rsidR="007A5623">
        <w:t xml:space="preserve"> </w:t>
      </w:r>
      <w:r>
        <w:rPr>
          <w:spacing w:val="-2"/>
        </w:rPr>
        <w:t>юстиции</w:t>
      </w:r>
    </w:p>
    <w:p w:rsidR="008E0272" w:rsidRDefault="00157128">
      <w:pPr>
        <w:rPr>
          <w:sz w:val="28"/>
        </w:rPr>
      </w:pPr>
      <w:r>
        <w:br w:type="column"/>
      </w:r>
    </w:p>
    <w:p w:rsidR="008E0272" w:rsidRDefault="008E0272">
      <w:pPr>
        <w:pStyle w:val="a3"/>
        <w:spacing w:before="164"/>
        <w:ind w:left="0"/>
        <w:jc w:val="left"/>
        <w:rPr>
          <w:sz w:val="28"/>
        </w:rPr>
      </w:pPr>
    </w:p>
    <w:p w:rsidR="008E0272" w:rsidRDefault="008E0272">
      <w:pPr>
        <w:ind w:left="4"/>
        <w:rPr>
          <w:sz w:val="28"/>
        </w:rPr>
      </w:pPr>
      <w:r>
        <w:rPr>
          <w:sz w:val="28"/>
        </w:rPr>
        <w:pict>
          <v:shape id="docshape4" o:spid="_x0000_s1029" type="#_x0000_t202" style="position:absolute;left:0;text-align:left;margin-left:490.9pt;margin-top:.65pt;width:10.15pt;height:15.55pt;z-index:-15770112;mso-position-horizontal-relative:page" filled="f" stroked="f">
            <v:textbox inset="0,0,0,0">
              <w:txbxContent>
                <w:p w:rsidR="008E0272" w:rsidRDefault="00157128">
                  <w:pPr>
                    <w:spacing w:line="310" w:lineRule="exact"/>
                    <w:rPr>
                      <w:sz w:val="28"/>
                    </w:rPr>
                  </w:pPr>
                  <w:r>
                    <w:rPr>
                      <w:spacing w:val="-10"/>
                      <w:sz w:val="28"/>
                    </w:rPr>
                    <w:t>И</w:t>
                  </w:r>
                </w:p>
              </w:txbxContent>
            </v:textbox>
            <w10:wrap anchorx="page"/>
          </v:shape>
        </w:pict>
      </w:r>
      <w:r>
        <w:rPr>
          <w:sz w:val="28"/>
        </w:rPr>
        <w:pict>
          <v:group id="docshapegroup5" o:spid="_x0000_s1026" style="position:absolute;left:0;text-align:left;margin-left:265.45pt;margin-top:-10.35pt;width:228.45pt;height:85.25pt;z-index:15729664;mso-position-horizontal-relative:page" coordorigin="5309,-207" coordsize="4569,1705">
            <v:rect id="docshape6" o:spid="_x0000_s1028" style="position:absolute;left:5309;top:-207;width:4535;height:1587" stroked="f"/>
            <v:shape id="docshape7" o:spid="_x0000_s1027" type="#_x0000_t75" style="position:absolute;left:5318;top:-83;width:4560;height:1580">
              <v:imagedata r:id="rId9" o:title=""/>
            </v:shape>
            <w10:wrap anchorx="page"/>
          </v:group>
        </w:pict>
      </w:r>
      <w:r w:rsidR="00157128">
        <w:rPr>
          <w:sz w:val="28"/>
        </w:rPr>
        <w:t xml:space="preserve">.М. </w:t>
      </w:r>
      <w:proofErr w:type="spellStart"/>
      <w:r w:rsidR="00157128">
        <w:rPr>
          <w:spacing w:val="-2"/>
          <w:sz w:val="28"/>
        </w:rPr>
        <w:t>Баукин</w:t>
      </w:r>
      <w:proofErr w:type="spellEnd"/>
    </w:p>
    <w:sectPr w:rsidR="008E0272" w:rsidSect="008E0272">
      <w:type w:val="continuous"/>
      <w:pgSz w:w="11910" w:h="16840"/>
      <w:pgMar w:top="380" w:right="425" w:bottom="0" w:left="1700" w:header="720" w:footer="720" w:gutter="0"/>
      <w:cols w:num="2" w:space="720" w:equalWidth="0">
        <w:col w:w="2208" w:space="6108"/>
        <w:col w:w="146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E0272"/>
    <w:rsid w:val="00157128"/>
    <w:rsid w:val="007A5623"/>
    <w:rsid w:val="008E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027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02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0272"/>
    <w:pPr>
      <w:ind w:left="1"/>
      <w:jc w:val="both"/>
    </w:pPr>
    <w:rPr>
      <w:sz w:val="27"/>
      <w:szCs w:val="27"/>
    </w:rPr>
  </w:style>
  <w:style w:type="paragraph" w:customStyle="1" w:styleId="Heading1">
    <w:name w:val="Heading 1"/>
    <w:basedOn w:val="a"/>
    <w:uiPriority w:val="1"/>
    <w:qFormat/>
    <w:rsid w:val="008E0272"/>
    <w:pPr>
      <w:ind w:left="4"/>
      <w:outlineLvl w:val="1"/>
    </w:pPr>
    <w:rPr>
      <w:sz w:val="28"/>
      <w:szCs w:val="28"/>
    </w:rPr>
  </w:style>
  <w:style w:type="paragraph" w:styleId="a4">
    <w:name w:val="Title"/>
    <w:basedOn w:val="a"/>
    <w:uiPriority w:val="1"/>
    <w:qFormat/>
    <w:rsid w:val="008E0272"/>
    <w:pPr>
      <w:spacing w:before="117"/>
      <w:ind w:left="4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8E0272"/>
  </w:style>
  <w:style w:type="paragraph" w:customStyle="1" w:styleId="TableParagraph">
    <w:name w:val="Table Paragraph"/>
    <w:basedOn w:val="a"/>
    <w:uiPriority w:val="1"/>
    <w:qFormat/>
    <w:rsid w:val="008E0272"/>
  </w:style>
  <w:style w:type="paragraph" w:styleId="a6">
    <w:name w:val="Balloon Text"/>
    <w:basedOn w:val="a"/>
    <w:link w:val="a7"/>
    <w:uiPriority w:val="99"/>
    <w:semiHidden/>
    <w:unhideWhenUsed/>
    <w:rsid w:val="007A56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562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urjevo@13.mailop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2025-06-19T09:23:00Z</dcterms:created>
  <dcterms:modified xsi:type="dcterms:W3CDTF">2025-06-19T09:23:00Z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2025-06-19T00:00:00Z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2025-06-19T00:00:00Z</vt:filetime>
  </property>
  <property fmtid="{D5CDD505-2E9C-101B-9397-08002B2CF9AE}" pid="5" name="Producer">
    <vt:lpwstr>Aspose.PDF for .NET 22.5.0</vt:lpwstr>
  </property>
</Properties>
</file>