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100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Реестр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муниципального имущества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Новочадовского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Атюрьевского</w:t>
      </w:r>
      <w:proofErr w:type="spellEnd"/>
      <w:r w:rsidRPr="00EF10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ind w:right="16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1071"/>
        <w:gridCol w:w="1333"/>
        <w:gridCol w:w="1550"/>
        <w:gridCol w:w="1625"/>
        <w:gridCol w:w="1590"/>
        <w:gridCol w:w="1967"/>
        <w:gridCol w:w="1228"/>
        <w:gridCol w:w="1262"/>
        <w:gridCol w:w="1592"/>
        <w:gridCol w:w="1592"/>
        <w:gridCol w:w="630"/>
      </w:tblGrid>
      <w:tr w:rsidR="00EF1005" w:rsidRPr="00EF1005" w:rsidTr="004B4F1B">
        <w:trPr>
          <w:trHeight w:val="1684"/>
          <w:jc w:val="center"/>
        </w:trPr>
        <w:tc>
          <w:tcPr>
            <w:tcW w:w="21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         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участка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правообладателе 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земельный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участок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  <w:proofErr w:type="spellEnd"/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необхо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димо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rPr>
          <w:trHeight w:val="277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EF1005" w:rsidRPr="00EF1005" w:rsidTr="004B4F1B">
        <w:trPr>
          <w:trHeight w:val="2470"/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д.Новая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Кярьга</w:t>
            </w:r>
            <w:proofErr w:type="spellEnd"/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13:02:0211002:48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15.01.2019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105419,6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сельское поселение</w:t>
            </w:r>
          </w:p>
        </w:tc>
        <w:tc>
          <w:tcPr>
            <w:tcW w:w="4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13:02:0211007:48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04.09.2018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сельскохозяйственного производства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8300+/-2521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268920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80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Земельный участок 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д.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Гремячево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д.20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13:02:0210002:9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09.04.2011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93788,96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нет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13:02:0211001:83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106511,3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Доля в праве на земельный участок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3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Почтовый адрес ориентира: 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13:02:0211007:1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 xml:space="preserve">Выписка из Единого государственного реестра недвижимости об объектах недвижимости от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lastRenderedPageBreak/>
              <w:t>27.09.2024г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. №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КУВИ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  <w:t>-001/2024-240626874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сельскохозяйственного </w:t>
            </w:r>
            <w:r w:rsidRPr="00EF1005">
              <w:rPr>
                <w:rFonts w:ascii="Times New Roman" w:eastAsia="TimesNewRomanPSMT" w:hAnsi="Times New Roman" w:cs="Times New Roman"/>
                <w:sz w:val="16"/>
                <w:szCs w:val="16"/>
              </w:rPr>
              <w:lastRenderedPageBreak/>
              <w:t>назначения, для сельскохозяйственного производства площадью 132 га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Кадастровая стоимость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4275991,2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 зарегистрировано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С указанием кода Общероссийского классификатора территорий муниципальных образований (далее –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ОКТМО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КПП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) (для юридического лица), основной государственный регистрационный номер (далее -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ОГРН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ОКТМО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) (далее - сведения о правообладателе);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КПП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(для юридического лица),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ОГРН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 xml:space="preserve">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</w:t>
      </w:r>
      <w:proofErr w:type="spellStart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ОКТМО</w:t>
      </w:r>
      <w:proofErr w:type="spellEnd"/>
      <w:r w:rsidRPr="00EF1005">
        <w:rPr>
          <w:rFonts w:ascii="Times New Roman" w:eastAsia="Arial" w:hAnsi="Times New Roman" w:cs="Times New Roman"/>
          <w:sz w:val="16"/>
          <w:szCs w:val="16"/>
          <w:lang w:eastAsia="hi-IN" w:bidi="hi-IN"/>
        </w:rPr>
        <w:t>) (далее - сведения о лице, в пользу которого установлены ограничения (обременения).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EF1005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9"/>
        <w:gridCol w:w="815"/>
        <w:gridCol w:w="952"/>
        <w:gridCol w:w="949"/>
        <w:gridCol w:w="1085"/>
        <w:gridCol w:w="1224"/>
        <w:gridCol w:w="1542"/>
        <w:gridCol w:w="1137"/>
        <w:gridCol w:w="1373"/>
        <w:gridCol w:w="839"/>
        <w:gridCol w:w="703"/>
        <w:gridCol w:w="1059"/>
        <w:gridCol w:w="674"/>
        <w:gridCol w:w="551"/>
        <w:gridCol w:w="813"/>
        <w:gridCol w:w="1091"/>
        <w:gridCol w:w="687"/>
      </w:tblGrid>
      <w:tr w:rsidR="00EF1005" w:rsidRPr="00EF1005" w:rsidTr="004B4F1B">
        <w:trPr>
          <w:trHeight w:val="1907"/>
        </w:trPr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Назначе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объекта учета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жение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) объекта учета (с указанием кода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ОКТМО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Кадастро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вый номер объекта учета (с датой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присвое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Сведения о земельном участке, на котором расположен объект учета (кадастровый номер, форма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собствен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 площадь)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обла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84" w:right="-4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дателе</w:t>
            </w:r>
            <w:proofErr w:type="spellEnd"/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недвижимости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ность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этажность(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подземная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Инвентарный номер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стои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изменениях объекта учета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енных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капитальном ремонте, реконструкции, 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модернизации, сносе)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об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установ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ленныхв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 xml:space="preserve"> отношении объекта учета ограничениях (обремен</w:t>
            </w: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lastRenderedPageBreak/>
              <w:t>ениях)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Сведе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пользу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новлены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ограни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чения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недвижимого комплекса, в том числе: сведения о зданиях, </w:t>
            </w:r>
            <w:proofErr w:type="spellStart"/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сооружениях,иных</w:t>
            </w:r>
            <w:proofErr w:type="spellEnd"/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вещах, являющихся составляющими единого недвижимого комплекса, сведения о земельном </w:t>
            </w: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участке, на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которомрасположено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здание, сооружение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сведения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(при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необ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ходимос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3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5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1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4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9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8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0" w:type="pct"/>
            <w:shd w:val="clear" w:color="auto" w:fill="auto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EF1005" w:rsidRPr="00EF1005" w:rsidTr="004B4F1B"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Сооружение 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Памятник 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воинам ,погибшим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ВОВ 1941-1945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гг</w:t>
            </w:r>
            <w:proofErr w:type="spellEnd"/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 историческое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ОКТМО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89605450</w:t>
            </w:r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13:02:0211001:480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23.05.2022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Выписка из 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площадь застройки 9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512100014100001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 4627,78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Водозаборный узел</w:t>
            </w: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примерно в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направлению на северо-восток от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proofErr w:type="gram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13:02:0211007:59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07.03.2017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Атюрьевского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 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1302000961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130201001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1091314000590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ул.Центральная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д.88А</w:t>
            </w:r>
            <w:proofErr w:type="spellEnd"/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Единого государственного реестра недвижимости о правах отдельного лица на имевшиеся (имеющиеся) у него объекты недвижимости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Нежилое, объем 33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куб.м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4B4F1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F1005" w:rsidRPr="00EF1005" w:rsidRDefault="00EF1005" w:rsidP="00EF100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291627,90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EF1005" w:rsidRPr="00EF1005" w:rsidTr="004B4F1B">
        <w:trPr>
          <w:trHeight w:val="1408"/>
        </w:trPr>
        <w:tc>
          <w:tcPr>
            <w:tcW w:w="216" w:type="pct"/>
            <w:shd w:val="clear" w:color="auto" w:fill="auto"/>
          </w:tcPr>
          <w:p w:rsidR="00EF1005" w:rsidRPr="00EF1005" w:rsidRDefault="00175570" w:rsidP="00EF1005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3.</w:t>
            </w:r>
            <w:bookmarkStart w:id="0" w:name="_GoBack"/>
            <w:bookmarkEnd w:id="0"/>
          </w:p>
        </w:tc>
        <w:tc>
          <w:tcPr>
            <w:tcW w:w="25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Автомобильная дорога местного значения</w:t>
            </w:r>
          </w:p>
        </w:tc>
        <w:tc>
          <w:tcPr>
            <w:tcW w:w="335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right="-7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Атюрьевский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район, с.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Новочадово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Колхозная</w:t>
            </w:r>
          </w:p>
        </w:tc>
        <w:tc>
          <w:tcPr>
            <w:tcW w:w="37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476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Муниципальный контракт № 1 от 19.08.2014 г акт выполненных работ № 1 от 19.08.2014 г</w:t>
            </w:r>
          </w:p>
        </w:tc>
        <w:tc>
          <w:tcPr>
            <w:tcW w:w="259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217" w:type="pct"/>
            <w:shd w:val="clear" w:color="auto" w:fill="auto"/>
          </w:tcPr>
          <w:p w:rsidR="00EF1005" w:rsidRPr="00EF1005" w:rsidRDefault="004B4F1B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131245273150001</w:t>
            </w:r>
          </w:p>
        </w:tc>
        <w:tc>
          <w:tcPr>
            <w:tcW w:w="32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220256,97</w:t>
            </w:r>
          </w:p>
        </w:tc>
        <w:tc>
          <w:tcPr>
            <w:tcW w:w="208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  <w:shd w:val="clear" w:color="auto" w:fill="auto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proofErr w:type="spellStart"/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6.С</w:t>
      </w:r>
      <w:proofErr w:type="spellEnd"/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 xml:space="preserve">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EF1005" w:rsidRPr="00EF1005" w:rsidRDefault="00EF1005" w:rsidP="00EF1005">
      <w:pPr>
        <w:widowControl w:val="0"/>
        <w:autoSpaceDE w:val="0"/>
        <w:spacing w:after="200" w:line="276" w:lineRule="auto"/>
        <w:ind w:left="360"/>
        <w:jc w:val="both"/>
        <w:rPr>
          <w:rFonts w:ascii="Times New Roman" w:eastAsia="Arial" w:hAnsi="Times New Roman" w:cs="Times New Roman"/>
          <w:sz w:val="20"/>
          <w:szCs w:val="20"/>
          <w:lang w:eastAsia="hi-IN" w:bidi="hi-IN"/>
        </w:rPr>
      </w:pPr>
      <w:proofErr w:type="spellStart"/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>7.С</w:t>
      </w:r>
      <w:proofErr w:type="spellEnd"/>
      <w:r w:rsidRPr="00EF1005">
        <w:rPr>
          <w:rFonts w:ascii="Times New Roman" w:eastAsia="Arial" w:hAnsi="Times New Roman" w:cs="Times New Roman"/>
          <w:sz w:val="20"/>
          <w:szCs w:val="20"/>
          <w:lang w:eastAsia="hi-IN" w:bidi="hi-IN"/>
        </w:rPr>
        <w:t xml:space="preserve"> указанием наименования вида ограничений (обременении), основания и даты их возникновения и прекращения;</w:t>
      </w: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машино</w:t>
      </w:r>
      <w:proofErr w:type="spellEnd"/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-местах и иных объектах, отнесенных законом к недвижимости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154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1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Адрес (местоположение) объекта учета (с указанием кода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ОКТМО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Инвентарный номер объекта учета</w:t>
            </w:r>
          </w:p>
        </w:tc>
      </w:tr>
      <w:tr w:rsidR="00EF1005" w:rsidRPr="00EF1005" w:rsidTr="004B4F1B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78"/>
        <w:gridCol w:w="2734"/>
        <w:gridCol w:w="2725"/>
        <w:gridCol w:w="2689"/>
        <w:gridCol w:w="3833"/>
      </w:tblGrid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в отношении объекта учета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left="720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Порт (место) регистрации и (или) место (аэродром) базирования (с указанием кода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ОКТМО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EF1005" w:rsidRPr="00EF1005" w:rsidTr="004B4F1B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sz w:val="16"/>
          <w:szCs w:val="16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1"/>
        <w:gridCol w:w="2731"/>
        <w:gridCol w:w="2722"/>
        <w:gridCol w:w="2690"/>
        <w:gridCol w:w="3835"/>
      </w:tblGrid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 судна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Сведения об установленных в отношении </w:t>
            </w:r>
            <w:proofErr w:type="gram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судна  ограничениях</w:t>
            </w:r>
            <w:proofErr w:type="gram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(обременениях)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2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3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</w:tr>
    </w:tbl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2. Сведения о муниципальном движимом и ином имуществе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1" w:name="sub_2001"/>
      <w:bookmarkStart w:id="2" w:name="sub_2002"/>
      <w:bookmarkEnd w:id="1"/>
      <w:bookmarkEnd w:id="2"/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8"/>
        <w:gridCol w:w="1870"/>
        <w:gridCol w:w="2251"/>
        <w:gridCol w:w="1858"/>
        <w:gridCol w:w="1925"/>
        <w:gridCol w:w="1826"/>
        <w:gridCol w:w="1643"/>
        <w:gridCol w:w="1832"/>
      </w:tblGrid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 xml:space="preserve">Сведения об акционерном обществе (эмитенте), включая полное наименование юридического лица, включающее его организационно-правовую форму, ИНН,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, адрес в пределах места нахождения (с указанием кода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3" w:name="sub_2101"/>
      <w:bookmarkStart w:id="4" w:name="sub_2102"/>
      <w:bookmarkEnd w:id="3"/>
      <w:bookmarkEnd w:id="4"/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(вкладах)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17"/>
        <w:gridCol w:w="2039"/>
        <w:gridCol w:w="2013"/>
        <w:gridCol w:w="1897"/>
        <w:gridCol w:w="2067"/>
        <w:gridCol w:w="1502"/>
        <w:gridCol w:w="2014"/>
        <w:gridCol w:w="2014"/>
      </w:tblGrid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форму, ИНН,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КПП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ОГРН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, адрес в пределах места нахождения (с указанием кода 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proofErr w:type="spellEnd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  <w:tr w:rsidR="00EF1005" w:rsidRPr="00EF1005" w:rsidTr="004B4F1B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tbl>
      <w:tblPr>
        <w:tblW w:w="4478" w:type="pct"/>
        <w:jc w:val="center"/>
        <w:tblLook w:val="04A0" w:firstRow="1" w:lastRow="0" w:firstColumn="1" w:lastColumn="0" w:noHBand="0" w:noVBand="1"/>
      </w:tblPr>
      <w:tblGrid>
        <w:gridCol w:w="1017"/>
        <w:gridCol w:w="1560"/>
        <w:gridCol w:w="1496"/>
        <w:gridCol w:w="1538"/>
        <w:gridCol w:w="1437"/>
        <w:gridCol w:w="1698"/>
        <w:gridCol w:w="1409"/>
        <w:gridCol w:w="1432"/>
        <w:gridCol w:w="1456"/>
      </w:tblGrid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bookmarkStart w:id="5" w:name="sub_2202"/>
            <w:bookmarkStart w:id="6" w:name="sub_2201"/>
            <w:bookmarkEnd w:id="5"/>
            <w:bookmarkEnd w:id="6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Наименование движимого имущества (иного имущества)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стоимости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ВАЗ 21074</w:t>
            </w:r>
          </w:p>
          <w:p w:rsid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2006г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.</w:t>
            </w:r>
          </w:p>
          <w:p w:rsidR="004B4F1B" w:rsidRPr="00EF1005" w:rsidRDefault="004B4F1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051534101210007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170340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с/счет 13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МР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406352 от 25.10.2006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trHeight w:val="705"/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ПК в сборе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4B4F1B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</w:t>
            </w:r>
            <w:r w:rsidR="009C454C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30202090003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46300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161 от 27.10.2020 г товарная накладная № 350 от 12.11.2020 г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Серена ручная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34143319200001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Договор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25.03.2013 г счет №</w:t>
            </w:r>
            <w:proofErr w:type="gram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49  от</w:t>
            </w:r>
            <w:proofErr w:type="gram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18.02.2013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trHeight w:val="690"/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341429266260001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6500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Договор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07.07.2015 г товарная накладная №119 от 07.07.2015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с ПО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341430202010001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27040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Договор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07.07.2015 г товарная накладная №119 от 07.07.2015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0414302020900003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20241,39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Акт приема - передачи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25.12.2005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041432301700008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50273,59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Акт приема - передачи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29.05.2007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правительственный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9C454C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041432301700007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68386,65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Акт приема - передачи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31.03.2007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Ксерокс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041430102270001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10729,50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01.01.2005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Музыкальный центр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041432301700009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7030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</w:t>
            </w:r>
            <w:proofErr w:type="gram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от  01.01.2007</w:t>
            </w:r>
            <w:proofErr w:type="gramEnd"/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Насос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−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3220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25.12.2008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Насос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−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5764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29.01.2010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041429266260002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6117,19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25.12.2005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Сканер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−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3100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30.12.2011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Телефакс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−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4306,55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01.01.2005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Принтер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340000000000001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3000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01.03.2012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17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Погружной насос для водонапорной башни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340000000000002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41880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договор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20.01.2020г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товарная накладная № 8 от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20.01.2020г</w:t>
            </w:r>
            <w:proofErr w:type="spellEnd"/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18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Компьютер в/у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041432301700011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35350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Акт приема - передачи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30.10.2009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19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Стол компьютерный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361636123710001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6000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Договор № 1 от 15.08.2014 г счет № 1 от 15.08.2014 г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20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Холодильник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061629300190009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 xml:space="preserve">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lastRenderedPageBreak/>
              <w:t>6120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31.01.2008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EF1005" w:rsidRPr="00EF1005" w:rsidTr="004B4F1B">
        <w:trPr>
          <w:jc w:val="center"/>
        </w:trPr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21</w:t>
            </w:r>
          </w:p>
        </w:tc>
        <w:tc>
          <w:tcPr>
            <w:tcW w:w="5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Музыкальный центр - караоке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222C84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041432301700009</w:t>
            </w:r>
          </w:p>
        </w:tc>
        <w:tc>
          <w:tcPr>
            <w:tcW w:w="6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Администрация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Новочадовского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сельского поселения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15910,9</w:t>
            </w:r>
          </w:p>
        </w:tc>
        <w:tc>
          <w:tcPr>
            <w:tcW w:w="6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счет № </w:t>
            </w:r>
            <w:proofErr w:type="spellStart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БН</w:t>
            </w:r>
            <w:proofErr w:type="spellEnd"/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от 01.01.2007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</w:tbl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</w:p>
    <w:p w:rsidR="00EF1005" w:rsidRPr="00EF1005" w:rsidRDefault="00EF1005" w:rsidP="00EF1005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  <w:bookmarkStart w:id="7" w:name="sub_300"/>
      <w:bookmarkEnd w:id="7"/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 w:rsidRPr="00EF1005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FFF"/>
          <w:lang w:eastAsia="ar-SA"/>
        </w:rPr>
        <w:t>о долях в праве общей долевой собственности на объекты недвижимого и (или) движимого имущества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892" w:type="pct"/>
        <w:tblLayout w:type="fixed"/>
        <w:tblLook w:val="04A0" w:firstRow="1" w:lastRow="0" w:firstColumn="1" w:lastColumn="0" w:noHBand="0" w:noVBand="1"/>
      </w:tblPr>
      <w:tblGrid>
        <w:gridCol w:w="666"/>
        <w:gridCol w:w="1534"/>
        <w:gridCol w:w="1256"/>
        <w:gridCol w:w="1675"/>
        <w:gridCol w:w="1256"/>
        <w:gridCol w:w="1538"/>
        <w:gridCol w:w="2234"/>
        <w:gridCol w:w="1538"/>
        <w:gridCol w:w="1675"/>
        <w:gridCol w:w="3789"/>
      </w:tblGrid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стоимости доли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 xml:space="preserve">Сведения об участниках общей долевой </w:t>
            </w:r>
            <w:proofErr w:type="spellStart"/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собственности</w:t>
            </w: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vertAlign w:val="superscript"/>
                <w:lang w:eastAsia="ar-SA"/>
              </w:rPr>
              <w:t>8</w:t>
            </w:r>
            <w:proofErr w:type="spellEnd"/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 w:rsidRPr="00EF1005">
              <w:rPr>
                <w:rFonts w:ascii="Times New Roman" w:eastAsia="Arial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 сведения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 xml:space="preserve">(при </w:t>
            </w:r>
          </w:p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необходимости)</w:t>
            </w:r>
          </w:p>
        </w:tc>
      </w:tr>
      <w:tr w:rsidR="00EF1005" w:rsidRPr="00EF1005" w:rsidTr="004B4F1B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</w:tr>
    </w:tbl>
    <w:p w:rsidR="00EF1005" w:rsidRPr="00EF1005" w:rsidRDefault="00EF1005" w:rsidP="00EF1005">
      <w:pPr>
        <w:widowControl w:val="0"/>
        <w:numPr>
          <w:ilvl w:val="0"/>
          <w:numId w:val="3"/>
        </w:numPr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 xml:space="preserve"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</w:t>
      </w:r>
      <w:proofErr w:type="spellStart"/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КПП</w:t>
      </w:r>
      <w:proofErr w:type="spellEnd"/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 xml:space="preserve"> (для юридического лица), </w:t>
      </w:r>
      <w:proofErr w:type="spellStart"/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ОГРН</w:t>
      </w:r>
      <w:proofErr w:type="spellEnd"/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 xml:space="preserve">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proofErr w:type="spellStart"/>
      <w:r w:rsidRPr="00EF1005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ar-SA"/>
        </w:rPr>
        <w:t>ОКТМО</w:t>
      </w:r>
      <w:proofErr w:type="spellEnd"/>
      <w:r w:rsidRPr="00EF1005"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).</w:t>
      </w: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jc w:val="both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before="108" w:after="108" w:line="240" w:lineRule="auto"/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 w:rsidRPr="00EF1005">
        <w:rPr>
          <w:rFonts w:ascii="Times New Roman" w:eastAsia="Arial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3. Сведения о лицах, обладающих правами на имущество и сведениями о нем</w:t>
      </w: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hi-IN" w:bidi="hi-IN"/>
        </w:rPr>
      </w:pPr>
      <w:bookmarkStart w:id="8" w:name="sub_3101"/>
      <w:bookmarkStart w:id="9" w:name="sub_3102"/>
      <w:bookmarkEnd w:id="8"/>
      <w:bookmarkEnd w:id="9"/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4394"/>
        <w:gridCol w:w="4536"/>
        <w:gridCol w:w="2835"/>
      </w:tblGrid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EF1005" w:rsidRPr="00EF1005" w:rsidTr="004B4F1B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F1005" w:rsidRPr="00EF1005" w:rsidRDefault="00EF1005" w:rsidP="00EF100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</w:pPr>
            <w:r w:rsidRPr="00EF1005">
              <w:rPr>
                <w:rFonts w:ascii="Times New Roman" w:eastAsia="Arial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p w:rsidR="00EF1005" w:rsidRPr="00EF1005" w:rsidRDefault="00EF1005" w:rsidP="00EF1005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16"/>
          <w:szCs w:val="16"/>
          <w:lang w:eastAsia="hi-IN" w:bidi="hi-IN"/>
        </w:rPr>
      </w:pPr>
    </w:p>
    <w:tbl>
      <w:tblPr>
        <w:tblW w:w="14737" w:type="dxa"/>
        <w:tblInd w:w="113" w:type="dxa"/>
        <w:tblLook w:val="04A0" w:firstRow="1" w:lastRow="0" w:firstColumn="1" w:lastColumn="0" w:noHBand="0" w:noVBand="1"/>
      </w:tblPr>
      <w:tblGrid>
        <w:gridCol w:w="6091"/>
        <w:gridCol w:w="8646"/>
      </w:tblGrid>
      <w:tr w:rsidR="00EF1005" w:rsidRPr="00EF1005" w:rsidTr="004B4F1B">
        <w:trPr>
          <w:trHeight w:val="63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Реестровый код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ar-SA"/>
              </w:rPr>
              <w:t>наименование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1-001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нежилые здания, </w:t>
            </w:r>
            <w:proofErr w:type="gramStart"/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дома  и</w:t>
            </w:r>
            <w:proofErr w:type="gramEnd"/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 помещения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2-001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 xml:space="preserve"> жилые здания, дома и помещения</w:t>
            </w:r>
          </w:p>
        </w:tc>
      </w:tr>
      <w:tr w:rsidR="00EF1005" w:rsidRPr="00EF1005" w:rsidTr="004B4F1B">
        <w:trPr>
          <w:trHeight w:val="424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3-001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сооружения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4-001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инженерные сети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5-001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земельные участки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6-001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транспортные средства</w:t>
            </w:r>
          </w:p>
        </w:tc>
      </w:tr>
      <w:tr w:rsidR="00EF1005" w:rsidRPr="00EF1005" w:rsidTr="004B4F1B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7-001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особо ценное движимое имущество</w:t>
            </w: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  <w:r w:rsidRPr="00EF1005"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  <w:t>8-001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  <w:tr w:rsidR="00EF1005" w:rsidRPr="00EF1005" w:rsidTr="004B4F1B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1005" w:rsidRPr="00EF1005" w:rsidRDefault="00EF1005" w:rsidP="00EF1005">
            <w:pPr>
              <w:suppressAutoHyphens/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ar-SA"/>
              </w:rPr>
            </w:pPr>
          </w:p>
        </w:tc>
      </w:tr>
    </w:tbl>
    <w:p w:rsidR="00EF1005" w:rsidRPr="00EF1005" w:rsidRDefault="00EF1005" w:rsidP="00EF1005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EF1005" w:rsidRPr="00EF1005" w:rsidRDefault="00EF1005" w:rsidP="00EF1005"/>
    <w:p w:rsidR="00016CE4" w:rsidRDefault="00016CE4"/>
    <w:sectPr w:rsidR="00016CE4" w:rsidSect="004B4F1B">
      <w:footnotePr>
        <w:pos w:val="beneathText"/>
      </w:footnotePr>
      <w:pgSz w:w="16837" w:h="11905" w:orient="landscape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005"/>
    <w:rsid w:val="00016CE4"/>
    <w:rsid w:val="00175570"/>
    <w:rsid w:val="00222C84"/>
    <w:rsid w:val="004B4F1B"/>
    <w:rsid w:val="009C454C"/>
    <w:rsid w:val="00D2056C"/>
    <w:rsid w:val="00E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28F1F-5C4B-4248-9E99-99CB3F66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F1005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F1005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F1005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1005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F1005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EF100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EF1005"/>
  </w:style>
  <w:style w:type="character" w:customStyle="1" w:styleId="WW8Num1z0">
    <w:name w:val="WW8Num1z0"/>
    <w:rsid w:val="00EF1005"/>
    <w:rPr>
      <w:b w:val="0"/>
      <w:bCs w:val="0"/>
    </w:rPr>
  </w:style>
  <w:style w:type="character" w:customStyle="1" w:styleId="Absatz-Standardschriftart">
    <w:name w:val="Absatz-Standardschriftart"/>
    <w:rsid w:val="00EF1005"/>
  </w:style>
  <w:style w:type="character" w:customStyle="1" w:styleId="WW-Absatz-Standardschriftart">
    <w:name w:val="WW-Absatz-Standardschriftart"/>
    <w:rsid w:val="00EF1005"/>
  </w:style>
  <w:style w:type="character" w:customStyle="1" w:styleId="WW-Absatz-Standardschriftart1">
    <w:name w:val="WW-Absatz-Standardschriftart1"/>
    <w:rsid w:val="00EF1005"/>
  </w:style>
  <w:style w:type="character" w:customStyle="1" w:styleId="WW-Absatz-Standardschriftart11">
    <w:name w:val="WW-Absatz-Standardschriftart11"/>
    <w:rsid w:val="00EF1005"/>
  </w:style>
  <w:style w:type="character" w:customStyle="1" w:styleId="WW-Absatz-Standardschriftart111">
    <w:name w:val="WW-Absatz-Standardschriftart111"/>
    <w:rsid w:val="00EF1005"/>
  </w:style>
  <w:style w:type="character" w:customStyle="1" w:styleId="WW-Absatz-Standardschriftart1111">
    <w:name w:val="WW-Absatz-Standardschriftart1111"/>
    <w:rsid w:val="00EF1005"/>
  </w:style>
  <w:style w:type="character" w:customStyle="1" w:styleId="WW-Absatz-Standardschriftart11111">
    <w:name w:val="WW-Absatz-Standardschriftart11111"/>
    <w:rsid w:val="00EF1005"/>
  </w:style>
  <w:style w:type="character" w:customStyle="1" w:styleId="WW-Absatz-Standardschriftart111111">
    <w:name w:val="WW-Absatz-Standardschriftart111111"/>
    <w:rsid w:val="00EF1005"/>
  </w:style>
  <w:style w:type="character" w:customStyle="1" w:styleId="WW-Absatz-Standardschriftart1111111">
    <w:name w:val="WW-Absatz-Standardschriftart1111111"/>
    <w:rsid w:val="00EF1005"/>
  </w:style>
  <w:style w:type="character" w:customStyle="1" w:styleId="WW-Absatz-Standardschriftart11111111">
    <w:name w:val="WW-Absatz-Standardschriftart11111111"/>
    <w:rsid w:val="00EF1005"/>
  </w:style>
  <w:style w:type="character" w:customStyle="1" w:styleId="WW-Absatz-Standardschriftart111111111">
    <w:name w:val="WW-Absatz-Standardschriftart111111111"/>
    <w:rsid w:val="00EF1005"/>
  </w:style>
  <w:style w:type="character" w:customStyle="1" w:styleId="WW-Absatz-Standardschriftart1111111111">
    <w:name w:val="WW-Absatz-Standardschriftart1111111111"/>
    <w:rsid w:val="00EF1005"/>
  </w:style>
  <w:style w:type="character" w:customStyle="1" w:styleId="WW-Absatz-Standardschriftart11111111111">
    <w:name w:val="WW-Absatz-Standardschriftart11111111111"/>
    <w:rsid w:val="00EF1005"/>
  </w:style>
  <w:style w:type="character" w:customStyle="1" w:styleId="WW-Absatz-Standardschriftart111111111111">
    <w:name w:val="WW-Absatz-Standardschriftart111111111111"/>
    <w:rsid w:val="00EF1005"/>
  </w:style>
  <w:style w:type="character" w:customStyle="1" w:styleId="WW-Absatz-Standardschriftart1111111111111">
    <w:name w:val="WW-Absatz-Standardschriftart1111111111111"/>
    <w:rsid w:val="00EF1005"/>
  </w:style>
  <w:style w:type="character" w:customStyle="1" w:styleId="WW-Absatz-Standardschriftart11111111111111">
    <w:name w:val="WW-Absatz-Standardschriftart11111111111111"/>
    <w:rsid w:val="00EF1005"/>
  </w:style>
  <w:style w:type="character" w:customStyle="1" w:styleId="WW-Absatz-Standardschriftart111111111111111">
    <w:name w:val="WW-Absatz-Standardschriftart111111111111111"/>
    <w:rsid w:val="00EF1005"/>
  </w:style>
  <w:style w:type="character" w:customStyle="1" w:styleId="WW-Absatz-Standardschriftart1111111111111111">
    <w:name w:val="WW-Absatz-Standardschriftart1111111111111111"/>
    <w:rsid w:val="00EF1005"/>
  </w:style>
  <w:style w:type="character" w:customStyle="1" w:styleId="WW-Absatz-Standardschriftart11111111111111111">
    <w:name w:val="WW-Absatz-Standardschriftart11111111111111111"/>
    <w:rsid w:val="00EF1005"/>
  </w:style>
  <w:style w:type="character" w:customStyle="1" w:styleId="12">
    <w:name w:val="Основной шрифт абзаца1"/>
    <w:rsid w:val="00EF1005"/>
  </w:style>
  <w:style w:type="character" w:customStyle="1" w:styleId="a3">
    <w:name w:val="Символ нумерации"/>
    <w:rsid w:val="00EF1005"/>
    <w:rPr>
      <w:b w:val="0"/>
      <w:bCs w:val="0"/>
    </w:rPr>
  </w:style>
  <w:style w:type="paragraph" w:customStyle="1" w:styleId="a4">
    <w:name w:val="Заголовок"/>
    <w:basedOn w:val="a"/>
    <w:next w:val="a5"/>
    <w:rsid w:val="00EF100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5">
    <w:name w:val="Body Text"/>
    <w:basedOn w:val="a"/>
    <w:link w:val="a6"/>
    <w:semiHidden/>
    <w:rsid w:val="00EF100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EF1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"/>
    <w:basedOn w:val="a5"/>
    <w:semiHidden/>
    <w:rsid w:val="00EF1005"/>
    <w:rPr>
      <w:rFonts w:ascii="Arial" w:hAnsi="Arial" w:cs="Tahoma"/>
    </w:rPr>
  </w:style>
  <w:style w:type="paragraph" w:customStyle="1" w:styleId="13">
    <w:name w:val="Название1"/>
    <w:basedOn w:val="a"/>
    <w:rsid w:val="00EF1005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EF1005"/>
    <w:pPr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character" w:customStyle="1" w:styleId="a8">
    <w:name w:val="Цветовое выделение"/>
    <w:rsid w:val="00EF1005"/>
    <w:rPr>
      <w:b/>
      <w:color w:val="000080"/>
    </w:rPr>
  </w:style>
  <w:style w:type="paragraph" w:customStyle="1" w:styleId="a9">
    <w:name w:val="Нормальный (таблица)"/>
    <w:basedOn w:val="a"/>
    <w:next w:val="a"/>
    <w:rsid w:val="00EF1005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styleId="aa">
    <w:name w:val="Normal (Web)"/>
    <w:basedOn w:val="a"/>
    <w:rsid w:val="00EF100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EF100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EF1005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EF1005"/>
    <w:rPr>
      <w:rFonts w:ascii="Tahoma" w:eastAsia="Times New Roman" w:hAnsi="Tahoma" w:cs="Tahoma"/>
      <w:sz w:val="16"/>
      <w:szCs w:val="16"/>
      <w:lang w:eastAsia="ar-SA"/>
    </w:rPr>
  </w:style>
  <w:style w:type="character" w:styleId="ae">
    <w:name w:val="Hyperlink"/>
    <w:rsid w:val="00EF1005"/>
    <w:rPr>
      <w:color w:val="0000FF"/>
      <w:u w:val="single"/>
    </w:rPr>
  </w:style>
  <w:style w:type="table" w:styleId="af">
    <w:name w:val="Table Grid"/>
    <w:basedOn w:val="a1"/>
    <w:uiPriority w:val="59"/>
    <w:rsid w:val="00EF1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pt">
    <w:name w:val="Основной текст + 13 pt"/>
    <w:rsid w:val="00EF1005"/>
  </w:style>
  <w:style w:type="paragraph" w:styleId="af0">
    <w:name w:val="List Paragraph"/>
    <w:basedOn w:val="a"/>
    <w:uiPriority w:val="34"/>
    <w:qFormat/>
    <w:rsid w:val="00EF1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2728</Words>
  <Characters>15552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2025-06-02T09:57:00Z</dcterms:created>
  <dcterms:modified xsi:type="dcterms:W3CDTF">2025-06-02T09:57:00Z</dcterms:modified>
</cp:coreProperties>
</file>