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04" w:rsidRDefault="00903E04" w:rsidP="00903E04">
      <w:pPr>
        <w:pStyle w:val="1"/>
        <w:jc w:val="both"/>
        <w:rPr>
          <w:b w:val="0"/>
          <w:sz w:val="28"/>
          <w:szCs w:val="28"/>
        </w:rPr>
      </w:pPr>
      <w:r w:rsidRPr="00903E04">
        <w:rPr>
          <w:b w:val="0"/>
          <w:sz w:val="28"/>
          <w:szCs w:val="28"/>
        </w:rPr>
        <w:br/>
        <w:t>Программа материнского капитала продолжается до 2030 го</w:t>
      </w:r>
      <w:r>
        <w:rPr>
          <w:b w:val="0"/>
          <w:sz w:val="28"/>
          <w:szCs w:val="28"/>
        </w:rPr>
        <w:t>да в рамках нацпроекта «Семья».</w:t>
      </w:r>
    </w:p>
    <w:p w:rsidR="00903E04" w:rsidRDefault="00903E04" w:rsidP="00903E04">
      <w:pPr>
        <w:pStyle w:val="1"/>
        <w:jc w:val="both"/>
        <w:rPr>
          <w:b w:val="0"/>
          <w:sz w:val="28"/>
          <w:szCs w:val="28"/>
        </w:rPr>
      </w:pPr>
      <w:r w:rsidRPr="00903E04">
        <w:rPr>
          <w:b w:val="0"/>
          <w:sz w:val="28"/>
          <w:szCs w:val="28"/>
        </w:rPr>
        <w:t>А значит еще больше семей Мордовии  смогут улучшить свои жилищные условия.</w:t>
      </w:r>
    </w:p>
    <w:p w:rsidR="00903E04" w:rsidRPr="00903E04" w:rsidRDefault="00903E04" w:rsidP="00903E04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</w:t>
      </w:r>
      <w:r w:rsidRPr="00903E04">
        <w:rPr>
          <w:b w:val="0"/>
          <w:sz w:val="28"/>
          <w:szCs w:val="28"/>
        </w:rPr>
        <w:t xml:space="preserve"> прошлом году более 2 400 семей </w:t>
      </w:r>
      <w:r>
        <w:rPr>
          <w:b w:val="0"/>
          <w:sz w:val="28"/>
          <w:szCs w:val="28"/>
        </w:rPr>
        <w:t>республики</w:t>
      </w:r>
      <w:r w:rsidRPr="00903E04">
        <w:rPr>
          <w:b w:val="0"/>
          <w:sz w:val="28"/>
          <w:szCs w:val="28"/>
        </w:rPr>
        <w:t xml:space="preserve"> улучшили жилищные условия за счет средств материнского капитала</w:t>
      </w:r>
      <w:r>
        <w:rPr>
          <w:b w:val="0"/>
          <w:sz w:val="28"/>
          <w:szCs w:val="28"/>
        </w:rPr>
        <w:t>.</w:t>
      </w:r>
    </w:p>
    <w:p w:rsidR="00903E04" w:rsidRPr="00903E04" w:rsidRDefault="00903E04" w:rsidP="00903E0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3E04">
        <w:rPr>
          <w:rFonts w:ascii="Times New Roman" w:hAnsi="Times New Roman" w:cs="Times New Roman"/>
          <w:sz w:val="28"/>
          <w:szCs w:val="28"/>
        </w:rPr>
        <w:t xml:space="preserve">С помощью средств </w:t>
      </w:r>
      <w:proofErr w:type="spellStart"/>
      <w:r w:rsidRPr="00903E04"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 w:rsidRPr="00903E04">
        <w:rPr>
          <w:rFonts w:ascii="Times New Roman" w:hAnsi="Times New Roman" w:cs="Times New Roman"/>
          <w:sz w:val="28"/>
          <w:szCs w:val="28"/>
        </w:rPr>
        <w:t xml:space="preserve"> можно: </w:t>
      </w:r>
    </w:p>
    <w:p w:rsidR="00903E04" w:rsidRPr="00903E04" w:rsidRDefault="00903E04" w:rsidP="00903E0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3E04">
        <w:rPr>
          <w:rFonts w:ascii="Times New Roman" w:hAnsi="Times New Roman" w:cs="Times New Roman"/>
          <w:sz w:val="28"/>
          <w:szCs w:val="28"/>
        </w:rPr>
        <w:t>купить квартиру/дом;</w:t>
      </w:r>
      <w:r w:rsidRPr="00903E04">
        <w:rPr>
          <w:rFonts w:ascii="Times New Roman" w:hAnsi="Times New Roman" w:cs="Times New Roman"/>
          <w:sz w:val="28"/>
          <w:szCs w:val="28"/>
        </w:rPr>
        <w:br/>
        <w:t>внести первоначальный взнос или погасить ипотеку;</w:t>
      </w:r>
    </w:p>
    <w:p w:rsidR="00903E04" w:rsidRDefault="00903E04" w:rsidP="00903E0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3E04">
        <w:rPr>
          <w:rFonts w:ascii="Times New Roman" w:hAnsi="Times New Roman" w:cs="Times New Roman"/>
          <w:sz w:val="28"/>
          <w:szCs w:val="28"/>
        </w:rPr>
        <w:t>построить/реконструировать дом (самостоятельно или с подрядчиком);</w:t>
      </w:r>
    </w:p>
    <w:p w:rsidR="00903E04" w:rsidRPr="00903E04" w:rsidRDefault="00903E04" w:rsidP="00903E0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3E04">
        <w:rPr>
          <w:rFonts w:ascii="Times New Roman" w:hAnsi="Times New Roman" w:cs="Times New Roman"/>
          <w:sz w:val="28"/>
          <w:szCs w:val="28"/>
        </w:rPr>
        <w:t xml:space="preserve">реконструировать </w:t>
      </w:r>
      <w:proofErr w:type="spellStart"/>
      <w:r w:rsidRPr="00903E04">
        <w:rPr>
          <w:rFonts w:ascii="Times New Roman" w:hAnsi="Times New Roman" w:cs="Times New Roman"/>
          <w:sz w:val="28"/>
          <w:szCs w:val="28"/>
        </w:rPr>
        <w:t>таунхаус</w:t>
      </w:r>
      <w:proofErr w:type="spellEnd"/>
      <w:r w:rsidRPr="00903E0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903E04" w:rsidRDefault="00903E04" w:rsidP="00903E04">
      <w:pPr>
        <w:ind w:left="207"/>
        <w:jc w:val="both"/>
        <w:rPr>
          <w:rFonts w:ascii="Times New Roman" w:hAnsi="Times New Roman" w:cs="Times New Roman"/>
          <w:sz w:val="28"/>
          <w:szCs w:val="28"/>
        </w:rPr>
      </w:pPr>
      <w:r>
        <w:br/>
      </w:r>
      <w:r w:rsidRPr="00903E04">
        <w:rPr>
          <w:rFonts w:ascii="Times New Roman" w:hAnsi="Times New Roman" w:cs="Times New Roman"/>
          <w:b/>
          <w:sz w:val="28"/>
          <w:szCs w:val="28"/>
        </w:rPr>
        <w:t>Важно!</w:t>
      </w:r>
      <w:r w:rsidRPr="00903E04">
        <w:rPr>
          <w:rFonts w:ascii="Times New Roman" w:hAnsi="Times New Roman" w:cs="Times New Roman"/>
          <w:sz w:val="28"/>
          <w:szCs w:val="28"/>
        </w:rPr>
        <w:t xml:space="preserve"> С 2025 года семьи области могут использовать </w:t>
      </w:r>
      <w:proofErr w:type="spellStart"/>
      <w:r w:rsidRPr="00903E04">
        <w:rPr>
          <w:rFonts w:ascii="Times New Roman" w:hAnsi="Times New Roman" w:cs="Times New Roman"/>
          <w:sz w:val="28"/>
          <w:szCs w:val="28"/>
        </w:rPr>
        <w:t>маткапитал</w:t>
      </w:r>
      <w:proofErr w:type="spellEnd"/>
      <w:r w:rsidRPr="00903E04">
        <w:rPr>
          <w:rFonts w:ascii="Times New Roman" w:hAnsi="Times New Roman" w:cs="Times New Roman"/>
          <w:sz w:val="28"/>
          <w:szCs w:val="28"/>
        </w:rPr>
        <w:t xml:space="preserve"> на </w:t>
      </w:r>
      <w:r w:rsidRPr="00903E04">
        <w:rPr>
          <w:rFonts w:ascii="Times New Roman" w:hAnsi="Times New Roman" w:cs="Times New Roman"/>
          <w:sz w:val="28"/>
          <w:szCs w:val="28"/>
        </w:rPr>
        <w:br/>
        <w:t xml:space="preserve">строительство дома с помощью подрядной организации и счета </w:t>
      </w:r>
      <w:proofErr w:type="spellStart"/>
      <w:r w:rsidRPr="00903E0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903E04">
        <w:rPr>
          <w:rFonts w:ascii="Times New Roman" w:hAnsi="Times New Roman" w:cs="Times New Roman"/>
          <w:sz w:val="28"/>
          <w:szCs w:val="28"/>
        </w:rPr>
        <w:t>. Это д</w:t>
      </w:r>
      <w:r>
        <w:rPr>
          <w:rFonts w:ascii="Times New Roman" w:hAnsi="Times New Roman" w:cs="Times New Roman"/>
          <w:sz w:val="28"/>
          <w:szCs w:val="28"/>
        </w:rPr>
        <w:t>елает покупку жилья безопасной.</w:t>
      </w:r>
    </w:p>
    <w:p w:rsidR="00903E04" w:rsidRPr="00903E04" w:rsidRDefault="00903E04" w:rsidP="00903E04">
      <w:pPr>
        <w:ind w:left="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E04">
        <w:rPr>
          <w:rFonts w:ascii="Times New Roman" w:hAnsi="Times New Roman" w:cs="Times New Roman"/>
          <w:b/>
          <w:sz w:val="28"/>
          <w:szCs w:val="28"/>
        </w:rPr>
        <w:t xml:space="preserve">Оформить прямо в банке </w:t>
      </w:r>
    </w:p>
    <w:p w:rsidR="00903E04" w:rsidRDefault="00903E04" w:rsidP="00903E04">
      <w:pPr>
        <w:ind w:left="207"/>
        <w:jc w:val="both"/>
        <w:rPr>
          <w:rFonts w:ascii="Times New Roman" w:hAnsi="Times New Roman" w:cs="Times New Roman"/>
          <w:sz w:val="28"/>
          <w:szCs w:val="28"/>
        </w:rPr>
      </w:pPr>
      <w:r w:rsidRPr="00903E04">
        <w:rPr>
          <w:rFonts w:ascii="Times New Roman" w:hAnsi="Times New Roman" w:cs="Times New Roman"/>
          <w:sz w:val="28"/>
          <w:szCs w:val="28"/>
        </w:rPr>
        <w:t>С апреля 2020 года распорядиться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в банке, где </w:t>
      </w:r>
      <w:r w:rsidRPr="00903E04">
        <w:rPr>
          <w:rFonts w:ascii="Times New Roman" w:hAnsi="Times New Roman" w:cs="Times New Roman"/>
          <w:sz w:val="28"/>
          <w:szCs w:val="28"/>
        </w:rPr>
        <w:t>открывается кредит. Список финансовых организаций, с которыми СФР осуществляет информационное взаимодействие, ищите на сайте (</w:t>
      </w:r>
      <w:hyperlink r:id="rId5" w:tgtFrame="_blank" w:history="1">
        <w:r w:rsidRPr="00903E04">
          <w:rPr>
            <w:rStyle w:val="a3"/>
            <w:rFonts w:ascii="Times New Roman" w:hAnsi="Times New Roman" w:cs="Times New Roman"/>
            <w:sz w:val="28"/>
            <w:szCs w:val="28"/>
          </w:rPr>
          <w:t>https://sfr.gov.ru/grazhdanam/msk/msk_housing)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3E04" w:rsidRDefault="00903E04" w:rsidP="00903E04">
      <w:pPr>
        <w:ind w:left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03E04">
        <w:rPr>
          <w:rFonts w:ascii="Times New Roman" w:hAnsi="Times New Roman" w:cs="Times New Roman"/>
          <w:b/>
          <w:sz w:val="28"/>
          <w:szCs w:val="28"/>
        </w:rPr>
        <w:t>Проактивно</w:t>
      </w:r>
      <w:proofErr w:type="spellEnd"/>
    </w:p>
    <w:p w:rsidR="00143979" w:rsidRPr="00903E04" w:rsidRDefault="00903E04" w:rsidP="00903E04">
      <w:pPr>
        <w:ind w:left="207"/>
        <w:jc w:val="both"/>
        <w:rPr>
          <w:rFonts w:ascii="Times New Roman" w:hAnsi="Times New Roman" w:cs="Times New Roman"/>
          <w:sz w:val="28"/>
          <w:szCs w:val="28"/>
        </w:rPr>
      </w:pPr>
      <w:r w:rsidRPr="00903E04">
        <w:rPr>
          <w:rFonts w:ascii="Times New Roman" w:hAnsi="Times New Roman" w:cs="Times New Roman"/>
          <w:sz w:val="28"/>
          <w:szCs w:val="28"/>
        </w:rPr>
        <w:t xml:space="preserve">С 2020 года СФР выдает электронный сертификат на материнский капитал </w:t>
      </w:r>
      <w:r w:rsidRPr="00903E04">
        <w:rPr>
          <w:rFonts w:ascii="Times New Roman" w:hAnsi="Times New Roman" w:cs="Times New Roman"/>
          <w:sz w:val="28"/>
          <w:szCs w:val="28"/>
        </w:rPr>
        <w:br/>
        <w:t>автоматически сразу после рождения ребенка, без необходимости обращения от родителей и подачи документов.</w:t>
      </w:r>
    </w:p>
    <w:sectPr w:rsidR="00143979" w:rsidRPr="00903E04" w:rsidSect="00143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70774"/>
    <w:multiLevelType w:val="hybridMultilevel"/>
    <w:tmpl w:val="59964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903E04"/>
    <w:rsid w:val="00143979"/>
    <w:rsid w:val="002A1BA6"/>
    <w:rsid w:val="00903E04"/>
    <w:rsid w:val="00A2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979"/>
  </w:style>
  <w:style w:type="paragraph" w:styleId="1">
    <w:name w:val="heading 1"/>
    <w:basedOn w:val="a"/>
    <w:link w:val="10"/>
    <w:uiPriority w:val="9"/>
    <w:qFormat/>
    <w:rsid w:val="00903E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-markup">
    <w:name w:val="is-markup"/>
    <w:basedOn w:val="a0"/>
    <w:rsid w:val="00903E04"/>
  </w:style>
  <w:style w:type="character" w:styleId="a3">
    <w:name w:val="Hyperlink"/>
    <w:basedOn w:val="a0"/>
    <w:uiPriority w:val="99"/>
    <w:semiHidden/>
    <w:unhideWhenUsed/>
    <w:rsid w:val="00903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3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3E0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03E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903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fr.gov.ru/grazhdanam/msk/msk_housing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2025-05-12T08:31:00Z</dcterms:created>
  <dcterms:modified xsi:type="dcterms:W3CDTF">2025-05-12T08:41:00Z</dcterms:modified>
</cp:coreProperties>
</file>