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8"/>
        <w:gridCol w:w="4961"/>
      </w:tblGrid>
      <w:tr w:rsidR="00263C56" w:rsidRPr="00263C56" w:rsidTr="00D02CCF">
        <w:trPr>
          <w:cantSplit/>
          <w:trHeight w:hRule="exact" w:val="454"/>
        </w:trPr>
        <w:tc>
          <w:tcPr>
            <w:tcW w:w="4678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D02CCF">
        <w:trPr>
          <w:cantSplit/>
          <w:trHeight w:val="322"/>
        </w:trPr>
        <w:tc>
          <w:tcPr>
            <w:tcW w:w="4678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vMerge w:val="restart"/>
          </w:tcPr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D02CCF">
        <w:trPr>
          <w:cantSplit/>
          <w:trHeight w:val="454"/>
        </w:trPr>
        <w:tc>
          <w:tcPr>
            <w:tcW w:w="4678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961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:rsidTr="00D02CCF">
        <w:trPr>
          <w:cantSplit/>
          <w:trHeight w:val="388"/>
        </w:trPr>
        <w:tc>
          <w:tcPr>
            <w:tcW w:w="4678" w:type="dxa"/>
            <w:tcMar>
              <w:left w:w="414" w:type="dxa"/>
            </w:tcMar>
            <w:vAlign w:val="center"/>
          </w:tcPr>
          <w:p w:rsidR="00CD21A2" w:rsidRPr="00217C25" w:rsidRDefault="00CD21A2" w:rsidP="00460D3A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961" w:type="dxa"/>
            <w:vMerge/>
          </w:tcPr>
          <w:p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39AA" w:rsidRDefault="00BB39AA" w:rsidP="00542C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bookmarkStart w:id="1" w:name="_Hlk83991170"/>
    </w:p>
    <w:p w:rsidR="00460D3A" w:rsidRPr="00460D3A" w:rsidRDefault="00460D3A" w:rsidP="00542C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</w:p>
    <w:p w:rsidR="00460D3A" w:rsidRPr="00460D3A" w:rsidRDefault="00460D3A" w:rsidP="00460D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460D3A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Расширяется круг лиц, которым работодатель обязан предоставить отпуск без сохранения заработной платы </w:t>
      </w:r>
    </w:p>
    <w:p w:rsidR="00460D3A" w:rsidRPr="00460D3A" w:rsidRDefault="00460D3A" w:rsidP="00460D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Федеральным законом от 07.04.2025 № 64-ФЗ «О внесении изменений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 xml:space="preserve">в статью 128 Трудового кодекса Российской Федерации» установлено,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 xml:space="preserve">что 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РФ или войска нацвардии,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сотрудников, проходящих службу в войсках нацгвардии, получивших ранение, контузию или увечье при исполнении обязанностей военной службы (службы), обязанностей по контракту, либо заболевание, связанное с прохождением военной службы (службы), исполнением обязанностей по контракту, работодатель обязан по письменному заявлению предоставить неоплачиваемый отпуск до 35 календарных дней в году в целях ухода за ними в соответствии с медицинским заключением. </w:t>
      </w:r>
    </w:p>
    <w:p w:rsidR="00295846" w:rsidRPr="00460D3A" w:rsidRDefault="00460D3A" w:rsidP="00460D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Также уточняется, что родителям, супругам и детям, в том числе совершеннолетним, указанных лиц, погибших или умерших вследствие ранения, контузии или увечья, полученных при исполнении обязанностей военной службы (службы), обязанностей по контракту, либо вследствие заболевания, связанного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 xml:space="preserve">с прохождением военной службы (службы), исполнением обязанностей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 xml:space="preserve">по контракту, работодатель обязан предоставить неоплачиваемый отпуск </w:t>
      </w:r>
      <w:r w:rsidRPr="00460D3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br/>
        <w:t xml:space="preserve">до 14 календарных дней в году. 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B362E8" w:rsidRPr="008926C7" w:rsidTr="00094D42">
        <w:tc>
          <w:tcPr>
            <w:tcW w:w="5387" w:type="dxa"/>
          </w:tcPr>
          <w:p w:rsidR="00166E52" w:rsidRDefault="00166E52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D3A" w:rsidRDefault="00460D3A" w:rsidP="00460D3A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GoBack"/>
            <w:bookmarkEnd w:id="2"/>
          </w:p>
          <w:p w:rsidR="00B362E8" w:rsidRDefault="00584BB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:rsidR="00BD351E" w:rsidRDefault="004E0FA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4E0FA8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49.5pt;margin-top:7.15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3" w:name="SIGNERSTAMP1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3"/>
                      </w:p>
                    </w:txbxContent>
                  </v:textbox>
                </v:shape>
              </w:pict>
            </w:r>
          </w:p>
          <w:p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:rsidTr="00094D42">
        <w:tc>
          <w:tcPr>
            <w:tcW w:w="5387" w:type="dxa"/>
          </w:tcPr>
          <w:p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default" r:id="rId8"/>
      <w:footerReference w:type="first" r:id="rId9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4B9" w:rsidRDefault="00DD24B9" w:rsidP="00466B1C">
      <w:pPr>
        <w:spacing w:after="0" w:line="240" w:lineRule="auto"/>
      </w:pPr>
      <w:r>
        <w:separator/>
      </w:r>
    </w:p>
  </w:endnote>
  <w:endnote w:type="continuationSeparator" w:id="1">
    <w:p w:rsidR="00DD24B9" w:rsidRDefault="00DD24B9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4B9" w:rsidRDefault="00DD24B9" w:rsidP="00466B1C">
      <w:pPr>
        <w:spacing w:after="0" w:line="240" w:lineRule="auto"/>
      </w:pPr>
      <w:r>
        <w:separator/>
      </w:r>
    </w:p>
  </w:footnote>
  <w:footnote w:type="continuationSeparator" w:id="1">
    <w:p w:rsidR="00DD24B9" w:rsidRDefault="00DD24B9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4E0FA8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166E52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47E08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3AE9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95846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0D3A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518"/>
    <w:rsid w:val="004B2EF6"/>
    <w:rsid w:val="004B2FD2"/>
    <w:rsid w:val="004B550A"/>
    <w:rsid w:val="004B5FA0"/>
    <w:rsid w:val="004C1642"/>
    <w:rsid w:val="004C6365"/>
    <w:rsid w:val="004C6A25"/>
    <w:rsid w:val="004C6FCE"/>
    <w:rsid w:val="004C7F8A"/>
    <w:rsid w:val="004D0529"/>
    <w:rsid w:val="004D6A08"/>
    <w:rsid w:val="004E0FA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0967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62EA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329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2CC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24B9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4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51757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74425-F70A-4634-A8AA-7202B67F2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2025-04-28T08:43:00Z</dcterms:created>
  <dcterms:modified xsi:type="dcterms:W3CDTF">2025-04-28T08:43:00Z</dcterms:modified>
  <cp:category>Файлы документов</cp:category>
</cp:coreProperties>
</file>