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2D3" w:rsidRDefault="006D32D3" w:rsidP="006D32D3">
      <w:pPr>
        <w:spacing w:line="240" w:lineRule="auto"/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                                             </w:t>
      </w:r>
      <w:r>
        <w:rPr>
          <w:b/>
          <w:sz w:val="28"/>
          <w:szCs w:val="28"/>
        </w:rPr>
        <w:t>Информационный   бюллетень</w:t>
      </w:r>
    </w:p>
    <w:p w:rsidR="006D32D3" w:rsidRDefault="006D32D3" w:rsidP="006D32D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6D32D3" w:rsidRDefault="006D32D3" w:rsidP="006D32D3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6D32D3" w:rsidRDefault="006D32D3" w:rsidP="006D32D3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</w:t>
      </w:r>
    </w:p>
    <w:p w:rsidR="006D32D3" w:rsidRDefault="006D32D3" w:rsidP="006D32D3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Газета издается с 01.12.2005 г</w:t>
      </w:r>
    </w:p>
    <w:p w:rsidR="006D32D3" w:rsidRDefault="006D32D3" w:rsidP="006D32D3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 xml:space="preserve">№ 14                                                                 от  21.03.2025 г.  </w:t>
      </w:r>
    </w:p>
    <w:p w:rsidR="006D32D3" w:rsidRPr="00A866A3" w:rsidRDefault="006D32D3" w:rsidP="006D32D3">
      <w:pPr>
        <w:autoSpaceDE w:val="0"/>
        <w:autoSpaceDN w:val="0"/>
        <w:adjustRightInd w:val="0"/>
        <w:ind w:firstLine="568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>Содержание</w:t>
      </w:r>
      <w:r>
        <w:rPr>
          <w:sz w:val="28"/>
          <w:szCs w:val="28"/>
        </w:rPr>
        <w:t xml:space="preserve">:    </w:t>
      </w:r>
      <w:r>
        <w:rPr>
          <w:b/>
          <w:sz w:val="24"/>
          <w:szCs w:val="24"/>
        </w:rPr>
        <w:t xml:space="preserve">РЕШЕНИЕ </w:t>
      </w:r>
      <w:r w:rsidR="00CE4E81">
        <w:rPr>
          <w:b/>
          <w:sz w:val="24"/>
          <w:szCs w:val="24"/>
        </w:rPr>
        <w:t xml:space="preserve">Совета депутатов </w:t>
      </w:r>
      <w:proofErr w:type="spellStart"/>
      <w:r w:rsidR="00CE4E81">
        <w:rPr>
          <w:b/>
          <w:sz w:val="24"/>
          <w:szCs w:val="24"/>
        </w:rPr>
        <w:t>Стрельниковского</w:t>
      </w:r>
      <w:proofErr w:type="spellEnd"/>
      <w:r w:rsidR="00CE4E81">
        <w:rPr>
          <w:b/>
          <w:sz w:val="24"/>
          <w:szCs w:val="24"/>
        </w:rPr>
        <w:t xml:space="preserve"> сельского поселения </w:t>
      </w:r>
      <w:r>
        <w:rPr>
          <w:b/>
          <w:sz w:val="24"/>
          <w:szCs w:val="24"/>
        </w:rPr>
        <w:t xml:space="preserve">№ 64  от 21.03.2025 г    </w:t>
      </w:r>
    </w:p>
    <w:p w:rsidR="006750D9" w:rsidRPr="006750D9" w:rsidRDefault="006D32D3" w:rsidP="006750D9">
      <w:pPr>
        <w:tabs>
          <w:tab w:val="left" w:pos="795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750D9" w:rsidRPr="006750D9">
        <w:rPr>
          <w:rFonts w:ascii="Times New Roman CYR" w:hAnsi="Times New Roman CYR" w:cs="Times New Roman CYR"/>
          <w:b/>
          <w:bCs/>
          <w:sz w:val="16"/>
          <w:szCs w:val="16"/>
        </w:rPr>
        <w:t>О ВНЕСЕНИИ ИЗМЕНЕНИЙ В РЕШЕНИЕ СОВЕТА ДЕПУТАТОВ ОТ 26.11.2016 № 6 «ОБ УТВЕРЖДЕНИИ ПОЛОЖЕНИЯ 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СТРЕЛЬНИКОВСКОГО СЕЛЬСКОГО ПОСЕЛЕНИЯ АТЮРЬЕВСКОГО МУНИЦИПАЛЬНОГО РАЙОНА РЕСПУБЛИКИ МОРДОВИЯ</w:t>
      </w:r>
    </w:p>
    <w:p w:rsidR="006750D9" w:rsidRPr="00FA3BCE" w:rsidRDefault="006750D9" w:rsidP="006750D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750D9" w:rsidRDefault="006750D9" w:rsidP="006750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На основании протеста прокуратуры </w:t>
      </w:r>
      <w:proofErr w:type="spellStart"/>
      <w:r>
        <w:rPr>
          <w:rFonts w:ascii="Times New Roman CYR" w:hAnsi="Times New Roman CYR" w:cs="Times New Roman CYR"/>
          <w:sz w:val="24"/>
          <w:szCs w:val="24"/>
          <w:highlight w:val="white"/>
        </w:rPr>
        <w:t>Атюрьевского</w:t>
      </w:r>
      <w:proofErr w:type="spellEnd"/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 района и в соответствии с Федеральным законом от 12.12.2023 №565-ФЗ </w:t>
      </w:r>
      <w:r w:rsidRPr="00FA3BCE">
        <w:rPr>
          <w:rFonts w:ascii="Times New Roman" w:hAnsi="Times New Roman" w:cs="Times New Roman"/>
          <w:sz w:val="24"/>
          <w:szCs w:val="24"/>
          <w:highlight w:val="white"/>
        </w:rPr>
        <w:t>«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О занятости населения в Российской Федерации</w:t>
      </w:r>
      <w:r w:rsidRPr="00FA3BCE">
        <w:rPr>
          <w:rFonts w:ascii="Times New Roman" w:hAnsi="Times New Roman" w:cs="Times New Roman"/>
          <w:sz w:val="24"/>
          <w:szCs w:val="24"/>
          <w:highlight w:val="white"/>
        </w:rPr>
        <w:t xml:space="preserve">»,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Совет депутатов </w:t>
      </w:r>
      <w:proofErr w:type="spellStart"/>
      <w:r>
        <w:rPr>
          <w:rFonts w:ascii="Times New Roman CYR" w:hAnsi="Times New Roman CYR" w:cs="Times New Roman CYR"/>
          <w:sz w:val="24"/>
          <w:szCs w:val="24"/>
          <w:highlight w:val="white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4"/>
          <w:szCs w:val="24"/>
          <w:highlight w:val="white"/>
        </w:rPr>
        <w:t>Атюрьевского</w:t>
      </w:r>
      <w:proofErr w:type="spellEnd"/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 муниципального района Республики Мордовия решил</w:t>
      </w:r>
      <w:r>
        <w:rPr>
          <w:rFonts w:ascii="Tahoma" w:hAnsi="Tahoma" w:cs="Tahoma"/>
          <w:sz w:val="24"/>
          <w:szCs w:val="24"/>
          <w:highlight w:val="white"/>
        </w:rPr>
        <w:t>:</w:t>
      </w:r>
    </w:p>
    <w:p w:rsidR="006750D9" w:rsidRPr="00FA3BCE" w:rsidRDefault="006750D9" w:rsidP="006750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Calibri" w:hAnsi="Calibri" w:cs="Calibri"/>
        </w:rPr>
      </w:pPr>
    </w:p>
    <w:p w:rsidR="006750D9" w:rsidRDefault="006750D9" w:rsidP="006750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  <w:highlight w:val="white"/>
        </w:rPr>
      </w:pPr>
      <w:r w:rsidRPr="00FA3BCE">
        <w:rPr>
          <w:rFonts w:ascii="Times New Roman" w:hAnsi="Times New Roman" w:cs="Times New Roman"/>
          <w:sz w:val="24"/>
          <w:szCs w:val="24"/>
          <w:highlight w:val="white"/>
        </w:rPr>
        <w:t xml:space="preserve">1.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Внести в Положение </w:t>
      </w:r>
      <w:r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 xml:space="preserve">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 CYR" w:hAnsi="Times New Roman CYR" w:cs="Times New Roman CYR"/>
          <w:sz w:val="24"/>
          <w:szCs w:val="24"/>
          <w:highlight w:val="white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4"/>
          <w:szCs w:val="24"/>
          <w:highlight w:val="white"/>
        </w:rPr>
        <w:t>Атюрьевского</w:t>
      </w:r>
      <w:proofErr w:type="spellEnd"/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 муниципального района Республики Мордовия следующие изменения:</w:t>
      </w:r>
    </w:p>
    <w:p w:rsidR="006750D9" w:rsidRPr="00FA3BCE" w:rsidRDefault="006750D9" w:rsidP="006750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FA3BCE">
        <w:rPr>
          <w:rFonts w:ascii="Times New Roman" w:hAnsi="Times New Roman" w:cs="Times New Roman"/>
          <w:sz w:val="24"/>
          <w:szCs w:val="24"/>
          <w:highlight w:val="white"/>
        </w:rPr>
        <w:t xml:space="preserve">1.1.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п.6 изложить в следующей редакции: </w:t>
      </w:r>
      <w:r w:rsidRPr="00FA3BCE">
        <w:rPr>
          <w:rFonts w:ascii="Times New Roman" w:hAnsi="Times New Roman" w:cs="Times New Roman"/>
          <w:sz w:val="24"/>
          <w:szCs w:val="24"/>
          <w:highlight w:val="white"/>
        </w:rPr>
        <w:t xml:space="preserve">« </w:t>
      </w:r>
      <w:r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 xml:space="preserve">Пенсия, предусмотренная  Федеральным законом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от 12.12.2023 №565-ФЗ </w:t>
      </w:r>
      <w:r w:rsidRPr="00FA3BCE">
        <w:rPr>
          <w:rFonts w:ascii="Times New Roman" w:hAnsi="Times New Roman" w:cs="Times New Roman"/>
          <w:sz w:val="24"/>
          <w:szCs w:val="24"/>
          <w:highlight w:val="white"/>
        </w:rPr>
        <w:t>«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О занятости населения в Российской Федерации</w:t>
      </w:r>
      <w:r w:rsidRPr="00FA3BCE">
        <w:rPr>
          <w:rFonts w:ascii="Times New Roman" w:hAnsi="Times New Roman" w:cs="Times New Roman"/>
          <w:sz w:val="24"/>
          <w:szCs w:val="24"/>
          <w:highlight w:val="white"/>
        </w:rPr>
        <w:t>»</w:t>
      </w:r>
      <w:proofErr w:type="gramStart"/>
      <w:r w:rsidRPr="00FA3BCE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,</w:t>
      </w:r>
      <w:proofErr w:type="gramEnd"/>
      <w:r w:rsidRPr="00FA3BCE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 xml:space="preserve">независимо от ее вида назначается с 1-го числа месяца, в котором 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 xml:space="preserve">гражданин обратился за ней, за исключением случаев назначения социальной пенсии по инвалидности, социальной пенсии по старости в порядке, установленном </w:t>
      </w:r>
      <w:hyperlink r:id="rId5" w:anchor="dst396" w:history="1">
        <w:r>
          <w:rPr>
            <w:rFonts w:ascii="Times New Roman CYR" w:hAnsi="Times New Roman CYR" w:cs="Times New Roman CYR"/>
            <w:color w:val="1A0DAB"/>
            <w:sz w:val="24"/>
            <w:szCs w:val="24"/>
            <w:highlight w:val="white"/>
            <w:u w:val="single"/>
          </w:rPr>
          <w:t>пунктом 3 статьи 22</w:t>
        </w:r>
      </w:hyperlink>
      <w:r w:rsidRPr="00FA3BCE">
        <w:rPr>
          <w:rFonts w:ascii="Times New Roman" w:hAnsi="Times New Roman" w:cs="Times New Roman"/>
          <w:color w:val="000000"/>
          <w:sz w:val="24"/>
          <w:szCs w:val="24"/>
          <w:highlight w:val="white"/>
          <w:u w:val="single"/>
        </w:rPr>
        <w:t xml:space="preserve"> </w:t>
      </w:r>
      <w:r w:rsidRPr="00FA3BCE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 xml:space="preserve">Федерального закона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от 12.12.2023 №565-ФЗ </w:t>
      </w:r>
      <w:r w:rsidRPr="00FA3BCE">
        <w:rPr>
          <w:rFonts w:ascii="Times New Roman" w:hAnsi="Times New Roman" w:cs="Times New Roman"/>
          <w:sz w:val="24"/>
          <w:szCs w:val="24"/>
          <w:highlight w:val="white"/>
        </w:rPr>
        <w:t>«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О занятости населения в Российской Федерации</w:t>
      </w:r>
      <w:r w:rsidRPr="00FA3BCE">
        <w:rPr>
          <w:rFonts w:ascii="Times New Roman" w:hAnsi="Times New Roman" w:cs="Times New Roman"/>
          <w:sz w:val="24"/>
          <w:szCs w:val="24"/>
          <w:highlight w:val="white"/>
        </w:rPr>
        <w:t>»</w:t>
      </w:r>
      <w:r w:rsidRPr="00FA3BCE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, </w:t>
      </w:r>
      <w:r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 xml:space="preserve">социальной пенсии по случаю потери кормильца в порядке, установленном </w:t>
      </w:r>
      <w:hyperlink r:id="rId6" w:anchor="dst397" w:history="1">
        <w:r>
          <w:rPr>
            <w:rFonts w:ascii="Times New Roman CYR" w:hAnsi="Times New Roman CYR" w:cs="Times New Roman CYR"/>
            <w:color w:val="1A0DAB"/>
            <w:sz w:val="24"/>
            <w:szCs w:val="24"/>
            <w:highlight w:val="white"/>
            <w:u w:val="single"/>
          </w:rPr>
          <w:t>пунктами 4</w:t>
        </w:r>
      </w:hyperlink>
      <w:r w:rsidRPr="00FA3BCE">
        <w:rPr>
          <w:rFonts w:ascii="Times New Roman" w:hAnsi="Times New Roman" w:cs="Times New Roman"/>
          <w:color w:val="000000"/>
          <w:sz w:val="24"/>
          <w:szCs w:val="24"/>
          <w:highlight w:val="white"/>
          <w:u w:val="single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 xml:space="preserve">и </w:t>
      </w:r>
      <w:hyperlink r:id="rId7" w:anchor="dst399" w:history="1">
        <w:r>
          <w:rPr>
            <w:rFonts w:ascii="Times New Roman CYR" w:hAnsi="Times New Roman CYR" w:cs="Times New Roman CYR"/>
            <w:color w:val="1A0DAB"/>
            <w:sz w:val="24"/>
            <w:szCs w:val="24"/>
            <w:highlight w:val="white"/>
            <w:u w:val="single"/>
          </w:rPr>
          <w:t>5 статьи 22</w:t>
        </w:r>
      </w:hyperlink>
      <w:r w:rsidRPr="00FA3BCE">
        <w:rPr>
          <w:rFonts w:ascii="Times New Roman" w:hAnsi="Times New Roman" w:cs="Times New Roman"/>
          <w:color w:val="000000"/>
          <w:sz w:val="24"/>
          <w:szCs w:val="24"/>
          <w:highlight w:val="white"/>
          <w:u w:val="single"/>
        </w:rPr>
        <w:t xml:space="preserve">  </w:t>
      </w:r>
      <w:r w:rsidRPr="00FA3BCE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 xml:space="preserve">Федерального закона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от 12.12.2023 №565-ФЗ </w:t>
      </w:r>
      <w:r w:rsidRPr="00FA3BCE">
        <w:rPr>
          <w:rFonts w:ascii="Times New Roman" w:hAnsi="Times New Roman" w:cs="Times New Roman"/>
          <w:sz w:val="24"/>
          <w:szCs w:val="24"/>
          <w:highlight w:val="white"/>
        </w:rPr>
        <w:t>«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О занятости населения в Российской Федерации</w:t>
      </w:r>
      <w:proofErr w:type="gramEnd"/>
      <w:r w:rsidRPr="00FA3BCE">
        <w:rPr>
          <w:rFonts w:ascii="Times New Roman" w:hAnsi="Times New Roman" w:cs="Times New Roman"/>
          <w:sz w:val="24"/>
          <w:szCs w:val="24"/>
          <w:highlight w:val="white"/>
        </w:rPr>
        <w:t>»</w:t>
      </w:r>
      <w:r w:rsidRPr="00FA3BCE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, </w:t>
      </w:r>
      <w:r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но во всех случаях не ранее чем со дня возникновения права на пенсию</w:t>
      </w:r>
      <w:r w:rsidRPr="00FA3BCE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».</w:t>
      </w:r>
      <w:r w:rsidRPr="00FA3BCE"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</w:p>
    <w:p w:rsidR="006750D9" w:rsidRDefault="006750D9" w:rsidP="006750D9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 CYR" w:hAnsi="Times New Roman CYR" w:cs="Times New Roman CYR"/>
          <w:sz w:val="24"/>
          <w:szCs w:val="24"/>
          <w:highlight w:val="white"/>
        </w:rPr>
      </w:pPr>
      <w:r w:rsidRPr="00FA3BCE">
        <w:rPr>
          <w:rFonts w:ascii="Times New Roman" w:hAnsi="Times New Roman" w:cs="Times New Roman"/>
          <w:sz w:val="24"/>
          <w:szCs w:val="24"/>
          <w:highlight w:val="white"/>
        </w:rPr>
        <w:t xml:space="preserve">2.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Настоящее решение вступает в силу со дня его официального опубликования в Информационном бюллетене </w:t>
      </w:r>
      <w:proofErr w:type="spellStart"/>
      <w:r>
        <w:rPr>
          <w:rFonts w:ascii="Times New Roman CYR" w:hAnsi="Times New Roman CYR" w:cs="Times New Roman CYR"/>
          <w:sz w:val="24"/>
          <w:szCs w:val="24"/>
          <w:highlight w:val="white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 сельского поселения.</w:t>
      </w:r>
    </w:p>
    <w:p w:rsidR="006D32D3" w:rsidRDefault="006D32D3" w:rsidP="006D32D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6D32D3" w:rsidRPr="00A866A3" w:rsidRDefault="006D32D3" w:rsidP="006D32D3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 w:rsidRPr="00A866A3">
        <w:rPr>
          <w:rFonts w:ascii="Times New Roman" w:hAnsi="Times New Roman"/>
        </w:rPr>
        <w:t xml:space="preserve">Глава </w:t>
      </w:r>
      <w:proofErr w:type="spellStart"/>
      <w:r w:rsidRPr="00A866A3">
        <w:rPr>
          <w:rFonts w:ascii="Times New Roman" w:hAnsi="Times New Roman"/>
        </w:rPr>
        <w:t>Стрельниковского</w:t>
      </w:r>
      <w:proofErr w:type="spellEnd"/>
      <w:r w:rsidRPr="00A866A3">
        <w:rPr>
          <w:rFonts w:ascii="Times New Roman" w:hAnsi="Times New Roman"/>
        </w:rPr>
        <w:t xml:space="preserve"> сельского поселения:                                            С.З.Кильдеев </w:t>
      </w:r>
    </w:p>
    <w:p w:rsidR="006D32D3" w:rsidRPr="00A866A3" w:rsidRDefault="006D32D3" w:rsidP="006D32D3">
      <w:pPr>
        <w:spacing w:line="240" w:lineRule="auto"/>
      </w:pPr>
      <w:r w:rsidRPr="00A866A3"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 w:rsidRPr="00A866A3">
        <w:t>Стрельниковского</w:t>
      </w:r>
      <w:proofErr w:type="spellEnd"/>
      <w:r w:rsidRPr="00A866A3"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6D32D3" w:rsidRPr="00A866A3" w:rsidRDefault="006D32D3" w:rsidP="006D32D3">
      <w:pPr>
        <w:spacing w:line="240" w:lineRule="auto"/>
      </w:pPr>
      <w:r w:rsidRPr="00A866A3">
        <w:t xml:space="preserve">Учредитель: Совет депутатов </w:t>
      </w:r>
      <w:proofErr w:type="spellStart"/>
      <w:r w:rsidRPr="00A866A3">
        <w:t>Стрельниковского</w:t>
      </w:r>
      <w:proofErr w:type="spellEnd"/>
      <w:r w:rsidRPr="00A866A3">
        <w:t xml:space="preserve"> сельского  поселения </w:t>
      </w:r>
      <w:proofErr w:type="spellStart"/>
      <w:r w:rsidRPr="00A866A3">
        <w:t>Атюрьевского</w:t>
      </w:r>
      <w:proofErr w:type="spellEnd"/>
      <w:r w:rsidRPr="00A866A3">
        <w:t xml:space="preserve"> муниципального района Республики Мордовия.</w:t>
      </w:r>
    </w:p>
    <w:p w:rsidR="006D32D3" w:rsidRPr="00CE4E81" w:rsidRDefault="006D32D3" w:rsidP="00CE4E81">
      <w:pPr>
        <w:spacing w:line="240" w:lineRule="auto"/>
        <w:sectPr w:rsidR="006D32D3" w:rsidRPr="00CE4E81">
          <w:pgSz w:w="11905" w:h="16837"/>
          <w:pgMar w:top="799" w:right="1440" w:bottom="1100" w:left="1440" w:header="720" w:footer="720" w:gutter="0"/>
          <w:cols w:space="720"/>
        </w:sectPr>
      </w:pPr>
      <w:r w:rsidRPr="00A866A3">
        <w:t xml:space="preserve">                                                                                                                                                                                                                 Тираж 5 экз.</w:t>
      </w:r>
    </w:p>
    <w:p w:rsidR="00172EC0" w:rsidRDefault="00172EC0"/>
    <w:sectPr w:rsidR="00172EC0" w:rsidSect="00D964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474B67"/>
    <w:multiLevelType w:val="hybridMultilevel"/>
    <w:tmpl w:val="FA8679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32D3"/>
    <w:rsid w:val="00172EC0"/>
    <w:rsid w:val="006750D9"/>
    <w:rsid w:val="006D32D3"/>
    <w:rsid w:val="00CE4E81"/>
    <w:rsid w:val="00D9641A"/>
    <w:rsid w:val="00E107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6D32D3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6D32D3"/>
  </w:style>
  <w:style w:type="paragraph" w:styleId="a5">
    <w:name w:val="List Paragraph"/>
    <w:basedOn w:val="a"/>
    <w:uiPriority w:val="1"/>
    <w:qFormat/>
    <w:rsid w:val="006D32D3"/>
    <w:pPr>
      <w:suppressAutoHyphens/>
      <w:ind w:left="720"/>
    </w:pPr>
    <w:rPr>
      <w:rFonts w:ascii="Calibri" w:eastAsia="Calibri" w:hAnsi="Calibri" w:cs="Times New Roman"/>
      <w:lang w:eastAsia="ar-SA"/>
    </w:rPr>
  </w:style>
  <w:style w:type="paragraph" w:styleId="a6">
    <w:name w:val="Title"/>
    <w:basedOn w:val="a"/>
    <w:link w:val="a7"/>
    <w:uiPriority w:val="1"/>
    <w:qFormat/>
    <w:rsid w:val="006D32D3"/>
    <w:pPr>
      <w:widowControl w:val="0"/>
      <w:autoSpaceDE w:val="0"/>
      <w:autoSpaceDN w:val="0"/>
      <w:spacing w:before="85" w:after="0" w:line="240" w:lineRule="auto"/>
      <w:ind w:left="18" w:right="18"/>
      <w:jc w:val="center"/>
    </w:pPr>
    <w:rPr>
      <w:rFonts w:ascii="Arial" w:eastAsia="Arial" w:hAnsi="Arial" w:cs="Arial"/>
      <w:b/>
      <w:bCs/>
      <w:lang w:eastAsia="en-US"/>
    </w:rPr>
  </w:style>
  <w:style w:type="character" w:customStyle="1" w:styleId="a7">
    <w:name w:val="Название Знак"/>
    <w:basedOn w:val="a0"/>
    <w:link w:val="a6"/>
    <w:uiPriority w:val="1"/>
    <w:rsid w:val="006D32D3"/>
    <w:rPr>
      <w:rFonts w:ascii="Arial" w:eastAsia="Arial" w:hAnsi="Arial" w:cs="Arial"/>
      <w:b/>
      <w:bCs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onsultant.ru/document/cons_doc_LAW_500013/73361d52cc878a0270b32ff23a534ec34737d071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onsultant.ru/document/cons_doc_LAW_500013/73361d52cc878a0270b32ff23a534ec34737d071/" TargetMode="External"/><Relationship Id="rId5" Type="http://schemas.openxmlformats.org/officeDocument/2006/relationships/hyperlink" Target="https://www.consultant.ru/document/cons_doc_LAW_500013/73361d52cc878a0270b32ff23a534ec34737d071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611</Words>
  <Characters>3489</Characters>
  <Application>Microsoft Office Word</Application>
  <DocSecurity>0</DocSecurity>
  <Lines>29</Lines>
  <Paragraphs>8</Paragraphs>
  <ScaleCrop>false</ScaleCrop>
  <Company/>
  <LinksUpToDate>false</LinksUpToDate>
  <CharactersWithSpaces>4092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2025-04-01T09:49:00Z</cp:lastPrinted>
  <dcterms:created xsi:type="dcterms:W3CDTF">2025-04-01T09:46:00Z</dcterms:created>
  <dcterms:modified xsi:type="dcterms:W3CDTF">2025-04-10T12:16:00Z</dcterms:modified>
</cp:coreProperties>
</file>