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2EC" w:rsidRDefault="00C51CE2" w:rsidP="00231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C52EC">
        <w:rPr>
          <w:rFonts w:ascii="Times New Roman" w:hAnsi="Times New Roman" w:cs="Times New Roman"/>
          <w:sz w:val="28"/>
          <w:szCs w:val="28"/>
        </w:rPr>
        <w:t xml:space="preserve">                     Информация для торговых организаций.</w:t>
      </w:r>
    </w:p>
    <w:p w:rsidR="002319AA" w:rsidRDefault="00DC52EC" w:rsidP="002319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51C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C287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EC2871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EC287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сообщает, что от </w:t>
      </w:r>
      <w:r w:rsidR="00C51CE2" w:rsidRPr="00C51CE2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772478">
        <w:rPr>
          <w:rFonts w:ascii="Times New Roman" w:hAnsi="Times New Roman" w:cs="Times New Roman"/>
          <w:sz w:val="28"/>
          <w:szCs w:val="28"/>
        </w:rPr>
        <w:t>сельского хозяйства и продовольствия</w:t>
      </w:r>
      <w:r w:rsidR="00C51CE2" w:rsidRPr="00C51C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поступила информация, </w:t>
      </w:r>
      <w:r w:rsidR="00714BD9">
        <w:rPr>
          <w:rFonts w:ascii="Times New Roman" w:hAnsi="Times New Roman" w:cs="Times New Roman"/>
          <w:sz w:val="28"/>
          <w:szCs w:val="28"/>
        </w:rPr>
        <w:t>в с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оответствии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постановлением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Правительства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Российской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Федерации от 22 февраля 2025 г. № 203 с 1 марта 2025 г. по 31 августа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2025 г. на территории Российской Федерации проводится эксперимент по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маркировке средствами идентификации отдельных видов сладостей и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кондитерских изделий, упакованных в потребительскую</w:t>
      </w:r>
      <w:proofErr w:type="gramEnd"/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упаковку.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714BD9" w:rsidRPr="00714BD9" w:rsidRDefault="002319AA" w:rsidP="002319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целях обеспечения участия в эксперименте максимального </w:t>
      </w:r>
      <w:proofErr w:type="gramStart"/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числа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участников оборота отдельных видов сладостей</w:t>
      </w:r>
      <w:proofErr w:type="gramEnd"/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кондитерских изделий,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упакованных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потребит</w:t>
      </w:r>
      <w:bookmarkStart w:id="0" w:name="_GoBack"/>
      <w:bookmarkEnd w:id="0"/>
      <w:r w:rsidR="00714BD9" w:rsidRP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ельскую</w:t>
      </w:r>
      <w:r w:rsidR="00714BD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упаковку. </w:t>
      </w:r>
    </w:p>
    <w:sectPr w:rsidR="00714BD9" w:rsidRPr="00714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2319AA"/>
    <w:rsid w:val="005F5A80"/>
    <w:rsid w:val="00695A0B"/>
    <w:rsid w:val="00714BD9"/>
    <w:rsid w:val="00772478"/>
    <w:rsid w:val="00AC3D65"/>
    <w:rsid w:val="00AC7F95"/>
    <w:rsid w:val="00C51CE2"/>
    <w:rsid w:val="00DC52EC"/>
    <w:rsid w:val="00EC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3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3</cp:revision>
  <dcterms:created xsi:type="dcterms:W3CDTF">2025-03-13T13:50:00Z</dcterms:created>
  <dcterms:modified xsi:type="dcterms:W3CDTF">2025-03-18T11:39:00Z</dcterms:modified>
</cp:coreProperties>
</file>