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B54" w:rsidRDefault="00D33B54" w:rsidP="00D33B54">
      <w:pPr>
        <w:ind w:firstLine="54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СОВЕТ ДЕПУТАТОВ СТРЕЛЬНИКОВСКОГО СЕЛЬСКОГО ПОСЕЛЕНИЯ АТЮРЬЕВСКОГО МУНИЦИПАЛЬНОГО РАЙОНА РЕСПУБЛИКИ МОРДОВИЯ</w:t>
      </w:r>
    </w:p>
    <w:p w:rsidR="00D33B54" w:rsidRDefault="00D33B54" w:rsidP="00D33B54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РЕШЕНИЕ</w:t>
      </w:r>
    </w:p>
    <w:p w:rsidR="00D33B54" w:rsidRDefault="00D33B54" w:rsidP="00D33B54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</w:pPr>
      <w:r>
        <w:rPr>
          <w:sz w:val="28"/>
          <w:szCs w:val="28"/>
        </w:rPr>
        <w:t xml:space="preserve">         </w:t>
      </w:r>
      <w:r>
        <w:t>«21» февраля 2025 г.                                                                    № 62</w:t>
      </w:r>
    </w:p>
    <w:p w:rsidR="00D33B54" w:rsidRDefault="00D33B54" w:rsidP="00D33B54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</w:p>
    <w:p w:rsidR="00D33B54" w:rsidRDefault="00D33B54" w:rsidP="00D33B54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</w:p>
    <w:p w:rsidR="00D33B54" w:rsidRDefault="00D33B54" w:rsidP="00D33B54">
      <w:pPr>
        <w:suppressAutoHyphens/>
        <w:spacing w:after="0" w:line="240" w:lineRule="auto"/>
        <w:ind w:firstLine="540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>О ВНЕСЕНИИ ИЗМЕНЕНИЙ В УСТАВ СТРЕЛЬНИКОВСКОГО СЕЛЬСКОГО ПОСЕЛЕНИЯ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zh-CN"/>
        </w:rPr>
        <w:t xml:space="preserve">АТЮРЬЕВСКОГО </w:t>
      </w:r>
      <w:r>
        <w:rPr>
          <w:rFonts w:ascii="Times New Roman" w:eastAsia="Times New Roman" w:hAnsi="Times New Roman" w:cs="Times New Roman"/>
          <w:b/>
          <w:bCs/>
          <w:kern w:val="2"/>
          <w:sz w:val="20"/>
          <w:szCs w:val="20"/>
          <w:lang w:eastAsia="zh-CN"/>
        </w:rPr>
        <w:t>МУНИЦИПАЛЬНОГО РАЙОНА РЕСПУБЛИКИ МОРДОВИЯ</w:t>
      </w:r>
    </w:p>
    <w:p w:rsidR="00D33B54" w:rsidRDefault="00D33B54" w:rsidP="00D33B5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33B54" w:rsidRDefault="00D33B54" w:rsidP="00D33B54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33B54" w:rsidRDefault="00D33B54" w:rsidP="00D33B54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В целях приведения Устава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  <w:t xml:space="preserve"> решил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:</w:t>
      </w:r>
    </w:p>
    <w:p w:rsidR="00D33B54" w:rsidRDefault="00D33B54" w:rsidP="00D33B54">
      <w:pPr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1. Внести в Устав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Стерельниковского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 муниципального района Республики Мордовия от 19.10.2021 №5</w:t>
      </w:r>
      <w:r>
        <w:rPr>
          <w:rFonts w:ascii="Times New Roman" w:eastAsia="Times New Roman" w:hAnsi="Times New Roman" w:cs="Times New Roman"/>
          <w:spacing w:val="7"/>
          <w:sz w:val="26"/>
          <w:szCs w:val="26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следующие изменения:</w:t>
      </w: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1) п.18 ч.1 ст.6 изложить в следующей редакции:</w:t>
      </w: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2) ч.1 ст.6 дополнить пунктом 22 следующего содержания:</w:t>
      </w: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заключение соглашений об осуществлении международных и внешнеэкономических связей с органами местного самоуправления иностранных государств; </w:t>
      </w: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 </w:t>
      </w: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участие в разработке и реализации проектов международных программ межмуниципального сотрудничества.</w:t>
      </w:r>
    </w:p>
    <w:p w:rsidR="00D33B54" w:rsidRDefault="00D33B54" w:rsidP="00D33B5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3) ч.1 ст.6 дополнить пунктом 23 следующего содержания: осуществление учета личных подсобных хозяйств, которые ведут граждане в соответствии с Федеральным законом от 7 июля 2003 года N 112-ФЗ "О личном подсобном хозяйстве", в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>похозяйственных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zh-CN"/>
        </w:rPr>
        <w:t xml:space="preserve"> книгах.</w:t>
      </w:r>
    </w:p>
    <w:p w:rsidR="00D33B54" w:rsidRDefault="00D33B54" w:rsidP="00D33B54">
      <w:pPr>
        <w:pStyle w:val="a3"/>
        <w:spacing w:before="0" w:beforeAutospacing="0" w:after="0" w:afterAutospacing="0"/>
        <w:ind w:firstLine="540"/>
        <w:jc w:val="both"/>
      </w:pPr>
      <w:r>
        <w:rPr>
          <w:color w:val="000000"/>
          <w:sz w:val="26"/>
          <w:szCs w:val="26"/>
          <w:lang w:eastAsia="zh-CN"/>
        </w:rPr>
        <w:t xml:space="preserve">4) </w:t>
      </w:r>
      <w:r>
        <w:t>1. Межмуниципальное сотрудничество осуществляется в следующих формах:</w:t>
      </w:r>
    </w:p>
    <w:p w:rsidR="00D33B54" w:rsidRDefault="00D33B54" w:rsidP="00D33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1) членство муниципальных образований в объединениях муниципальных образований; </w:t>
      </w:r>
    </w:p>
    <w:p w:rsidR="00D33B54" w:rsidRDefault="00D33B54" w:rsidP="00D33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2) учреждение межмуниципальных хозяйственных обществ, межмуниципального печатного средства массовой информации и сетевого издания; </w:t>
      </w:r>
    </w:p>
    <w:p w:rsidR="00D33B54" w:rsidRDefault="00D33B54" w:rsidP="00D33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3) учреждение муниципальными образованиями некоммерческих организаций; </w:t>
      </w:r>
    </w:p>
    <w:p w:rsidR="00D33B54" w:rsidRDefault="00D33B54" w:rsidP="00D33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4) заключение договоров и соглашений; </w:t>
      </w:r>
    </w:p>
    <w:p w:rsidR="00D33B54" w:rsidRDefault="00D33B54" w:rsidP="00D33B54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5) организация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взаимодействия советов муниципальных образований субъектов Российской Федерации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D33B54" w:rsidRDefault="00D33B54" w:rsidP="00D33B54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zh-CN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D33B54" w:rsidRDefault="00D33B54" w:rsidP="00D33B54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D33B54" w:rsidRDefault="00D33B54" w:rsidP="00D33B54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D33B54" w:rsidRDefault="00D33B54" w:rsidP="00D33B54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D33B54" w:rsidRDefault="00D33B54" w:rsidP="00D33B54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D33B54" w:rsidRDefault="00D33B54" w:rsidP="00D33B54">
      <w:pPr>
        <w:suppressAutoHyphens/>
        <w:overflowPunct w:val="0"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6"/>
          <w:szCs w:val="26"/>
          <w:lang w:eastAsia="zh-CN"/>
        </w:rPr>
      </w:pPr>
    </w:p>
    <w:p w:rsidR="00D33B54" w:rsidRDefault="00D33B54" w:rsidP="00D33B5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  <w:sectPr w:rsidR="00D33B54">
          <w:pgSz w:w="11905" w:h="16837"/>
          <w:pgMar w:top="799" w:right="1440" w:bottom="1100" w:left="1440" w:header="720" w:footer="720" w:gutter="0"/>
          <w:cols w:space="720"/>
        </w:sectPr>
      </w:pPr>
      <w:r w:rsidRPr="00D33B54">
        <w:rPr>
          <w:rFonts w:ascii="Times New Roman" w:eastAsia="Times New Roman" w:hAnsi="Times New Roman" w:cs="Times New Roman"/>
          <w:sz w:val="26"/>
          <w:szCs w:val="26"/>
          <w:lang w:eastAsia="zh-CN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сельского поселения: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   С.З.Кильдеев</w:t>
      </w:r>
    </w:p>
    <w:p w:rsidR="00517B7F" w:rsidRDefault="00517B7F"/>
    <w:sectPr w:rsidR="00517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3B54"/>
    <w:rsid w:val="00517B7F"/>
    <w:rsid w:val="00D33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D33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uiPriority w:val="99"/>
    <w:semiHidden/>
    <w:rsid w:val="00D33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445</Words>
  <Characters>2543</Characters>
  <Application>Microsoft Office Word</Application>
  <DocSecurity>0</DocSecurity>
  <Lines>21</Lines>
  <Paragraphs>5</Paragraphs>
  <ScaleCrop>false</ScaleCrop>
  <Company/>
  <LinksUpToDate>false</LinksUpToDate>
  <CharactersWithSpaces>2983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2025-02-28T08:18:00Z</dcterms:created>
  <dcterms:modified xsi:type="dcterms:W3CDTF">2025-02-28T08:20:00Z</dcterms:modified>
</cp:coreProperties>
</file>