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6B6E" w:rsidRDefault="002D6B6E" w:rsidP="002D6B6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СТРЕЛЬНИКОВСКОГО СЕЛЬСКОГО ПОСЕЛЕНИЯ АТЮРЬЕВСКОГО МУНИЦИПАЛЬНОГО РАЙОНА РЕСПУБЛИКИ МОРДОВИЯ</w:t>
      </w:r>
    </w:p>
    <w:p w:rsidR="002D6B6E" w:rsidRDefault="002D6B6E" w:rsidP="002D6B6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2D6B6E" w:rsidRDefault="002D6B6E" w:rsidP="002D6B6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  « 13 » февраля       2025   года                                                          №10  </w:t>
      </w:r>
    </w:p>
    <w:p w:rsidR="002D6B6E" w:rsidRDefault="002D6B6E" w:rsidP="002D6B6E">
      <w:pPr>
        <w:jc w:val="both"/>
        <w:rPr>
          <w:sz w:val="28"/>
          <w:szCs w:val="28"/>
        </w:rPr>
      </w:pPr>
      <w:r>
        <w:rPr>
          <w:sz w:val="28"/>
          <w:szCs w:val="28"/>
        </w:rPr>
        <w:t>«О присвоении адреса»</w:t>
      </w:r>
    </w:p>
    <w:p w:rsidR="002D6B6E" w:rsidRDefault="002D6B6E" w:rsidP="002D6B6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ведения адресного реестра на территории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Республика Мордовия, администрация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ПОСТАНОВЛЯЕТ:</w:t>
      </w:r>
    </w:p>
    <w:p w:rsidR="002D6B6E" w:rsidRDefault="002D6B6E" w:rsidP="002D6B6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Присвоить земельному участку с кадастровым номером 13:02:0213005:257, адрес: Российская Федерация, Республика  Мордовия, </w:t>
      </w:r>
      <w:proofErr w:type="spellStart"/>
      <w:r>
        <w:rPr>
          <w:sz w:val="28"/>
          <w:szCs w:val="28"/>
        </w:rPr>
        <w:t>Атюрьевский</w:t>
      </w:r>
      <w:proofErr w:type="spellEnd"/>
      <w:r>
        <w:rPr>
          <w:sz w:val="28"/>
          <w:szCs w:val="28"/>
        </w:rPr>
        <w:t xml:space="preserve"> муниципальный район, </w:t>
      </w:r>
      <w:proofErr w:type="spellStart"/>
      <w:r>
        <w:rPr>
          <w:sz w:val="28"/>
          <w:szCs w:val="28"/>
        </w:rPr>
        <w:t>Стрельниковское</w:t>
      </w:r>
      <w:proofErr w:type="spellEnd"/>
      <w:r>
        <w:rPr>
          <w:sz w:val="28"/>
          <w:szCs w:val="28"/>
        </w:rPr>
        <w:t xml:space="preserve">  сельское поселение, деревня </w:t>
      </w:r>
      <w:proofErr w:type="spellStart"/>
      <w:r>
        <w:rPr>
          <w:sz w:val="28"/>
          <w:szCs w:val="28"/>
        </w:rPr>
        <w:t>Клопинка</w:t>
      </w:r>
      <w:proofErr w:type="spellEnd"/>
      <w:r>
        <w:rPr>
          <w:sz w:val="28"/>
          <w:szCs w:val="28"/>
        </w:rPr>
        <w:t>, улица Совхозная, земельный участок 33.</w:t>
      </w:r>
    </w:p>
    <w:p w:rsidR="002D6B6E" w:rsidRDefault="002D6B6E" w:rsidP="002D6B6E">
      <w:pPr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Постановление вступает в силу с момента его подписания.</w:t>
      </w:r>
    </w:p>
    <w:p w:rsidR="002D6B6E" w:rsidRDefault="002D6B6E" w:rsidP="002D6B6E">
      <w:pPr>
        <w:jc w:val="both"/>
        <w:rPr>
          <w:sz w:val="28"/>
          <w:szCs w:val="28"/>
        </w:rPr>
      </w:pPr>
    </w:p>
    <w:p w:rsidR="002D6B6E" w:rsidRDefault="002D6B6E" w:rsidP="002D6B6E">
      <w:pPr>
        <w:jc w:val="both"/>
        <w:rPr>
          <w:sz w:val="28"/>
          <w:szCs w:val="28"/>
        </w:rPr>
      </w:pPr>
    </w:p>
    <w:p w:rsidR="002D6B6E" w:rsidRDefault="002D6B6E" w:rsidP="002D6B6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</w:t>
      </w:r>
    </w:p>
    <w:p w:rsidR="002D6B6E" w:rsidRDefault="002D6B6E" w:rsidP="002D6B6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</w:p>
    <w:p w:rsidR="002D6B6E" w:rsidRDefault="002D6B6E" w:rsidP="002D6B6E">
      <w:pPr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 Республики Мордовия                        С.З. Кильдеев</w:t>
      </w:r>
    </w:p>
    <w:p w:rsidR="002D6B6E" w:rsidRDefault="002D6B6E" w:rsidP="002D6B6E">
      <w:pPr>
        <w:jc w:val="both"/>
        <w:rPr>
          <w:sz w:val="28"/>
          <w:szCs w:val="28"/>
        </w:rPr>
      </w:pPr>
    </w:p>
    <w:p w:rsidR="002D6B6E" w:rsidRDefault="002D6B6E" w:rsidP="002D6B6E">
      <w:pPr>
        <w:jc w:val="both"/>
        <w:rPr>
          <w:sz w:val="28"/>
          <w:szCs w:val="28"/>
        </w:rPr>
      </w:pPr>
    </w:p>
    <w:p w:rsidR="002D6B6E" w:rsidRDefault="002D6B6E" w:rsidP="002D6B6E">
      <w:pPr>
        <w:jc w:val="both"/>
        <w:rPr>
          <w:sz w:val="28"/>
          <w:szCs w:val="28"/>
        </w:rPr>
      </w:pPr>
    </w:p>
    <w:p w:rsidR="002D6B6E" w:rsidRDefault="002D6B6E" w:rsidP="002D6B6E">
      <w:pPr>
        <w:jc w:val="both"/>
        <w:rPr>
          <w:sz w:val="28"/>
          <w:szCs w:val="28"/>
        </w:rPr>
      </w:pPr>
    </w:p>
    <w:p w:rsidR="002D6B6E" w:rsidRDefault="002D6B6E" w:rsidP="002D6B6E">
      <w:pPr>
        <w:jc w:val="both"/>
        <w:rPr>
          <w:sz w:val="28"/>
          <w:szCs w:val="28"/>
        </w:rPr>
      </w:pPr>
    </w:p>
    <w:p w:rsidR="002D6B6E" w:rsidRDefault="002D6B6E" w:rsidP="002D6B6E">
      <w:pPr>
        <w:jc w:val="both"/>
        <w:rPr>
          <w:sz w:val="28"/>
          <w:szCs w:val="28"/>
        </w:rPr>
      </w:pPr>
    </w:p>
    <w:p w:rsidR="002D6B6E" w:rsidRDefault="002D6B6E" w:rsidP="002D6B6E">
      <w:pPr>
        <w:jc w:val="both"/>
        <w:rPr>
          <w:sz w:val="28"/>
          <w:szCs w:val="28"/>
        </w:rPr>
      </w:pPr>
    </w:p>
    <w:p w:rsidR="002D6B6E" w:rsidRDefault="002D6B6E" w:rsidP="002D6B6E">
      <w:pPr>
        <w:jc w:val="both"/>
        <w:rPr>
          <w:sz w:val="28"/>
          <w:szCs w:val="28"/>
        </w:rPr>
      </w:pPr>
    </w:p>
    <w:p w:rsidR="00627F4C" w:rsidRDefault="00627F4C"/>
    <w:sectPr w:rsidR="00627F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D6B6E"/>
    <w:rsid w:val="002D6B6E"/>
    <w:rsid w:val="00627F4C"/>
    <w:rsid w:val="00CE22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142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2025-02-13T08:56:00Z</cp:lastPrinted>
  <dcterms:created xsi:type="dcterms:W3CDTF">2025-02-13T08:50:00Z</dcterms:created>
  <dcterms:modified xsi:type="dcterms:W3CDTF">2025-02-13T09:08:00Z</dcterms:modified>
</cp:coreProperties>
</file>