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400" w:rsidRDefault="006F7D0C" w:rsidP="00BC0400">
      <w:pPr>
        <w:tabs>
          <w:tab w:val="left" w:pos="540"/>
          <w:tab w:val="left" w:pos="736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  <w:t>*</w:t>
      </w:r>
      <w:r w:rsidR="00BC0400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  <w:t xml:space="preserve">РЕСПУБЛИКА  МОРДОВИЯ </w:t>
      </w:r>
    </w:p>
    <w:p w:rsidR="00BC0400" w:rsidRDefault="00BC0400" w:rsidP="00BC0400">
      <w:pPr>
        <w:keepNext/>
        <w:numPr>
          <w:ilvl w:val="5"/>
          <w:numId w:val="1"/>
        </w:numPr>
        <w:tabs>
          <w:tab w:val="left" w:pos="540"/>
          <w:tab w:val="left" w:pos="7363"/>
        </w:tabs>
        <w:suppressAutoHyphens/>
        <w:autoSpaceDE w:val="0"/>
        <w:spacing w:after="0" w:line="240" w:lineRule="auto"/>
        <w:ind w:left="540"/>
        <w:jc w:val="center"/>
        <w:outlineLvl w:val="5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  <w:t xml:space="preserve">СОВЕТ ДЕПУТАТОВ  СТРЕЛЬНИКОВСКОГО СЕЛЬСКОГО ПОСЕЛЕНИЯ  АТЮРЬЕВСКОГО МУНИЦИПАЛЬНОГО РАЙОНА </w:t>
      </w:r>
    </w:p>
    <w:p w:rsidR="00BC0400" w:rsidRDefault="00BC0400" w:rsidP="00BC0400">
      <w:pPr>
        <w:tabs>
          <w:tab w:val="left" w:pos="540"/>
          <w:tab w:val="left" w:pos="736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  <w:t xml:space="preserve">РЕСПУБЛИКИ  МОРДОВИЯ </w:t>
      </w:r>
    </w:p>
    <w:p w:rsidR="00BC0400" w:rsidRDefault="00BC0400" w:rsidP="00BC0400">
      <w:pPr>
        <w:keepNext/>
        <w:numPr>
          <w:ilvl w:val="5"/>
          <w:numId w:val="1"/>
        </w:numPr>
        <w:tabs>
          <w:tab w:val="left" w:pos="540"/>
          <w:tab w:val="left" w:pos="7363"/>
        </w:tabs>
        <w:suppressAutoHyphens/>
        <w:autoSpaceDE w:val="0"/>
        <w:spacing w:after="0" w:line="240" w:lineRule="auto"/>
        <w:ind w:left="540"/>
        <w:jc w:val="center"/>
        <w:outlineLvl w:val="5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</w:pPr>
    </w:p>
    <w:p w:rsidR="00BC0400" w:rsidRDefault="00BC0400" w:rsidP="00BC0400">
      <w:pPr>
        <w:keepNext/>
        <w:tabs>
          <w:tab w:val="left" w:pos="540"/>
          <w:tab w:val="left" w:pos="1740"/>
          <w:tab w:val="left" w:pos="2160"/>
          <w:tab w:val="center" w:pos="4947"/>
          <w:tab w:val="left" w:pos="7363"/>
        </w:tabs>
        <w:suppressAutoHyphens/>
        <w:autoSpaceDE w:val="0"/>
        <w:spacing w:after="0" w:line="240" w:lineRule="auto"/>
        <w:outlineLvl w:val="6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  <w:t xml:space="preserve">                                                         </w:t>
      </w:r>
      <w:r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  <w:t xml:space="preserve">РЕШЕНИЕ     </w:t>
      </w:r>
    </w:p>
    <w:p w:rsidR="00BC0400" w:rsidRDefault="00BC0400" w:rsidP="00BC0400">
      <w:pPr>
        <w:keepNext/>
        <w:tabs>
          <w:tab w:val="left" w:pos="540"/>
          <w:tab w:val="left" w:pos="1740"/>
          <w:tab w:val="left" w:pos="2160"/>
          <w:tab w:val="center" w:pos="4947"/>
          <w:tab w:val="left" w:pos="7363"/>
        </w:tabs>
        <w:suppressAutoHyphens/>
        <w:autoSpaceDE w:val="0"/>
        <w:spacing w:after="0" w:line="240" w:lineRule="auto"/>
        <w:outlineLvl w:val="6"/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</w:pP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</w:t>
      </w:r>
      <w:r w:rsidR="00AF788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от 28 декабря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202</w:t>
      </w:r>
      <w:r w:rsidR="00AF788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г.            </w:t>
      </w:r>
      <w:r w:rsidR="00AF788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№ 56</w:t>
      </w: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 ВНЕСЕНИИ ИЗМЕНЕНИЙ В РЕШЕНИЕ СЕССИИ СОВЕТА ДЕПУТАТОВ СТРЕЛЬНИКОВСКОГО СЕЛЬСКОГО ПОСЕЛЕНИЯ АТЮРЬЕВ</w:t>
      </w:r>
      <w:r w:rsidR="00AF788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СКОГО МУНИЦИПАЛЬНОГО РАЙОНА ОТ 28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.12.202</w:t>
      </w:r>
      <w:r w:rsidR="00AF788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ГОДА № </w:t>
      </w:r>
      <w:r w:rsidR="00AF788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39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"ОБ УТВЕРЖДЕНИИ БЮДЖЕТА СТРЕЛЬНИКОВСКОГО СЕЛЬСКОГО ПОСЕЛЕНИЯ  НА 202</w:t>
      </w:r>
      <w:r w:rsidR="00AF788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ГОД".</w:t>
      </w:r>
    </w:p>
    <w:p w:rsidR="00BC0400" w:rsidRDefault="00BC0400" w:rsidP="00BC040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Руководствуясь ст.52 Устава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 поселения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района, Положением "О бюджетном  процессе", Совет  депутатов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поселения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е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ш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а е т:</w:t>
      </w: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1. Внести  в  решение  сессии  Совета 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 поселения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</w:t>
      </w:r>
      <w:r w:rsidR="00AF788D">
        <w:rPr>
          <w:rFonts w:ascii="Times New Roman" w:eastAsia="Times New Roman" w:hAnsi="Times New Roman" w:cs="Times New Roman"/>
          <w:sz w:val="24"/>
          <w:szCs w:val="24"/>
          <w:lang w:eastAsia="ar-SA"/>
        </w:rPr>
        <w:t>ого</w:t>
      </w:r>
      <w:proofErr w:type="spellEnd"/>
      <w:r w:rsidR="00AF78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 района  от 28.12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.202</w:t>
      </w:r>
      <w:r w:rsidR="00AF788D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 № </w:t>
      </w:r>
      <w:r w:rsidR="00AF788D">
        <w:rPr>
          <w:rFonts w:ascii="Times New Roman" w:eastAsia="Times New Roman" w:hAnsi="Times New Roman" w:cs="Times New Roman"/>
          <w:sz w:val="24"/>
          <w:szCs w:val="24"/>
          <w:lang w:eastAsia="ar-SA"/>
        </w:rPr>
        <w:t>39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"Об утверждении бюджета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поселения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муниципального  района  Республики  Мордовия на 202</w:t>
      </w:r>
      <w:r w:rsidR="00AF788D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"  следующие  изменения:</w:t>
      </w: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Приложение 4 изложить в новой редакции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 приложения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№ 4.</w:t>
      </w: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Приложение 5 изложить в новой редакции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 приложения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№ 5.</w:t>
      </w: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Приложение 6 изложить в новой редакции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 приложения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№ 6.</w:t>
      </w: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 года.</w:t>
      </w: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autoSpaceDE w:val="0"/>
        <w:spacing w:after="0" w:line="228" w:lineRule="auto"/>
        <w:rPr>
          <w:rFonts w:ascii="Times New Roman" w:eastAsia="Times New Roman" w:hAnsi="Times New Roman" w:cs="Arial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sz w:val="24"/>
          <w:szCs w:val="24"/>
          <w:lang w:eastAsia="ar-SA"/>
        </w:rPr>
        <w:t>Председатель Совета депутатов</w:t>
      </w:r>
    </w:p>
    <w:p w:rsidR="00BC0400" w:rsidRDefault="00BC0400" w:rsidP="00BC0400">
      <w:pPr>
        <w:suppressAutoHyphens/>
        <w:autoSpaceDE w:val="0"/>
        <w:spacing w:after="0" w:line="228" w:lineRule="auto"/>
        <w:rPr>
          <w:rFonts w:ascii="Times New Roman" w:eastAsia="Times New Roman" w:hAnsi="Times New Roman" w:cs="Arial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Arial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Arial"/>
          <w:sz w:val="24"/>
          <w:szCs w:val="24"/>
          <w:lang w:eastAsia="ar-SA"/>
        </w:rPr>
        <w:t xml:space="preserve"> сельского поселения: </w:t>
      </w:r>
      <w:r w:rsidR="00AF788D">
        <w:rPr>
          <w:rFonts w:ascii="Times New Roman" w:eastAsia="Times New Roman" w:hAnsi="Times New Roman" w:cs="Arial"/>
          <w:sz w:val="24"/>
          <w:szCs w:val="24"/>
          <w:lang w:eastAsia="ar-SA"/>
        </w:rPr>
        <w:t xml:space="preserve">                                 </w:t>
      </w:r>
      <w:r>
        <w:rPr>
          <w:rFonts w:ascii="Times New Roman" w:eastAsia="Times New Roman" w:hAnsi="Times New Roman" w:cs="Arial"/>
          <w:sz w:val="24"/>
          <w:szCs w:val="24"/>
          <w:lang w:eastAsia="ar-SA"/>
        </w:rPr>
        <w:t xml:space="preserve">Кильдеев С.З.  </w:t>
      </w:r>
    </w:p>
    <w:p w:rsidR="00BC0400" w:rsidRDefault="00BC0400" w:rsidP="00BC0400">
      <w:pPr>
        <w:suppressAutoHyphens/>
        <w:autoSpaceDE w:val="0"/>
        <w:spacing w:after="0" w:line="228" w:lineRule="auto"/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tbl>
      <w:tblPr>
        <w:tblW w:w="0" w:type="auto"/>
        <w:tblInd w:w="-822" w:type="dxa"/>
        <w:tblLayout w:type="fixed"/>
        <w:tblLook w:val="04A0"/>
      </w:tblPr>
      <w:tblGrid>
        <w:gridCol w:w="2743"/>
        <w:gridCol w:w="383"/>
        <w:gridCol w:w="536"/>
        <w:gridCol w:w="4488"/>
        <w:gridCol w:w="1346"/>
        <w:gridCol w:w="360"/>
        <w:gridCol w:w="1027"/>
        <w:gridCol w:w="236"/>
      </w:tblGrid>
      <w:tr w:rsidR="00BC0400" w:rsidTr="00BC0400">
        <w:trPr>
          <w:trHeight w:val="255"/>
        </w:trPr>
        <w:tc>
          <w:tcPr>
            <w:tcW w:w="2743" w:type="dxa"/>
          </w:tcPr>
          <w:p w:rsidR="00BC0400" w:rsidRDefault="00BC0400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83" w:type="dxa"/>
          </w:tcPr>
          <w:p w:rsidR="00BC0400" w:rsidRDefault="00BC0400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36" w:type="dxa"/>
            <w:vAlign w:val="bottom"/>
          </w:tcPr>
          <w:p w:rsidR="00BC0400" w:rsidRDefault="00BC0400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4488" w:type="dxa"/>
            <w:vAlign w:val="bottom"/>
          </w:tcPr>
          <w:p w:rsidR="00BC0400" w:rsidRDefault="00BC0400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346" w:type="dxa"/>
            <w:vAlign w:val="bottom"/>
          </w:tcPr>
          <w:p w:rsidR="00BC0400" w:rsidRDefault="00BC0400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60" w:type="dxa"/>
            <w:vAlign w:val="bottom"/>
          </w:tcPr>
          <w:p w:rsidR="00BC0400" w:rsidRDefault="00BC0400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027" w:type="dxa"/>
            <w:vAlign w:val="bottom"/>
          </w:tcPr>
          <w:p w:rsidR="00BC0400" w:rsidRDefault="00BC0400">
            <w:pPr>
              <w:suppressAutoHyphens/>
              <w:snapToGrid w:val="0"/>
              <w:spacing w:after="0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</w:p>
        </w:tc>
        <w:tc>
          <w:tcPr>
            <w:tcW w:w="144" w:type="dxa"/>
          </w:tcPr>
          <w:p w:rsidR="00BC0400" w:rsidRDefault="00BC0400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BC0400" w:rsidTr="00BC0400">
        <w:trPr>
          <w:trHeight w:val="255"/>
        </w:trPr>
        <w:tc>
          <w:tcPr>
            <w:tcW w:w="2743" w:type="dxa"/>
          </w:tcPr>
          <w:p w:rsidR="00BC0400" w:rsidRDefault="00BC0400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83" w:type="dxa"/>
          </w:tcPr>
          <w:p w:rsidR="00BC0400" w:rsidRDefault="00BC0400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36" w:type="dxa"/>
            <w:vAlign w:val="bottom"/>
          </w:tcPr>
          <w:p w:rsidR="00BC0400" w:rsidRDefault="00BC0400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4488" w:type="dxa"/>
            <w:vAlign w:val="bottom"/>
          </w:tcPr>
          <w:p w:rsidR="00BC0400" w:rsidRDefault="00BC0400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346" w:type="dxa"/>
            <w:vAlign w:val="bottom"/>
          </w:tcPr>
          <w:p w:rsidR="00BC0400" w:rsidRDefault="00BC0400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60" w:type="dxa"/>
            <w:vAlign w:val="bottom"/>
          </w:tcPr>
          <w:p w:rsidR="00BC0400" w:rsidRDefault="00BC0400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027" w:type="dxa"/>
            <w:vAlign w:val="bottom"/>
          </w:tcPr>
          <w:p w:rsidR="00BC0400" w:rsidRDefault="00BC0400">
            <w:pPr>
              <w:suppressAutoHyphens/>
              <w:snapToGrid w:val="0"/>
              <w:spacing w:after="0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</w:p>
        </w:tc>
        <w:tc>
          <w:tcPr>
            <w:tcW w:w="144" w:type="dxa"/>
          </w:tcPr>
          <w:p w:rsidR="00BC0400" w:rsidRDefault="00BC0400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:rsidR="00BC0400" w:rsidRDefault="00BC0400" w:rsidP="00BC040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0400" w:rsidRDefault="00BC0400" w:rsidP="00BC0400"/>
    <w:p w:rsidR="005B6C64" w:rsidRDefault="005B6C64"/>
    <w:sectPr w:rsidR="005B6C64" w:rsidSect="00C30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0400"/>
    <w:rsid w:val="005B6C64"/>
    <w:rsid w:val="006F7D0C"/>
    <w:rsid w:val="00997C6E"/>
    <w:rsid w:val="00AF788D"/>
    <w:rsid w:val="00BC0400"/>
    <w:rsid w:val="00C3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2024-12-28T10:22:00Z</dcterms:created>
  <dcterms:modified xsi:type="dcterms:W3CDTF">2025-01-29T09:53:00Z</dcterms:modified>
</cp:coreProperties>
</file>