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25646" w:rsidRPr="00CB30BE" w:rsidRDefault="00725646" w:rsidP="00237C5C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CB30BE">
        <w:rPr>
          <w:rFonts w:ascii="Times New Roman" w:eastAsia="Times New Roman" w:hAnsi="Times New Roman" w:cs="Times New Roman"/>
          <w:b/>
          <w:sz w:val="32"/>
          <w:szCs w:val="32"/>
        </w:rPr>
        <w:t>РЕСПУБЛИКА МОРДОВИЯ</w:t>
      </w:r>
    </w:p>
    <w:p w:rsidR="00725646" w:rsidRPr="00CB30BE" w:rsidRDefault="00725646" w:rsidP="00237C5C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CB30BE">
        <w:rPr>
          <w:rFonts w:ascii="Times New Roman" w:eastAsia="Times New Roman" w:hAnsi="Times New Roman" w:cs="Times New Roman"/>
          <w:b/>
          <w:sz w:val="32"/>
          <w:szCs w:val="32"/>
        </w:rPr>
        <w:t xml:space="preserve">СОВЕТ ДЕПУТАТОВ </w:t>
      </w:r>
      <w:proofErr w:type="spellStart"/>
      <w:r>
        <w:rPr>
          <w:rFonts w:ascii="Times New Roman" w:eastAsia="Times New Roman" w:hAnsi="Times New Roman" w:cs="Times New Roman"/>
          <w:b/>
          <w:sz w:val="32"/>
          <w:szCs w:val="32"/>
        </w:rPr>
        <w:t>НОВОЧАДОВСКОГО</w:t>
      </w:r>
      <w:proofErr w:type="spellEnd"/>
      <w:r>
        <w:rPr>
          <w:rFonts w:ascii="Times New Roman" w:eastAsia="Times New Roman" w:hAnsi="Times New Roman" w:cs="Times New Roman"/>
          <w:b/>
          <w:sz w:val="32"/>
          <w:szCs w:val="32"/>
        </w:rPr>
        <w:t xml:space="preserve"> </w:t>
      </w:r>
      <w:r w:rsidRPr="00CB30BE">
        <w:rPr>
          <w:rFonts w:ascii="Times New Roman" w:eastAsia="Times New Roman" w:hAnsi="Times New Roman" w:cs="Times New Roman"/>
          <w:b/>
          <w:sz w:val="32"/>
          <w:szCs w:val="32"/>
        </w:rPr>
        <w:t xml:space="preserve">СЕЛЬСКОГО ПОСЕЛЕНИЯ </w:t>
      </w:r>
      <w:proofErr w:type="spellStart"/>
      <w:r w:rsidRPr="00CB30BE">
        <w:rPr>
          <w:rFonts w:ascii="Times New Roman" w:eastAsia="Times New Roman" w:hAnsi="Times New Roman" w:cs="Times New Roman"/>
          <w:b/>
          <w:sz w:val="32"/>
          <w:szCs w:val="32"/>
        </w:rPr>
        <w:t>АТЮРЬЕВСКОГО</w:t>
      </w:r>
      <w:proofErr w:type="spellEnd"/>
      <w:r w:rsidRPr="00CB30BE">
        <w:rPr>
          <w:rFonts w:ascii="Times New Roman" w:eastAsia="Times New Roman" w:hAnsi="Times New Roman" w:cs="Times New Roman"/>
          <w:b/>
          <w:sz w:val="32"/>
          <w:szCs w:val="32"/>
        </w:rPr>
        <w:t xml:space="preserve"> МУНИЦИПАЛЬНОГО РАЙОНА</w:t>
      </w:r>
    </w:p>
    <w:p w:rsidR="00725646" w:rsidRPr="00CB30BE" w:rsidRDefault="00725646" w:rsidP="00725646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725646" w:rsidRPr="00CB30BE" w:rsidRDefault="00725646" w:rsidP="00725646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725646" w:rsidRPr="00CB30BE" w:rsidRDefault="00725646" w:rsidP="00725646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CB30BE">
        <w:rPr>
          <w:rFonts w:ascii="Times New Roman" w:eastAsia="Times New Roman" w:hAnsi="Times New Roman" w:cs="Times New Roman"/>
          <w:b/>
          <w:bCs/>
          <w:sz w:val="32"/>
          <w:szCs w:val="32"/>
        </w:rPr>
        <w:t>РЕШЕНИЕ</w:t>
      </w:r>
    </w:p>
    <w:p w:rsidR="00725646" w:rsidRPr="00CB30BE" w:rsidRDefault="00725646" w:rsidP="00725646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CB30BE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                                                                      </w:t>
      </w:r>
      <w:r w:rsidRPr="00CB30BE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 </w:t>
      </w:r>
    </w:p>
    <w:p w:rsidR="00725646" w:rsidRPr="00384116" w:rsidRDefault="00725646" w:rsidP="00725646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CB30BE">
        <w:rPr>
          <w:rFonts w:ascii="Times New Roman" w:eastAsia="Times New Roman" w:hAnsi="Times New Roman" w:cs="Times New Roman"/>
          <w:b/>
          <w:bCs/>
          <w:sz w:val="32"/>
          <w:szCs w:val="32"/>
        </w:rPr>
        <w:t xml:space="preserve"> от </w:t>
      </w:r>
      <w:r>
        <w:rPr>
          <w:rFonts w:ascii="Times New Roman" w:eastAsia="Times New Roman" w:hAnsi="Times New Roman" w:cs="Times New Roman"/>
          <w:b/>
          <w:bCs/>
          <w:sz w:val="32"/>
          <w:szCs w:val="32"/>
        </w:rPr>
        <w:t>«</w:t>
      </w:r>
      <w:proofErr w:type="gramStart"/>
      <w:r>
        <w:rPr>
          <w:rFonts w:ascii="Times New Roman" w:eastAsia="Times New Roman" w:hAnsi="Times New Roman" w:cs="Times New Roman"/>
          <w:b/>
          <w:bCs/>
          <w:sz w:val="32"/>
          <w:szCs w:val="32"/>
        </w:rPr>
        <w:t>_»_</w:t>
      </w:r>
      <w:proofErr w:type="gramEnd"/>
      <w:r>
        <w:rPr>
          <w:rFonts w:ascii="Times New Roman" w:eastAsia="Times New Roman" w:hAnsi="Times New Roman" w:cs="Times New Roman"/>
          <w:b/>
          <w:bCs/>
          <w:sz w:val="32"/>
          <w:szCs w:val="32"/>
        </w:rPr>
        <w:t>____ 2024 года № ___</w:t>
      </w:r>
    </w:p>
    <w:p w:rsidR="00725646" w:rsidRDefault="00725646" w:rsidP="00725646">
      <w:pPr>
        <w:suppressAutoHyphens/>
        <w:spacing w:after="0" w:line="240" w:lineRule="auto"/>
        <w:ind w:firstLine="709"/>
        <w:jc w:val="center"/>
        <w:rPr>
          <w:rFonts w:ascii="Times New Roman" w:eastAsia="Times New Roman" w:hAnsi="Times New Roman" w:cs="Calibri"/>
          <w:b/>
          <w:bCs/>
          <w:sz w:val="32"/>
          <w:szCs w:val="32"/>
          <w:lang w:eastAsia="ru-RU"/>
        </w:rPr>
      </w:pPr>
    </w:p>
    <w:p w:rsidR="00725646" w:rsidRDefault="00725646" w:rsidP="00725646">
      <w:pPr>
        <w:suppressAutoHyphens/>
        <w:spacing w:after="0" w:line="240" w:lineRule="auto"/>
        <w:ind w:firstLine="709"/>
        <w:jc w:val="center"/>
        <w:rPr>
          <w:rFonts w:ascii="Times New Roman" w:eastAsia="Times New Roman" w:hAnsi="Times New Roman" w:cs="Calibri"/>
          <w:b/>
          <w:bCs/>
          <w:sz w:val="32"/>
          <w:szCs w:val="32"/>
          <w:lang w:eastAsia="ru-RU"/>
        </w:rPr>
      </w:pPr>
      <w:r w:rsidRPr="00725646">
        <w:rPr>
          <w:rFonts w:ascii="Times New Roman" w:eastAsia="Times New Roman" w:hAnsi="Times New Roman" w:cs="Calibri"/>
          <w:b/>
          <w:bCs/>
          <w:sz w:val="32"/>
          <w:szCs w:val="32"/>
          <w:lang w:eastAsia="ru-RU"/>
        </w:rPr>
        <w:t xml:space="preserve">О ВНЕСЕНИИ ИЗМЕНЕНИЙ В РЕШЕНИЕ СОВЕТА ДЕПУТАТОВ </w:t>
      </w:r>
      <w:proofErr w:type="spellStart"/>
      <w:r>
        <w:rPr>
          <w:rFonts w:ascii="Times New Roman" w:eastAsia="Times New Roman" w:hAnsi="Times New Roman" w:cs="Times New Roman"/>
          <w:b/>
          <w:bCs/>
          <w:sz w:val="32"/>
          <w:szCs w:val="32"/>
          <w:lang w:eastAsia="ru-RU"/>
        </w:rPr>
        <w:t>НОВОЧАДОВСКОГО</w:t>
      </w:r>
      <w:proofErr w:type="spellEnd"/>
      <w:r>
        <w:rPr>
          <w:rFonts w:ascii="Times New Roman" w:eastAsia="Times New Roman" w:hAnsi="Times New Roman" w:cs="Times New Roman"/>
          <w:b/>
          <w:bCs/>
          <w:sz w:val="32"/>
          <w:szCs w:val="32"/>
          <w:lang w:eastAsia="ru-RU"/>
        </w:rPr>
        <w:t xml:space="preserve"> </w:t>
      </w:r>
      <w:r w:rsidRPr="00725646">
        <w:rPr>
          <w:rFonts w:ascii="Times New Roman" w:eastAsia="Times New Roman" w:hAnsi="Times New Roman" w:cs="Calibri"/>
          <w:b/>
          <w:bCs/>
          <w:sz w:val="32"/>
          <w:szCs w:val="32"/>
          <w:lang w:eastAsia="ru-RU"/>
        </w:rPr>
        <w:t xml:space="preserve">СЕЛЬСКОГО ПОСЕЛЕНИЯ </w:t>
      </w:r>
      <w:proofErr w:type="spellStart"/>
      <w:r w:rsidRPr="00725646">
        <w:rPr>
          <w:rFonts w:ascii="Times New Roman" w:eastAsia="Times New Roman" w:hAnsi="Times New Roman" w:cs="Calibri"/>
          <w:b/>
          <w:bCs/>
          <w:sz w:val="32"/>
          <w:szCs w:val="32"/>
          <w:lang w:eastAsia="ru-RU"/>
        </w:rPr>
        <w:t>АТЮРЬЕВСКОГО</w:t>
      </w:r>
      <w:proofErr w:type="spellEnd"/>
      <w:r w:rsidRPr="00725646">
        <w:rPr>
          <w:rFonts w:ascii="Times New Roman" w:eastAsia="Times New Roman" w:hAnsi="Times New Roman" w:cs="Calibri"/>
          <w:b/>
          <w:bCs/>
          <w:sz w:val="32"/>
          <w:szCs w:val="32"/>
          <w:lang w:eastAsia="ru-RU"/>
        </w:rPr>
        <w:t xml:space="preserve"> МУНИЦИПАЛЬНОГО РАЙОНА РЕСПУБЛИКИ </w:t>
      </w:r>
      <w:r>
        <w:rPr>
          <w:rFonts w:ascii="Times New Roman" w:eastAsia="Times New Roman" w:hAnsi="Times New Roman" w:cs="Calibri"/>
          <w:b/>
          <w:bCs/>
          <w:sz w:val="32"/>
          <w:szCs w:val="32"/>
          <w:lang w:eastAsia="ru-RU"/>
        </w:rPr>
        <w:t xml:space="preserve">МОРДОВИЯ ОТ 24.11.2014 ГОДА </w:t>
      </w:r>
    </w:p>
    <w:p w:rsidR="00725646" w:rsidRPr="00725646" w:rsidRDefault="00725646" w:rsidP="00725646">
      <w:pPr>
        <w:suppressAutoHyphens/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sz w:val="20"/>
          <w:szCs w:val="20"/>
          <w:lang w:eastAsia="zh-CN"/>
        </w:rPr>
      </w:pPr>
      <w:r>
        <w:rPr>
          <w:rFonts w:ascii="Times New Roman" w:eastAsia="Times New Roman" w:hAnsi="Times New Roman" w:cs="Calibri"/>
          <w:b/>
          <w:bCs/>
          <w:sz w:val="32"/>
          <w:szCs w:val="32"/>
          <w:lang w:eastAsia="ru-RU"/>
        </w:rPr>
        <w:t>№ 63</w:t>
      </w:r>
      <w:r w:rsidRPr="00725646">
        <w:rPr>
          <w:rFonts w:ascii="Times New Roman" w:eastAsia="Times New Roman" w:hAnsi="Times New Roman" w:cs="Calibri"/>
          <w:b/>
          <w:bCs/>
          <w:sz w:val="32"/>
          <w:szCs w:val="32"/>
          <w:lang w:eastAsia="ru-RU"/>
        </w:rPr>
        <w:t xml:space="preserve"> «О НАЛОГЕ НА ИМУЩЕСТВО ФИЗИЧЕСКИХ ЛИЦ</w:t>
      </w:r>
      <w:r w:rsidRPr="00725646">
        <w:rPr>
          <w:rFonts w:ascii="Times New Roman" w:eastAsia="Times New Roman" w:hAnsi="Times New Roman" w:cs="Calibri"/>
          <w:b/>
          <w:bCs/>
          <w:sz w:val="28"/>
          <w:szCs w:val="28"/>
          <w:lang w:eastAsia="ru-RU"/>
        </w:rPr>
        <w:t>»</w:t>
      </w:r>
    </w:p>
    <w:p w:rsidR="00725646" w:rsidRPr="00725646" w:rsidRDefault="00725646" w:rsidP="00725646">
      <w:pPr>
        <w:suppressAutoHyphens/>
        <w:spacing w:after="0" w:line="288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zh-CN"/>
        </w:rPr>
      </w:pPr>
    </w:p>
    <w:p w:rsidR="00725646" w:rsidRPr="00725646" w:rsidRDefault="00725646" w:rsidP="00725646">
      <w:pPr>
        <w:suppressAutoHyphens/>
        <w:spacing w:before="114" w:after="114" w:line="240" w:lineRule="auto"/>
        <w:ind w:firstLine="709"/>
        <w:jc w:val="both"/>
        <w:rPr>
          <w:rFonts w:ascii="Times New Roman" w:eastAsia="Times New Roman" w:hAnsi="Times New Roman" w:cs="Times New Roman"/>
          <w:sz w:val="20"/>
          <w:szCs w:val="20"/>
          <w:lang w:eastAsia="zh-CN"/>
        </w:rPr>
      </w:pPr>
      <w:r w:rsidRPr="00725646">
        <w:rPr>
          <w:rFonts w:ascii="Times New Roman" w:eastAsia="Times New Roman" w:hAnsi="Times New Roman" w:cs="Times New Roman"/>
          <w:bCs/>
          <w:sz w:val="24"/>
          <w:szCs w:val="24"/>
          <w:lang w:eastAsia="zh-CN"/>
        </w:rPr>
        <w:t xml:space="preserve">В соответствии с Федеральным законом от 12.07.2024 №176-ФЗ «О внесении изменений в части первую и вторую Налогового кодекса Российской Федерации и признании утратившими силу отдельных положений законодательных актов Российской Федерации», Совет депутатов </w:t>
      </w:r>
      <w:proofErr w:type="spellStart"/>
      <w:r>
        <w:rPr>
          <w:rFonts w:ascii="Times New Roman" w:eastAsia="Times New Roman" w:hAnsi="Times New Roman" w:cs="Times New Roman"/>
          <w:bCs/>
          <w:sz w:val="24"/>
          <w:szCs w:val="24"/>
          <w:lang w:eastAsia="zh-CN"/>
        </w:rPr>
        <w:t>Новочадовского</w:t>
      </w:r>
      <w:proofErr w:type="spellEnd"/>
      <w:r>
        <w:rPr>
          <w:rFonts w:ascii="Times New Roman" w:eastAsia="Times New Roman" w:hAnsi="Times New Roman" w:cs="Times New Roman"/>
          <w:bCs/>
          <w:sz w:val="24"/>
          <w:szCs w:val="24"/>
          <w:lang w:eastAsia="zh-CN"/>
        </w:rPr>
        <w:t xml:space="preserve"> </w:t>
      </w:r>
      <w:r w:rsidRPr="00725646">
        <w:rPr>
          <w:rFonts w:ascii="Times New Roman" w:eastAsia="Times New Roman" w:hAnsi="Times New Roman" w:cs="Times New Roman"/>
          <w:bCs/>
          <w:sz w:val="24"/>
          <w:szCs w:val="24"/>
          <w:lang w:eastAsia="zh-CN"/>
        </w:rPr>
        <w:t xml:space="preserve">сельского поселения </w:t>
      </w:r>
      <w:proofErr w:type="spellStart"/>
      <w:r w:rsidRPr="00725646">
        <w:rPr>
          <w:rFonts w:ascii="Times New Roman" w:eastAsia="Times New Roman" w:hAnsi="Times New Roman" w:cs="Times New Roman"/>
          <w:bCs/>
          <w:sz w:val="24"/>
          <w:szCs w:val="24"/>
          <w:lang w:eastAsia="zh-CN"/>
        </w:rPr>
        <w:t>Атюрьевского</w:t>
      </w:r>
      <w:proofErr w:type="spellEnd"/>
      <w:r w:rsidRPr="00725646">
        <w:rPr>
          <w:rFonts w:ascii="Times New Roman" w:eastAsia="Times New Roman" w:hAnsi="Times New Roman" w:cs="Times New Roman"/>
          <w:bCs/>
          <w:sz w:val="24"/>
          <w:szCs w:val="24"/>
          <w:lang w:eastAsia="zh-CN"/>
        </w:rPr>
        <w:t xml:space="preserve"> сельского поселения </w:t>
      </w:r>
      <w:r w:rsidRPr="00725646">
        <w:rPr>
          <w:rFonts w:ascii="Times New Roman" w:eastAsia="Times New Roman" w:hAnsi="Times New Roman" w:cs="Times New Roman"/>
          <w:b/>
          <w:bCs/>
          <w:sz w:val="24"/>
          <w:szCs w:val="24"/>
          <w:lang w:eastAsia="zh-CN"/>
        </w:rPr>
        <w:t>р е ш и л</w:t>
      </w:r>
      <w:r w:rsidRPr="00725646">
        <w:rPr>
          <w:rFonts w:ascii="Times New Roman" w:eastAsia="Times New Roman" w:hAnsi="Times New Roman" w:cs="Times New Roman"/>
          <w:bCs/>
          <w:sz w:val="24"/>
          <w:szCs w:val="24"/>
          <w:lang w:eastAsia="zh-CN"/>
        </w:rPr>
        <w:t>:</w:t>
      </w:r>
    </w:p>
    <w:p w:rsidR="00725646" w:rsidRPr="00725646" w:rsidRDefault="00725646" w:rsidP="00725646">
      <w:pPr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0"/>
          <w:szCs w:val="20"/>
          <w:lang w:eastAsia="zh-CN"/>
        </w:rPr>
      </w:pPr>
      <w:r w:rsidRPr="00725646">
        <w:rPr>
          <w:rFonts w:ascii="Times New Roman" w:eastAsia="Times New Roman" w:hAnsi="Times New Roman" w:cs="Times New Roman"/>
          <w:bCs/>
          <w:sz w:val="24"/>
          <w:szCs w:val="24"/>
          <w:lang w:eastAsia="zh-CN"/>
        </w:rPr>
        <w:t xml:space="preserve">1. Внести в решение Совета депутатов </w:t>
      </w:r>
      <w:proofErr w:type="spellStart"/>
      <w:r>
        <w:rPr>
          <w:rFonts w:ascii="Times New Roman" w:eastAsia="Times New Roman" w:hAnsi="Times New Roman" w:cs="Times New Roman"/>
          <w:bCs/>
          <w:sz w:val="24"/>
          <w:szCs w:val="24"/>
          <w:lang w:eastAsia="zh-CN"/>
        </w:rPr>
        <w:t>Новочадовского</w:t>
      </w:r>
      <w:proofErr w:type="spellEnd"/>
      <w:r>
        <w:rPr>
          <w:rFonts w:ascii="Times New Roman" w:eastAsia="Times New Roman" w:hAnsi="Times New Roman" w:cs="Times New Roman"/>
          <w:bCs/>
          <w:sz w:val="24"/>
          <w:szCs w:val="24"/>
          <w:lang w:eastAsia="zh-CN"/>
        </w:rPr>
        <w:t xml:space="preserve"> </w:t>
      </w:r>
      <w:r w:rsidRPr="00725646">
        <w:rPr>
          <w:rFonts w:ascii="Times New Roman" w:eastAsia="Times New Roman" w:hAnsi="Times New Roman" w:cs="Times New Roman"/>
          <w:bCs/>
          <w:sz w:val="24"/>
          <w:szCs w:val="24"/>
          <w:lang w:eastAsia="zh-CN"/>
        </w:rPr>
        <w:t xml:space="preserve">сельского поселения </w:t>
      </w:r>
      <w:proofErr w:type="spellStart"/>
      <w:r w:rsidRPr="00725646">
        <w:rPr>
          <w:rFonts w:ascii="Times New Roman" w:eastAsia="Times New Roman" w:hAnsi="Times New Roman" w:cs="Times New Roman"/>
          <w:bCs/>
          <w:sz w:val="24"/>
          <w:szCs w:val="24"/>
          <w:lang w:eastAsia="zh-CN"/>
        </w:rPr>
        <w:t>Атюрьевского</w:t>
      </w:r>
      <w:proofErr w:type="spellEnd"/>
      <w:r w:rsidRPr="00725646">
        <w:rPr>
          <w:rFonts w:ascii="Times New Roman" w:eastAsia="Times New Roman" w:hAnsi="Times New Roman" w:cs="Times New Roman"/>
          <w:bCs/>
          <w:sz w:val="24"/>
          <w:szCs w:val="24"/>
          <w:lang w:eastAsia="zh-CN"/>
        </w:rPr>
        <w:t xml:space="preserve"> муниципального района Республики Мордовия «О налоге на имущество физических лиц</w:t>
      </w:r>
      <w:r>
        <w:rPr>
          <w:rFonts w:ascii="Times New Roman" w:eastAsia="Times New Roman" w:hAnsi="Times New Roman" w:cs="Times New Roman"/>
          <w:bCs/>
          <w:sz w:val="24"/>
          <w:szCs w:val="24"/>
          <w:lang w:eastAsia="zh-CN"/>
        </w:rPr>
        <w:t xml:space="preserve">» от </w:t>
      </w:r>
      <w:proofErr w:type="spellStart"/>
      <w:r>
        <w:rPr>
          <w:rFonts w:ascii="Times New Roman" w:eastAsia="Times New Roman" w:hAnsi="Times New Roman" w:cs="Times New Roman"/>
          <w:bCs/>
          <w:sz w:val="24"/>
          <w:szCs w:val="24"/>
          <w:lang w:eastAsia="zh-CN"/>
        </w:rPr>
        <w:t>24.11.2014г</w:t>
      </w:r>
      <w:proofErr w:type="spellEnd"/>
      <w:r>
        <w:rPr>
          <w:rFonts w:ascii="Times New Roman" w:eastAsia="Times New Roman" w:hAnsi="Times New Roman" w:cs="Times New Roman"/>
          <w:bCs/>
          <w:sz w:val="24"/>
          <w:szCs w:val="24"/>
          <w:lang w:eastAsia="zh-CN"/>
        </w:rPr>
        <w:t>. № 63</w:t>
      </w:r>
      <w:r w:rsidRPr="00725646">
        <w:rPr>
          <w:rFonts w:ascii="Times New Roman" w:eastAsia="Times New Roman" w:hAnsi="Times New Roman" w:cs="Times New Roman"/>
          <w:bCs/>
          <w:sz w:val="24"/>
          <w:szCs w:val="24"/>
          <w:lang w:eastAsia="zh-CN"/>
        </w:rPr>
        <w:t xml:space="preserve"> (с изменениями, внесенными решениями Совета депутатов </w:t>
      </w:r>
      <w:proofErr w:type="spellStart"/>
      <w:r>
        <w:rPr>
          <w:rFonts w:ascii="Times New Roman" w:eastAsia="Times New Roman" w:hAnsi="Times New Roman" w:cs="Times New Roman"/>
          <w:bCs/>
          <w:sz w:val="24"/>
          <w:szCs w:val="24"/>
          <w:lang w:eastAsia="zh-CN"/>
        </w:rPr>
        <w:t>Новочадовского</w:t>
      </w:r>
      <w:proofErr w:type="spellEnd"/>
      <w:r>
        <w:rPr>
          <w:rFonts w:ascii="Times New Roman" w:eastAsia="Times New Roman" w:hAnsi="Times New Roman" w:cs="Times New Roman"/>
          <w:bCs/>
          <w:sz w:val="24"/>
          <w:szCs w:val="24"/>
          <w:lang w:eastAsia="zh-CN"/>
        </w:rPr>
        <w:t xml:space="preserve"> сельского поселения </w:t>
      </w:r>
      <w:proofErr w:type="spellStart"/>
      <w:r w:rsidRPr="00725646">
        <w:rPr>
          <w:rFonts w:ascii="Times New Roman" w:eastAsia="Times New Roman" w:hAnsi="Times New Roman" w:cs="Times New Roman"/>
          <w:bCs/>
          <w:sz w:val="24"/>
          <w:szCs w:val="24"/>
          <w:lang w:eastAsia="zh-CN"/>
        </w:rPr>
        <w:t>Атюрьевского</w:t>
      </w:r>
      <w:proofErr w:type="spellEnd"/>
      <w:r w:rsidRPr="00725646">
        <w:rPr>
          <w:rFonts w:ascii="Times New Roman" w:eastAsia="Times New Roman" w:hAnsi="Times New Roman" w:cs="Times New Roman"/>
          <w:bCs/>
          <w:sz w:val="24"/>
          <w:szCs w:val="24"/>
          <w:lang w:eastAsia="zh-CN"/>
        </w:rPr>
        <w:t xml:space="preserve"> муниципального района Республ</w:t>
      </w:r>
      <w:r>
        <w:rPr>
          <w:rFonts w:ascii="Times New Roman" w:eastAsia="Times New Roman" w:hAnsi="Times New Roman" w:cs="Times New Roman"/>
          <w:bCs/>
          <w:sz w:val="24"/>
          <w:szCs w:val="24"/>
          <w:lang w:eastAsia="zh-CN"/>
        </w:rPr>
        <w:t>ики Мордовия от 30.08.2024 г. №62</w:t>
      </w:r>
      <w:r w:rsidRPr="00725646">
        <w:rPr>
          <w:rFonts w:ascii="Times New Roman" w:eastAsia="Times New Roman" w:hAnsi="Times New Roman" w:cs="Times New Roman"/>
          <w:bCs/>
          <w:sz w:val="24"/>
          <w:szCs w:val="24"/>
          <w:lang w:eastAsia="zh-CN"/>
        </w:rPr>
        <w:t>)</w:t>
      </w:r>
      <w:r w:rsidR="00237C5C">
        <w:rPr>
          <w:rFonts w:ascii="Times New Roman" w:eastAsia="Times New Roman" w:hAnsi="Times New Roman" w:cs="Times New Roman"/>
          <w:bCs/>
          <w:sz w:val="24"/>
          <w:szCs w:val="24"/>
          <w:lang w:eastAsia="zh-CN"/>
        </w:rPr>
        <w:t xml:space="preserve"> (далее – Решение)</w:t>
      </w:r>
      <w:r w:rsidRPr="00725646">
        <w:rPr>
          <w:rFonts w:ascii="Times New Roman" w:eastAsia="Times New Roman" w:hAnsi="Times New Roman" w:cs="Times New Roman"/>
          <w:bCs/>
          <w:sz w:val="24"/>
          <w:szCs w:val="24"/>
          <w:lang w:eastAsia="zh-CN"/>
        </w:rPr>
        <w:t xml:space="preserve"> следующие изменения:</w:t>
      </w:r>
    </w:p>
    <w:p w:rsidR="00725646" w:rsidRPr="00725646" w:rsidRDefault="00725646" w:rsidP="00725646">
      <w:pPr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0"/>
          <w:szCs w:val="20"/>
          <w:lang w:eastAsia="zh-CN"/>
        </w:rPr>
      </w:pPr>
      <w:r w:rsidRPr="00725646">
        <w:rPr>
          <w:rFonts w:ascii="Times New Roman" w:eastAsia="Times New Roman" w:hAnsi="Times New Roman" w:cs="Times New Roman"/>
          <w:bCs/>
          <w:sz w:val="24"/>
          <w:szCs w:val="24"/>
          <w:lang w:eastAsia="zh-CN"/>
        </w:rPr>
        <w:t>1.1 пункт 2 дополнить подпунктом 6 следующего содержания:</w:t>
      </w:r>
      <w:bookmarkStart w:id="0" w:name="_GoBack"/>
      <w:bookmarkEnd w:id="0"/>
    </w:p>
    <w:p w:rsidR="00725646" w:rsidRPr="00725646" w:rsidRDefault="00725646" w:rsidP="00725646">
      <w:pPr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0"/>
          <w:szCs w:val="20"/>
          <w:lang w:eastAsia="zh-CN"/>
        </w:rPr>
      </w:pPr>
      <w:r w:rsidRPr="00725646">
        <w:rPr>
          <w:rFonts w:ascii="Times New Roman" w:eastAsia="Times New Roman" w:hAnsi="Times New Roman" w:cs="Times New Roman"/>
          <w:bCs/>
          <w:sz w:val="24"/>
          <w:szCs w:val="24"/>
          <w:lang w:eastAsia="zh-CN"/>
        </w:rPr>
        <w:t>«6) в отношении объектов налогообложения, кадастровая стоимость каждого из которых превышает 300 миллионов рублей, - в размере 2,5 процента от кадастровой стоимости объекта налогообложения.».</w:t>
      </w:r>
    </w:p>
    <w:p w:rsidR="00725646" w:rsidRPr="00725646" w:rsidRDefault="00725646" w:rsidP="00725646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zh-CN"/>
        </w:rPr>
      </w:pPr>
      <w:r w:rsidRPr="00725646">
        <w:rPr>
          <w:rFonts w:ascii="Times New Roman" w:eastAsia="Times New Roman" w:hAnsi="Times New Roman" w:cs="Times New Roman"/>
          <w:bCs/>
          <w:sz w:val="24"/>
          <w:szCs w:val="24"/>
          <w:lang w:eastAsia="zh-CN"/>
        </w:rPr>
        <w:t xml:space="preserve">          1.2 Абзац 5 пункта 3 изложить в новой редакции:</w:t>
      </w:r>
    </w:p>
    <w:p w:rsidR="00725646" w:rsidRPr="00725646" w:rsidRDefault="00725646" w:rsidP="00725646">
      <w:pPr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0"/>
          <w:szCs w:val="20"/>
          <w:lang w:eastAsia="zh-CN"/>
        </w:rPr>
      </w:pPr>
      <w:r w:rsidRPr="00725646">
        <w:rPr>
          <w:rFonts w:ascii="Times New Roman" w:eastAsia="Times New Roman" w:hAnsi="Times New Roman" w:cs="Times New Roman"/>
          <w:bCs/>
          <w:sz w:val="24"/>
          <w:szCs w:val="24"/>
          <w:lang w:eastAsia="zh-CN"/>
        </w:rPr>
        <w:t xml:space="preserve">  «Налоговая льгота, предусмотренная пунктом 1 статьи 407 Налогового кодекса, не предоставляется в отношении объектов налогообложения, указанных в подпунктах 4 и 6 пункта 2 настоящего Решения.». </w:t>
      </w:r>
    </w:p>
    <w:p w:rsidR="00725646" w:rsidRPr="00725646" w:rsidRDefault="00725646" w:rsidP="00725646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zh-CN"/>
        </w:rPr>
      </w:pPr>
      <w:r w:rsidRPr="00725646"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         2. Настоящее решение вступает в силу с 1 января 2025 года и подлежит опубликованию в Информационном бюллетене </w:t>
      </w:r>
      <w:proofErr w:type="spellStart"/>
      <w:r>
        <w:rPr>
          <w:rFonts w:ascii="Times New Roman" w:eastAsia="Times New Roman" w:hAnsi="Times New Roman" w:cs="Times New Roman"/>
          <w:bCs/>
          <w:sz w:val="24"/>
          <w:szCs w:val="24"/>
          <w:lang w:eastAsia="zh-CN"/>
        </w:rPr>
        <w:t>Новочадовского</w:t>
      </w:r>
      <w:proofErr w:type="spellEnd"/>
      <w:r>
        <w:rPr>
          <w:rFonts w:ascii="Times New Roman" w:eastAsia="Times New Roman" w:hAnsi="Times New Roman" w:cs="Times New Roman"/>
          <w:bCs/>
          <w:sz w:val="24"/>
          <w:szCs w:val="24"/>
          <w:lang w:eastAsia="zh-CN"/>
        </w:rPr>
        <w:t xml:space="preserve"> </w:t>
      </w:r>
      <w:r w:rsidRPr="00725646">
        <w:rPr>
          <w:rFonts w:ascii="Times New Roman" w:eastAsia="Times New Roman" w:hAnsi="Times New Roman" w:cs="Times New Roman"/>
          <w:bCs/>
          <w:sz w:val="24"/>
          <w:szCs w:val="24"/>
          <w:lang w:eastAsia="zh-CN"/>
        </w:rPr>
        <w:t xml:space="preserve">сельского поселения </w:t>
      </w:r>
      <w:proofErr w:type="spellStart"/>
      <w:r w:rsidRPr="00725646">
        <w:rPr>
          <w:rFonts w:ascii="Times New Roman" w:eastAsia="Times New Roman" w:hAnsi="Times New Roman" w:cs="Times New Roman"/>
          <w:bCs/>
          <w:sz w:val="24"/>
          <w:szCs w:val="24"/>
          <w:lang w:eastAsia="zh-CN"/>
        </w:rPr>
        <w:t>Атюрьевского</w:t>
      </w:r>
      <w:proofErr w:type="spellEnd"/>
      <w:r w:rsidRPr="00725646">
        <w:rPr>
          <w:rFonts w:ascii="Times New Roman" w:eastAsia="Times New Roman" w:hAnsi="Times New Roman" w:cs="Times New Roman"/>
          <w:bCs/>
          <w:sz w:val="24"/>
          <w:szCs w:val="24"/>
          <w:lang w:eastAsia="zh-CN"/>
        </w:rPr>
        <w:t xml:space="preserve"> муниципального района Республики Мордовия.</w:t>
      </w:r>
    </w:p>
    <w:p w:rsidR="00725646" w:rsidRDefault="00725646"/>
    <w:p w:rsidR="00725646" w:rsidRDefault="00725646"/>
    <w:p w:rsidR="00725646" w:rsidRPr="00725646" w:rsidRDefault="00725646" w:rsidP="0072564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2564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Председатель Совета депутатов </w:t>
      </w:r>
    </w:p>
    <w:p w:rsidR="00725646" w:rsidRPr="00725646" w:rsidRDefault="00725646" w:rsidP="0072564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spellStart"/>
      <w:r w:rsidRPr="00725646">
        <w:rPr>
          <w:rFonts w:ascii="Times New Roman" w:eastAsia="Times New Roman" w:hAnsi="Times New Roman" w:cs="Times New Roman"/>
          <w:sz w:val="24"/>
          <w:szCs w:val="24"/>
          <w:lang w:eastAsia="ru-RU"/>
        </w:rPr>
        <w:t>Новочадовского</w:t>
      </w:r>
      <w:proofErr w:type="spellEnd"/>
      <w:r w:rsidRPr="0072564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сельского поселения </w:t>
      </w:r>
      <w:r w:rsidRPr="00725646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  <w:t xml:space="preserve">                                         </w:t>
      </w:r>
      <w:proofErr w:type="spellStart"/>
      <w:r w:rsidRPr="00725646">
        <w:rPr>
          <w:rFonts w:ascii="Times New Roman" w:eastAsia="Times New Roman" w:hAnsi="Times New Roman" w:cs="Times New Roman"/>
          <w:sz w:val="24"/>
          <w:szCs w:val="24"/>
          <w:lang w:eastAsia="ru-RU"/>
        </w:rPr>
        <w:t>В.И.Шнякина</w:t>
      </w:r>
      <w:proofErr w:type="spellEnd"/>
    </w:p>
    <w:p w:rsidR="007B2591" w:rsidRPr="00725646" w:rsidRDefault="00237C5C" w:rsidP="00725646"/>
    <w:sectPr w:rsidR="007B2591" w:rsidRPr="0072564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25646"/>
    <w:rsid w:val="0013441E"/>
    <w:rsid w:val="00237C5C"/>
    <w:rsid w:val="00725646"/>
    <w:rsid w:val="007A3BC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C6CBCE96-D692-4E75-9554-5B8DD533AB9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25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1</Pages>
  <Words>296</Words>
  <Characters>1689</Characters>
  <Application>Microsoft Office Word</Application>
  <DocSecurity>0</DocSecurity>
  <Lines>14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1982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2</cp:revision>
  <dcterms:created xsi:type="dcterms:W3CDTF">2024-12-20T09:24:00Z</dcterms:created>
  <dcterms:modified xsi:type="dcterms:W3CDTF">2024-12-24T07:41:00Z</dcterms:modified>
</cp:coreProperties>
</file>