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CA4" w:rsidRDefault="00A95CA4" w:rsidP="00A95CA4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СОВЕТ ДЕПУТАТОВ СТРЕЛЬНИКОВСКОГО  СЕЛЬСКОГО ПОСЕЛЕНИЯ АТЮРЬЕВСКОГО МУНИЦИПАЛЬНОГО РАЙОНА РЕСПУБЛИКИ МОРДОВИЯ ПЯТОГО СОЗЫВА</w:t>
      </w:r>
    </w:p>
    <w:p w:rsidR="00A95CA4" w:rsidRDefault="00A95CA4" w:rsidP="00A95CA4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A95CA4" w:rsidRDefault="00A95CA4" w:rsidP="00A95CA4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РЕШЕНИЕ    №  63</w:t>
      </w:r>
    </w:p>
    <w:p w:rsidR="00A95CA4" w:rsidRDefault="00A95CA4" w:rsidP="00A95CA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95CA4" w:rsidRDefault="00A95CA4" w:rsidP="00A95CA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95CA4" w:rsidRDefault="00A95CA4" w:rsidP="00A95CA4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от  24.11.2014 г.                                                                         с. </w:t>
      </w:r>
      <w:proofErr w:type="spellStart"/>
      <w:r>
        <w:rPr>
          <w:b/>
          <w:bCs/>
          <w:sz w:val="24"/>
          <w:szCs w:val="24"/>
        </w:rPr>
        <w:t>Стрельниково</w:t>
      </w:r>
      <w:proofErr w:type="spellEnd"/>
    </w:p>
    <w:p w:rsidR="00A95CA4" w:rsidRDefault="00A95CA4" w:rsidP="00A95CA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95CA4" w:rsidRDefault="00A95CA4" w:rsidP="00A95CA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95CA4" w:rsidRDefault="00A95CA4" w:rsidP="00A95CA4">
      <w:pPr>
        <w:rPr>
          <w:bCs/>
          <w:sz w:val="28"/>
          <w:szCs w:val="28"/>
        </w:rPr>
      </w:pPr>
    </w:p>
    <w:p w:rsidR="00A95CA4" w:rsidRDefault="00A95CA4" w:rsidP="00A95CA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«О налоге на имущество физических лиц»</w:t>
      </w:r>
    </w:p>
    <w:p w:rsidR="00A95CA4" w:rsidRDefault="00A95CA4" w:rsidP="00A95CA4">
      <w:pPr>
        <w:jc w:val="center"/>
        <w:rPr>
          <w:bCs/>
          <w:sz w:val="28"/>
          <w:szCs w:val="28"/>
        </w:rPr>
      </w:pPr>
    </w:p>
    <w:p w:rsidR="00A95CA4" w:rsidRDefault="00A95CA4" w:rsidP="00A95CA4">
      <w:pPr>
        <w:jc w:val="center"/>
        <w:rPr>
          <w:bCs/>
          <w:sz w:val="28"/>
          <w:szCs w:val="28"/>
        </w:rPr>
      </w:pPr>
    </w:p>
    <w:p w:rsidR="00A95CA4" w:rsidRDefault="00A95CA4" w:rsidP="00A95CA4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соответствии с гл.32 Налогового кодекса Российской Федерации, Федерального закона от 6 октября 2003г. №131-ФЗ «Об общих принципах организации местного самоуправления в Российской Федерации» и Уставом 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 поселения  Совет депутатов решил:</w:t>
      </w:r>
    </w:p>
    <w:p w:rsidR="00A95CA4" w:rsidRDefault="00A95CA4" w:rsidP="00A95CA4">
      <w:pPr>
        <w:ind w:firstLine="709"/>
        <w:jc w:val="both"/>
        <w:rPr>
          <w:bCs/>
          <w:sz w:val="28"/>
          <w:szCs w:val="28"/>
        </w:rPr>
      </w:pPr>
    </w:p>
    <w:p w:rsidR="00A95CA4" w:rsidRDefault="00A95CA4" w:rsidP="00A95CA4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Ввести на территории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 налог на имущество физических лиц. Налог на имущество физических лиц является местным налогом и уплачивается собственниками имущества на основании Главы 32 Налогового кодекса Российской Федерации, с учетом особенностей, предусмотренных настоящим решением.</w:t>
      </w:r>
    </w:p>
    <w:p w:rsidR="00A95CA4" w:rsidRDefault="00A95CA4" w:rsidP="00A95CA4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Ставки налога на имущество физических лиц устанавливаются в отношении:</w:t>
      </w:r>
    </w:p>
    <w:p w:rsidR="00A95CA4" w:rsidRDefault="00A95CA4" w:rsidP="00A95CA4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1) жилых домов, единых недвижимых комплексов, в состав которых входит хотя бы одно жилое помещение (жилой дом), гаражей, </w:t>
      </w:r>
      <w:proofErr w:type="spellStart"/>
      <w:r>
        <w:rPr>
          <w:bCs/>
          <w:sz w:val="28"/>
          <w:szCs w:val="28"/>
        </w:rPr>
        <w:t>машино-мест</w:t>
      </w:r>
      <w:proofErr w:type="spellEnd"/>
      <w:r>
        <w:rPr>
          <w:bCs/>
          <w:sz w:val="28"/>
          <w:szCs w:val="28"/>
        </w:rPr>
        <w:t>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</w:p>
    <w:p w:rsidR="00A95CA4" w:rsidRDefault="00A95CA4" w:rsidP="00A95CA4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жилых помещений (квартир, комнат), в следующих размерах:</w:t>
      </w:r>
    </w:p>
    <w:p w:rsidR="00A95CA4" w:rsidRDefault="00A95CA4" w:rsidP="00A95CA4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A95CA4" w:rsidTr="00A95CA4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CA4" w:rsidRDefault="00A95CA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Кадастровая стоимость объекта налогообложения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CA4" w:rsidRDefault="00A95CA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Ставка налога</w:t>
            </w:r>
          </w:p>
        </w:tc>
      </w:tr>
      <w:tr w:rsidR="00A95CA4" w:rsidTr="00A95CA4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CA4" w:rsidRDefault="00A95CA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До 3 млн. рублей (включительно)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CA4" w:rsidRDefault="00A95CA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0,1 процента</w:t>
            </w:r>
          </w:p>
        </w:tc>
      </w:tr>
      <w:tr w:rsidR="00A95CA4" w:rsidTr="00A95CA4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CA4" w:rsidRDefault="00A95CA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Свыше 3 млн. рублей до 5 млн. рублей (включительно)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CA4" w:rsidRDefault="00A95CA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0,2 процента</w:t>
            </w:r>
          </w:p>
        </w:tc>
      </w:tr>
      <w:tr w:rsidR="00A95CA4" w:rsidTr="00A95CA4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CA4" w:rsidRDefault="00A95CA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Свыше 5 млн. рублей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CA4" w:rsidRDefault="00A95CA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0,3 процента</w:t>
            </w:r>
          </w:p>
        </w:tc>
      </w:tr>
    </w:tbl>
    <w:p w:rsidR="00A95CA4" w:rsidRDefault="00A95CA4" w:rsidP="00A95CA4">
      <w:pPr>
        <w:ind w:firstLine="709"/>
        <w:jc w:val="both"/>
        <w:rPr>
          <w:bCs/>
          <w:sz w:val="28"/>
          <w:szCs w:val="28"/>
        </w:rPr>
      </w:pPr>
    </w:p>
    <w:p w:rsidR="00A95CA4" w:rsidRDefault="00A95CA4" w:rsidP="00A95CA4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строительства, – в размере 0,1 процента кадастровой стоимости объекта налогообложения;</w:t>
      </w:r>
    </w:p>
    <w:p w:rsidR="00A95CA4" w:rsidRDefault="00A95CA4" w:rsidP="00A95CA4">
      <w:pPr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lastRenderedPageBreak/>
        <w:t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– в размере 2,0 процентов кадастровой стоимости объекта налогообложения;</w:t>
      </w:r>
      <w:proofErr w:type="gramEnd"/>
    </w:p>
    <w:p w:rsidR="00A95CA4" w:rsidRDefault="00A95CA4" w:rsidP="00A95CA4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5) прочих объектов налогообложения – в размере 0,5 процента кадастровой стоимости объекта налогообложения.</w:t>
      </w:r>
    </w:p>
    <w:p w:rsidR="00A95CA4" w:rsidRDefault="00A95CA4" w:rsidP="00A95C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</w:t>
      </w:r>
      <w:r>
        <w:rPr>
          <w:sz w:val="28"/>
          <w:szCs w:val="28"/>
        </w:rPr>
        <w:t xml:space="preserve"> Предоставить налоговую  льготу член</w:t>
      </w:r>
      <w:proofErr w:type="gramStart"/>
      <w:r>
        <w:rPr>
          <w:sz w:val="28"/>
          <w:szCs w:val="28"/>
        </w:rPr>
        <w:t>у(</w:t>
      </w:r>
      <w:proofErr w:type="gramEnd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ам</w:t>
      </w:r>
      <w:proofErr w:type="spellEnd"/>
      <w:r>
        <w:rPr>
          <w:sz w:val="28"/>
          <w:szCs w:val="28"/>
        </w:rPr>
        <w:t xml:space="preserve">) семьи, имеющей трех и более детей </w:t>
      </w:r>
      <w:r>
        <w:rPr>
          <w:bCs/>
          <w:sz w:val="28"/>
          <w:szCs w:val="28"/>
        </w:rPr>
        <w:t>в возрасте до 18 лет</w:t>
      </w:r>
      <w:r>
        <w:rPr>
          <w:sz w:val="28"/>
          <w:szCs w:val="28"/>
        </w:rPr>
        <w:t>.</w:t>
      </w:r>
    </w:p>
    <w:p w:rsidR="00A95CA4" w:rsidRDefault="00A95CA4" w:rsidP="00A95CA4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>
        <w:rPr>
          <w:bCs/>
          <w:sz w:val="28"/>
          <w:szCs w:val="28"/>
        </w:rPr>
        <w:t xml:space="preserve"> более детей в возрасте до 18 лет.</w:t>
      </w:r>
    </w:p>
    <w:p w:rsidR="00A95CA4" w:rsidRDefault="00A95CA4" w:rsidP="00A95CA4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A95CA4" w:rsidRDefault="00A95CA4" w:rsidP="00A95CA4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A95CA4" w:rsidRDefault="00A95CA4" w:rsidP="00A95CA4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A95CA4" w:rsidRDefault="00A95CA4" w:rsidP="00A95CA4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квартира или комната;</w:t>
      </w:r>
    </w:p>
    <w:p w:rsidR="00A95CA4" w:rsidRDefault="00A95CA4" w:rsidP="00A95CA4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жилой дом.</w:t>
      </w:r>
    </w:p>
    <w:p w:rsidR="00A95CA4" w:rsidRDefault="00A95CA4" w:rsidP="00A95CA4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A95CA4" w:rsidRDefault="00A95CA4" w:rsidP="00A95CA4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A95CA4" w:rsidRDefault="00A95CA4" w:rsidP="00A95CA4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 справку о составе семьи)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 в налоговый орган по своему выбору.</w:t>
      </w:r>
    </w:p>
    <w:p w:rsidR="00A95CA4" w:rsidRDefault="00A95CA4" w:rsidP="00A95CA4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A95CA4" w:rsidRDefault="00A95CA4" w:rsidP="00A95CA4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A95CA4" w:rsidRDefault="00A95CA4" w:rsidP="00A95CA4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A95CA4" w:rsidRDefault="00A95CA4" w:rsidP="00A95C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4.Настоящее решение вступает в силу с 1 января 2015 года, но не ранее чем по истечении одного месяца со дня его официального опубликования.</w:t>
      </w:r>
    </w:p>
    <w:p w:rsidR="00A95CA4" w:rsidRDefault="00A95CA4" w:rsidP="00A95CA4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5.Признать утратившим силу</w:t>
      </w:r>
      <w:r>
        <w:rPr>
          <w:bCs/>
          <w:sz w:val="28"/>
          <w:szCs w:val="28"/>
        </w:rPr>
        <w:t xml:space="preserve"> Решение Совета Депутатов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от 09.11.2005 года № 28 «Об  установлении налога на имущество физических лиц».</w:t>
      </w:r>
    </w:p>
    <w:p w:rsidR="00D56820" w:rsidRDefault="00D56820" w:rsidP="00A95CA4">
      <w:pPr>
        <w:ind w:firstLine="709"/>
        <w:jc w:val="both"/>
        <w:rPr>
          <w:bCs/>
          <w:sz w:val="28"/>
          <w:szCs w:val="28"/>
        </w:rPr>
      </w:pPr>
    </w:p>
    <w:p w:rsidR="00A95CA4" w:rsidRDefault="00A95CA4" w:rsidP="00A95CA4">
      <w:pPr>
        <w:jc w:val="both"/>
        <w:rPr>
          <w:bCs/>
          <w:sz w:val="28"/>
          <w:szCs w:val="28"/>
        </w:rPr>
      </w:pPr>
    </w:p>
    <w:p w:rsidR="00A95CA4" w:rsidRDefault="00A95CA4" w:rsidP="00A95CA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Совета депутатов</w:t>
      </w:r>
    </w:p>
    <w:p w:rsidR="00A95CA4" w:rsidRDefault="00A95CA4" w:rsidP="00A95CA4">
      <w:pPr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поселения:                                   С.З.Кильдеев</w:t>
      </w:r>
    </w:p>
    <w:p w:rsidR="00A95CA4" w:rsidRDefault="00A95CA4" w:rsidP="00A95CA4"/>
    <w:p w:rsidR="00BB67E4" w:rsidRDefault="00BB67E4"/>
    <w:sectPr w:rsidR="00BB67E4" w:rsidSect="00BB67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95CA4"/>
    <w:rsid w:val="00A95CA4"/>
    <w:rsid w:val="00BB67E4"/>
    <w:rsid w:val="00D56820"/>
    <w:rsid w:val="00DD0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C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3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766</Words>
  <Characters>4372</Characters>
  <Application>Microsoft Office Word</Application>
  <DocSecurity>0</DocSecurity>
  <Lines>36</Lines>
  <Paragraphs>10</Paragraphs>
  <ScaleCrop>false</ScaleCrop>
  <Company/>
  <LinksUpToDate>false</LinksUpToDate>
  <CharactersWithSpaces>5128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5</cp:revision>
  <dcterms:created xsi:type="dcterms:W3CDTF">2021-10-01T09:32:00Z</dcterms:created>
  <dcterms:modified xsi:type="dcterms:W3CDTF">2024-12-23T07:13:00Z</dcterms:modified>
</cp:coreProperties>
</file>