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131" w:rsidRDefault="007C3131" w:rsidP="007C3131">
      <w:pPr>
        <w:spacing w:after="0" w:line="240" w:lineRule="auto"/>
        <w:ind w:left="10" w:hanging="10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 xml:space="preserve">АДМИНИСТРАЦИЯ СТРЕЛЬНИКОВСКОГО СЕЛЬСКОГО ПОСЕЛЕНИЯ АТЮРЬЕВСКОГО МУНИЦИПАЛЬНОГО РАЙОНА </w:t>
      </w:r>
      <w:r>
        <w:rPr>
          <w:rFonts w:ascii="Times New Roman" w:eastAsia="Arial" w:hAnsi="Times New Roman" w:cs="Times New Roman"/>
          <w:b/>
          <w:sz w:val="28"/>
          <w:szCs w:val="28"/>
        </w:rPr>
        <w:br/>
        <w:t>РЕСПУБЛИКИ МОРДОВИЯ</w:t>
      </w:r>
    </w:p>
    <w:p w:rsidR="007C3131" w:rsidRDefault="007C3131" w:rsidP="007C3131">
      <w:pPr>
        <w:spacing w:after="0" w:line="240" w:lineRule="auto"/>
        <w:ind w:left="10" w:hanging="1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C3131" w:rsidRDefault="007C3131" w:rsidP="007C3131">
      <w:pPr>
        <w:spacing w:after="0" w:line="240" w:lineRule="auto"/>
        <w:ind w:left="10" w:hanging="10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 xml:space="preserve">ПОСТАНОВЛЕНИЕ  </w:t>
      </w:r>
    </w:p>
    <w:p w:rsidR="007C3131" w:rsidRDefault="007C3131" w:rsidP="007C3131">
      <w:pPr>
        <w:spacing w:after="0" w:line="240" w:lineRule="auto"/>
        <w:ind w:left="10" w:hanging="10"/>
        <w:rPr>
          <w:rFonts w:ascii="Times New Roman" w:eastAsia="Arial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 xml:space="preserve">                                        от 20 декабря 2024г.      N 68</w:t>
      </w:r>
    </w:p>
    <w:p w:rsidR="007C3131" w:rsidRDefault="007C3131" w:rsidP="007C3131">
      <w:pPr>
        <w:spacing w:after="0" w:line="240" w:lineRule="auto"/>
        <w:ind w:left="10" w:hanging="10"/>
        <w:jc w:val="center"/>
        <w:rPr>
          <w:rFonts w:ascii="Times New Roman" w:eastAsiaTheme="minorHAnsi" w:hAnsi="Times New Roman" w:cs="Times New Roman"/>
          <w:sz w:val="28"/>
          <w:szCs w:val="28"/>
        </w:rPr>
      </w:pPr>
    </w:p>
    <w:p w:rsidR="007C3131" w:rsidRDefault="007C3131" w:rsidP="007C3131">
      <w:pPr>
        <w:pStyle w:val="1"/>
        <w:numPr>
          <w:ilvl w:val="0"/>
          <w:numId w:val="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Hlk185432667"/>
      <w:r>
        <w:rPr>
          <w:rFonts w:ascii="Times New Roman" w:hAnsi="Times New Roman" w:cs="Times New Roman"/>
          <w:sz w:val="28"/>
          <w:szCs w:val="28"/>
        </w:rPr>
        <w:t>ОБ УТВЕРЖДЕНИИ ПОРЯДКА ВЕДЕНИЯ РЕЕСТРА ПОТЕНЦИАЛЬНО ОПАСНЫХ ОБЪЕКТОВ ДЛЯ ЖИЗНИ И ЗДОРОВЬЯ НЕСОВЕРШЕННОЛЕТНИХ</w:t>
      </w:r>
    </w:p>
    <w:bookmarkEnd w:id="0"/>
    <w:p w:rsidR="007C3131" w:rsidRDefault="007C3131" w:rsidP="007C3131">
      <w:pPr>
        <w:spacing w:after="0" w:line="240" w:lineRule="auto"/>
        <w:ind w:left="-15"/>
        <w:rPr>
          <w:rFonts w:ascii="Times New Roman" w:hAnsi="Times New Roman" w:cs="Times New Roman"/>
          <w:sz w:val="28"/>
          <w:szCs w:val="28"/>
        </w:rPr>
      </w:pPr>
    </w:p>
    <w:p w:rsidR="007C3131" w:rsidRPr="001E4D03" w:rsidRDefault="007C3131" w:rsidP="007C3131">
      <w:pPr>
        <w:spacing w:after="0" w:line="240" w:lineRule="auto"/>
        <w:ind w:firstLine="53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снижения преступности несовершеннолетних, профилактики безнадзорности и правонарушений несовершеннолетних, в соответствии 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1" w:name="_Hlk185432420"/>
      <w:r>
        <w:rPr>
          <w:rFonts w:ascii="Times New Roman" w:hAnsi="Times New Roman" w:cs="Times New Roman"/>
          <w:sz w:val="28"/>
          <w:szCs w:val="28"/>
        </w:rPr>
        <w:t xml:space="preserve">со ст. 14Федерального закона от 06.10.2003 № 131-ФЗ «Об общих принципах </w:t>
      </w:r>
      <w:r w:rsidRPr="001E4D03">
        <w:rPr>
          <w:rFonts w:ascii="Times New Roman" w:hAnsi="Times New Roman" w:cs="Times New Roman"/>
          <w:sz w:val="28"/>
          <w:szCs w:val="28"/>
        </w:rPr>
        <w:t xml:space="preserve">организации местного самоуправления в Российской Федерации», </w:t>
      </w:r>
      <w:r w:rsidRPr="001E4D03">
        <w:rPr>
          <w:rFonts w:ascii="Times New Roman" w:hAnsi="Times New Roman" w:cs="Times New Roman"/>
          <w:sz w:val="28"/>
          <w:szCs w:val="28"/>
        </w:rPr>
        <w:br/>
        <w:t>ст. 14.1 Федерального закона от 24.07.1998 № 124-ФЗ «Об основных гарантиях прав ребенка в Российской Федерации»</w:t>
      </w:r>
      <w:bookmarkEnd w:id="1"/>
      <w:r w:rsidRPr="001E4D03">
        <w:rPr>
          <w:rFonts w:ascii="Times New Roman" w:hAnsi="Times New Roman" w:cs="Times New Roman"/>
          <w:sz w:val="28"/>
          <w:szCs w:val="28"/>
        </w:rPr>
        <w:t>, руководствуясь Уставом</w:t>
      </w:r>
      <w:bookmarkStart w:id="2" w:name="_Hlk185431052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E4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D03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1E4D0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bookmarkEnd w:id="2"/>
      <w:r w:rsidRPr="001E4D03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E4D03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1E4D0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 w:rsidRPr="001E4D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7C3131" w:rsidRDefault="007C3131" w:rsidP="007C3131">
      <w:pPr>
        <w:spacing w:after="0" w:line="240" w:lineRule="auto"/>
        <w:ind w:left="-15" w:firstLine="530"/>
        <w:jc w:val="center"/>
        <w:rPr>
          <w:rFonts w:ascii="Times New Roman" w:hAnsi="Times New Roman" w:cs="Times New Roman"/>
          <w:sz w:val="28"/>
          <w:szCs w:val="28"/>
        </w:rPr>
      </w:pPr>
    </w:p>
    <w:p w:rsidR="007C3131" w:rsidRDefault="007C3131" w:rsidP="007C3131">
      <w:pPr>
        <w:spacing w:after="0" w:line="240" w:lineRule="auto"/>
        <w:ind w:left="-15" w:firstLine="5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C3131" w:rsidRDefault="007C3131" w:rsidP="007C3131">
      <w:pPr>
        <w:spacing w:after="0" w:line="240" w:lineRule="auto"/>
        <w:ind w:left="-15" w:firstLine="530"/>
        <w:jc w:val="center"/>
        <w:rPr>
          <w:rFonts w:ascii="Times New Roman" w:hAnsi="Times New Roman" w:cs="Times New Roman"/>
          <w:sz w:val="28"/>
          <w:szCs w:val="28"/>
        </w:rPr>
      </w:pPr>
    </w:p>
    <w:p w:rsidR="007C3131" w:rsidRPr="00482F06" w:rsidRDefault="007C3131" w:rsidP="00482F0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F06">
        <w:rPr>
          <w:rFonts w:ascii="Times New Roman" w:hAnsi="Times New Roman" w:cs="Times New Roman"/>
          <w:sz w:val="28"/>
          <w:szCs w:val="28"/>
        </w:rPr>
        <w:t xml:space="preserve">Утвердить Порядок </w:t>
      </w:r>
      <w:r w:rsidR="00482F06">
        <w:rPr>
          <w:rFonts w:ascii="Times New Roman" w:hAnsi="Times New Roman" w:cs="Times New Roman"/>
          <w:sz w:val="28"/>
          <w:szCs w:val="28"/>
        </w:rPr>
        <w:t>ведения реестра потенциально опасных объектов для жизни и здоровья несовершеннолетних</w:t>
      </w:r>
      <w:r w:rsidR="00482F06" w:rsidRPr="00482F06">
        <w:rPr>
          <w:rFonts w:ascii="Times New Roman" w:hAnsi="Times New Roman" w:cs="Times New Roman"/>
          <w:sz w:val="28"/>
          <w:szCs w:val="28"/>
        </w:rPr>
        <w:t xml:space="preserve"> </w:t>
      </w:r>
      <w:r w:rsidRPr="00482F06">
        <w:rPr>
          <w:rFonts w:ascii="Times New Roman" w:hAnsi="Times New Roman" w:cs="Times New Roman"/>
          <w:sz w:val="28"/>
          <w:szCs w:val="28"/>
        </w:rPr>
        <w:t>на территории</w:t>
      </w:r>
      <w:bookmarkStart w:id="3" w:name="_Hlk185431424"/>
      <w:r w:rsidRPr="00482F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2F06"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 w:rsidRPr="00482F0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82F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2F06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482F0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bookmarkEnd w:id="3"/>
      <w:r w:rsidRPr="00482F06">
        <w:rPr>
          <w:rFonts w:ascii="Times New Roman" w:hAnsi="Times New Roman" w:cs="Times New Roman"/>
          <w:sz w:val="28"/>
          <w:szCs w:val="28"/>
        </w:rPr>
        <w:t>.</w:t>
      </w:r>
    </w:p>
    <w:p w:rsidR="007C3131" w:rsidRDefault="007C3131" w:rsidP="007C3131">
      <w:pPr>
        <w:spacing w:after="0" w:line="240" w:lineRule="auto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дня его официального опубликования. </w:t>
      </w:r>
    </w:p>
    <w:p w:rsidR="007C3131" w:rsidRDefault="007C3131" w:rsidP="007C3131">
      <w:pPr>
        <w:spacing w:after="0" w:line="240" w:lineRule="auto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подлежит размещению на официальном сайте администрации муниципального образования.</w:t>
      </w:r>
    </w:p>
    <w:p w:rsidR="007C3131" w:rsidRDefault="007C3131" w:rsidP="007C3131">
      <w:pPr>
        <w:spacing w:after="0" w:line="240" w:lineRule="auto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7C3131" w:rsidRDefault="007C3131" w:rsidP="007C3131">
      <w:pPr>
        <w:spacing w:after="0" w:line="237" w:lineRule="auto"/>
        <w:ind w:left="-15" w:right="-15" w:firstLine="530"/>
        <w:jc w:val="both"/>
        <w:rPr>
          <w:sz w:val="24"/>
          <w:szCs w:val="24"/>
        </w:rPr>
      </w:pPr>
    </w:p>
    <w:p w:rsidR="007C3131" w:rsidRDefault="007C3131" w:rsidP="007C3131">
      <w:pPr>
        <w:spacing w:after="0" w:line="237" w:lineRule="auto"/>
        <w:ind w:left="6845" w:right="-15" w:hanging="621"/>
      </w:pPr>
    </w:p>
    <w:p w:rsidR="007C3131" w:rsidRDefault="007C3131" w:rsidP="007C3131">
      <w:pPr>
        <w:spacing w:after="0" w:line="237" w:lineRule="auto"/>
        <w:ind w:left="6845" w:right="-15" w:hanging="621"/>
      </w:pPr>
    </w:p>
    <w:p w:rsidR="007C3131" w:rsidRDefault="007C3131" w:rsidP="007C3131">
      <w:pPr>
        <w:spacing w:after="0" w:line="237" w:lineRule="auto"/>
        <w:ind w:left="6845" w:right="-15" w:hanging="621"/>
      </w:pPr>
    </w:p>
    <w:p w:rsidR="007C3131" w:rsidRDefault="007C3131" w:rsidP="007C3131">
      <w:pPr>
        <w:spacing w:after="0" w:line="237" w:lineRule="auto"/>
        <w:ind w:left="6845" w:right="-15" w:hanging="621"/>
      </w:pPr>
    </w:p>
    <w:p w:rsidR="007C3131" w:rsidRDefault="007C3131" w:rsidP="007C3131">
      <w:pPr>
        <w:spacing w:after="0" w:line="237" w:lineRule="auto"/>
        <w:ind w:left="6845" w:right="-15" w:hanging="621"/>
      </w:pPr>
    </w:p>
    <w:p w:rsidR="007C3131" w:rsidRDefault="007C3131" w:rsidP="007C313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поселения:                        С.З.Кильдеев</w:t>
      </w:r>
    </w:p>
    <w:p w:rsidR="007C3131" w:rsidRDefault="007C3131" w:rsidP="007C313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7C3131" w:rsidRDefault="007C3131" w:rsidP="007C313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7C3131" w:rsidRDefault="007C3131" w:rsidP="007C313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7C3131" w:rsidRDefault="007C3131" w:rsidP="007C313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482F06" w:rsidRDefault="00482F06" w:rsidP="007C313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7C3131" w:rsidRDefault="007C3131" w:rsidP="007C313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7C3131" w:rsidRDefault="007C3131" w:rsidP="007C313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7C3131" w:rsidRPr="00571A2C" w:rsidRDefault="007C3131" w:rsidP="007C313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0"/>
          <w:szCs w:val="20"/>
        </w:rPr>
      </w:pPr>
      <w:r w:rsidRPr="00571A2C">
        <w:rPr>
          <w:rFonts w:ascii="Times New Roman" w:eastAsia="Calibri" w:hAnsi="Times New Roman" w:cs="Times New Roman"/>
          <w:sz w:val="20"/>
          <w:szCs w:val="20"/>
        </w:rPr>
        <w:lastRenderedPageBreak/>
        <w:t>Приложение № 1</w:t>
      </w:r>
    </w:p>
    <w:p w:rsidR="007C3131" w:rsidRPr="00571A2C" w:rsidRDefault="007C3131" w:rsidP="007C313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0"/>
          <w:szCs w:val="20"/>
        </w:rPr>
      </w:pPr>
      <w:r w:rsidRPr="00571A2C">
        <w:rPr>
          <w:rFonts w:ascii="Times New Roman" w:eastAsia="Calibri" w:hAnsi="Times New Roman" w:cs="Times New Roman"/>
          <w:sz w:val="20"/>
          <w:szCs w:val="20"/>
        </w:rPr>
        <w:t>Утвержден</w:t>
      </w:r>
    </w:p>
    <w:p w:rsidR="007C3131" w:rsidRPr="00571A2C" w:rsidRDefault="007C3131" w:rsidP="007C31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571A2C">
        <w:rPr>
          <w:rFonts w:ascii="Times New Roman" w:eastAsia="Calibri" w:hAnsi="Times New Roman" w:cs="Times New Roman"/>
          <w:sz w:val="20"/>
          <w:szCs w:val="20"/>
        </w:rPr>
        <w:t>постановлением администрации</w:t>
      </w:r>
    </w:p>
    <w:p w:rsidR="007C3131" w:rsidRPr="00571A2C" w:rsidRDefault="007C3131" w:rsidP="007C3131">
      <w:pPr>
        <w:spacing w:after="0" w:line="249" w:lineRule="auto"/>
        <w:ind w:left="10" w:right="-15" w:hanging="10"/>
        <w:jc w:val="center"/>
        <w:rPr>
          <w:rFonts w:ascii="Calibri" w:eastAsia="Arial" w:hAnsi="Calibri" w:cs="Times New Roman"/>
          <w:b/>
          <w:sz w:val="24"/>
          <w:szCs w:val="24"/>
        </w:rPr>
      </w:pPr>
      <w:r w:rsidRPr="00571A2C">
        <w:rPr>
          <w:rFonts w:ascii="Times New Roman" w:eastAsia="Arial" w:hAnsi="Times New Roman" w:cs="Times New Roman"/>
          <w:b/>
          <w:sz w:val="24"/>
          <w:szCs w:val="24"/>
        </w:rPr>
        <w:t xml:space="preserve">Порядок ведения реестра потенциально опасных объектов для жизни </w:t>
      </w:r>
      <w:r w:rsidRPr="00571A2C">
        <w:rPr>
          <w:rFonts w:ascii="Times New Roman" w:eastAsia="Arial" w:hAnsi="Times New Roman" w:cs="Times New Roman"/>
          <w:b/>
          <w:sz w:val="24"/>
          <w:szCs w:val="24"/>
        </w:rPr>
        <w:br/>
        <w:t>и здоровья несовершеннолетних</w:t>
      </w:r>
    </w:p>
    <w:p w:rsidR="007C3131" w:rsidRPr="00571A2C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4" w:name="Par52"/>
      <w:bookmarkEnd w:id="4"/>
      <w:proofErr w:type="gramStart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1.1 Порядок ведения реестра находящихся в муниципальной собственности </w:t>
      </w:r>
      <w:bookmarkStart w:id="5" w:name="_Hlk185431530"/>
      <w:proofErr w:type="spellStart"/>
      <w:r w:rsidRPr="00571A2C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571A2C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571A2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571A2C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</w:t>
      </w:r>
      <w:bookmarkEnd w:id="5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потенциально опасных объектов для жизни и здоровья несовершеннолетних, расположенных на территории </w:t>
      </w:r>
      <w:proofErr w:type="spellStart"/>
      <w:r w:rsidRPr="00571A2C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571A2C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571A2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571A2C">
        <w:rPr>
          <w:rFonts w:ascii="Times New Roman" w:eastAsia="Times New Roman" w:hAnsi="Times New Roman" w:cs="Times New Roman"/>
          <w:color w:val="000000"/>
          <w:sz w:val="24"/>
          <w:szCs w:val="24"/>
        </w:rPr>
        <w:t>Атюрьевского</w:t>
      </w:r>
      <w:proofErr w:type="spellEnd"/>
      <w:r w:rsidRPr="00571A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(далее - Порядок), регулирует регистрацию потенциально опасных объектов для жизни и здоровья несовершеннолетних, находящихся в муниципальной собственности, и устанавливает требования по ведению реестра потенциально опасных объектов</w:t>
      </w:r>
      <w:proofErr w:type="gram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для жизни и здоровья несовершеннолетних (далее - реестр).</w:t>
      </w:r>
    </w:p>
    <w:p w:rsidR="007C3131" w:rsidRPr="00571A2C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1.2. </w:t>
      </w:r>
      <w:proofErr w:type="gramStart"/>
      <w:r w:rsidRPr="00571A2C">
        <w:rPr>
          <w:rFonts w:ascii="Times New Roman" w:eastAsia="Calibri" w:hAnsi="Times New Roman" w:cs="Times New Roman"/>
          <w:sz w:val="24"/>
          <w:szCs w:val="24"/>
        </w:rPr>
        <w:t>Положение разработано в соответствии с Градостроительным кодексом Российской Федерации; Гражданским кодексом Российской Федерации; Федеральным законом от 30.12.2009 № 384-ФЗ «Технический регламент о безопасности зданий и сооружений»; Федеральным законом от 24.06.1999 № 120-ФЗ «Об основах системы профилактики безнадзорности и правонарушений несовершеннолетних»; Федеральным законом от 24.07.1998 №124-ФЗ «Об основных гарантиях прав ребенка в Российской Федерации»;</w:t>
      </w:r>
      <w:proofErr w:type="gram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Федеральным законом от 06.10.2003 № 131-ФЗ «Об общих принципах организации местного самоуправления в Российской Федерации»; Уставом </w:t>
      </w:r>
      <w:proofErr w:type="spellStart"/>
      <w:r w:rsidRPr="00571A2C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571A2C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571A2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571A2C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7C3131" w:rsidRPr="00571A2C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71A2C">
        <w:rPr>
          <w:rFonts w:ascii="Times New Roman" w:eastAsia="Calibri" w:hAnsi="Times New Roman" w:cs="Times New Roman"/>
          <w:sz w:val="24"/>
          <w:szCs w:val="24"/>
        </w:rPr>
        <w:t>1.3 Регистрация объектов в реестре осуществляется с целью учета потенциально опасных объектов для жизни и здоровья несовершеннолетних, расположенных на территории</w:t>
      </w:r>
      <w:r w:rsidRPr="00571A2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1A2C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571A2C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71A2C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Мордовия, а также обеспечения заинтересованных органов государственной власти, органов местного самоуправления, физических и юридических лиц, правоохранительных органов достоверной информацией о потенциально опасных объектах для жизни и здоровья несовершеннолетних.</w:t>
      </w:r>
      <w:proofErr w:type="gramEnd"/>
    </w:p>
    <w:p w:rsidR="007C3131" w:rsidRPr="00571A2C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1.4. Установить, что к потенциально опасным объектам, находящимся </w:t>
      </w:r>
      <w:r w:rsidRPr="00571A2C">
        <w:rPr>
          <w:rFonts w:ascii="Times New Roman" w:eastAsia="Calibri" w:hAnsi="Times New Roman" w:cs="Times New Roman"/>
          <w:sz w:val="24"/>
          <w:szCs w:val="24"/>
        </w:rPr>
        <w:br/>
        <w:t xml:space="preserve">в муниципальной собственности </w:t>
      </w:r>
      <w:proofErr w:type="spellStart"/>
      <w:r w:rsidRPr="00571A2C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571A2C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571A2C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Мордовия, для жизни и здоровья несовершеннолетних относятся:</w:t>
      </w:r>
    </w:p>
    <w:p w:rsidR="007C3131" w:rsidRPr="00571A2C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объекты незавершенного строительства, вход граждан на которые </w:t>
      </w:r>
      <w:r w:rsidRPr="00571A2C">
        <w:rPr>
          <w:rFonts w:ascii="Times New Roman" w:eastAsia="Calibri" w:hAnsi="Times New Roman" w:cs="Times New Roman"/>
          <w:sz w:val="24"/>
          <w:szCs w:val="24"/>
        </w:rPr>
        <w:br/>
        <w:t>не ограничен;</w:t>
      </w:r>
    </w:p>
    <w:p w:rsidR="007C3131" w:rsidRPr="00571A2C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заброшенные здания, строения, сооружения, содержание которых </w:t>
      </w:r>
      <w:r w:rsidRPr="00571A2C">
        <w:rPr>
          <w:rFonts w:ascii="Times New Roman" w:eastAsia="Calibri" w:hAnsi="Times New Roman" w:cs="Times New Roman"/>
          <w:sz w:val="24"/>
          <w:szCs w:val="24"/>
        </w:rPr>
        <w:br/>
        <w:t>не осуществляется, вход граждан на которые не ограничен;</w:t>
      </w:r>
    </w:p>
    <w:p w:rsidR="007C3131" w:rsidRPr="00571A2C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>объекты коммунальной инфраструктуры (канализационные колодцы, водозаборные сооружения, скважины), к которым имеется доступ неопределенного круга лиц;</w:t>
      </w:r>
    </w:p>
    <w:p w:rsidR="007C3131" w:rsidRPr="00571A2C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>ветхие жилые дома, проживание граждан в которых не осуществляется.</w:t>
      </w:r>
    </w:p>
    <w:p w:rsidR="007C3131" w:rsidRPr="00571A2C" w:rsidRDefault="007C3131" w:rsidP="007C3131">
      <w:pPr>
        <w:spacing w:after="0" w:line="240" w:lineRule="auto"/>
        <w:ind w:left="515" w:right="-1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3131" w:rsidRPr="00571A2C" w:rsidRDefault="007C3131" w:rsidP="007C3131">
      <w:pPr>
        <w:keepNext/>
        <w:keepLines/>
        <w:spacing w:after="0" w:line="240" w:lineRule="auto"/>
        <w:ind w:left="515" w:right="-15"/>
        <w:jc w:val="center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71A2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Порядок регистрации потенциально опасных объектов для жизни и здоровья несовершеннолетних в реестре</w:t>
      </w:r>
    </w:p>
    <w:p w:rsidR="007C3131" w:rsidRPr="00571A2C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2.1. В целях формирования реестра ответственное должностное лицо администрации </w:t>
      </w:r>
      <w:proofErr w:type="spellStart"/>
      <w:r w:rsidRPr="00571A2C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571A2C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571A2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571A2C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ежеквартально проводит мониторинг объектов муниципального недвижимого имущества, расположенных на территории </w:t>
      </w:r>
      <w:proofErr w:type="spellStart"/>
      <w:r w:rsidRPr="00571A2C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571A2C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571A2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571A2C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Мордовия, обладающих опасностью для жизни и здоровья несовершеннолетних, в целях включения в реестр.</w:t>
      </w:r>
    </w:p>
    <w:p w:rsidR="007C3131" w:rsidRPr="00571A2C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2.2. </w:t>
      </w:r>
      <w:proofErr w:type="gramStart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Любое заинтересованное лицо, обладающее сведениями о наличии </w:t>
      </w:r>
      <w:r w:rsidRPr="00571A2C">
        <w:rPr>
          <w:rFonts w:ascii="Times New Roman" w:eastAsia="Calibri" w:hAnsi="Times New Roman" w:cs="Times New Roman"/>
          <w:sz w:val="24"/>
          <w:szCs w:val="24"/>
        </w:rPr>
        <w:br/>
        <w:t xml:space="preserve">на территории </w:t>
      </w:r>
      <w:proofErr w:type="spellStart"/>
      <w:r w:rsidRPr="00571A2C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571A2C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571A2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571A2C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муниципального </w:t>
      </w:r>
      <w:r w:rsidRPr="00571A2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района Республики Мордовия потенциально опасных объектов для жизни и здоровья несовершеннолетних, вправе сообщить в администрацию </w:t>
      </w:r>
      <w:proofErr w:type="spellStart"/>
      <w:r w:rsidRPr="00571A2C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571A2C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571A2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571A2C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данные о таком объекте для включения в реестр, указав наименование объекта, его адрес, правообладателя (при наличии сведений), причины включения в реестр (форма сообщения</w:t>
      </w:r>
      <w:proofErr w:type="gram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571A2C">
        <w:rPr>
          <w:rFonts w:ascii="Times New Roman" w:eastAsia="Calibri" w:hAnsi="Times New Roman" w:cs="Times New Roman"/>
          <w:sz w:val="24"/>
          <w:szCs w:val="24"/>
        </w:rPr>
        <w:t>установлена</w:t>
      </w:r>
      <w:proofErr w:type="gram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приложением </w:t>
      </w:r>
      <w:r w:rsidRPr="00571A2C">
        <w:rPr>
          <w:rFonts w:ascii="Times New Roman" w:eastAsia="Calibri" w:hAnsi="Times New Roman" w:cs="Times New Roman"/>
          <w:sz w:val="24"/>
          <w:szCs w:val="24"/>
        </w:rPr>
        <w:br/>
        <w:t>№ 1 к настоящему Порядку).</w:t>
      </w:r>
    </w:p>
    <w:p w:rsidR="007C3131" w:rsidRPr="00571A2C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2.3. Не позднее 10 апреля, 10 июля, 10 октября, 10 января каждого года </w:t>
      </w:r>
      <w:r w:rsidRPr="00571A2C">
        <w:rPr>
          <w:rFonts w:ascii="Times New Roman" w:eastAsia="Calibri" w:hAnsi="Times New Roman" w:cs="Times New Roman"/>
          <w:sz w:val="24"/>
          <w:szCs w:val="24"/>
        </w:rPr>
        <w:br/>
        <w:t xml:space="preserve">с учетом данных, полученных по результатам мониторинга, указанного </w:t>
      </w:r>
      <w:r w:rsidRPr="00571A2C">
        <w:rPr>
          <w:rFonts w:ascii="Times New Roman" w:eastAsia="Calibri" w:hAnsi="Times New Roman" w:cs="Times New Roman"/>
          <w:sz w:val="24"/>
          <w:szCs w:val="24"/>
        </w:rPr>
        <w:br/>
        <w:t xml:space="preserve">в п. 2.1 Порядка, на основании сообщений заинтересованных лиц должностное лицо администрации </w:t>
      </w:r>
      <w:proofErr w:type="spellStart"/>
      <w:r w:rsidRPr="00571A2C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571A2C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571A2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571A2C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актуализирует реестр по форме, установленной в приложении № 2 к Порядку.</w:t>
      </w:r>
    </w:p>
    <w:p w:rsidR="007C3131" w:rsidRPr="00571A2C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2.4. Реестр утверждается распоряжением главы </w:t>
      </w:r>
      <w:proofErr w:type="spellStart"/>
      <w:r w:rsidRPr="00571A2C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571A2C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571A2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571A2C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в течение 10 дней с момента его актуализации.</w:t>
      </w:r>
    </w:p>
    <w:p w:rsidR="007C3131" w:rsidRPr="00571A2C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2.5. В случае если признаки опасности объекта ликвидированы, должностное лицо администрации </w:t>
      </w:r>
      <w:proofErr w:type="spellStart"/>
      <w:r w:rsidRPr="00571A2C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571A2C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571A2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571A2C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исключает объект из реестра в ср</w:t>
      </w:r>
      <w:r>
        <w:rPr>
          <w:rFonts w:ascii="Times New Roman" w:eastAsia="Calibri" w:hAnsi="Times New Roman" w:cs="Times New Roman"/>
          <w:sz w:val="24"/>
          <w:szCs w:val="24"/>
        </w:rPr>
        <w:t>оки, указанные в п. 2.5 Порядка</w:t>
      </w:r>
    </w:p>
    <w:p w:rsidR="007C3131" w:rsidRPr="00571A2C" w:rsidRDefault="007C3131" w:rsidP="007C3131">
      <w:pPr>
        <w:keepNext/>
        <w:keepLines/>
        <w:spacing w:after="0" w:line="240" w:lineRule="auto"/>
        <w:ind w:left="10" w:right="-15" w:hanging="10"/>
        <w:jc w:val="center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71A2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Порядок взаимодействия</w:t>
      </w:r>
    </w:p>
    <w:p w:rsidR="007C3131" w:rsidRPr="00571A2C" w:rsidRDefault="007C3131" w:rsidP="007C3131">
      <w:pPr>
        <w:keepNext/>
        <w:keepLines/>
        <w:spacing w:after="0" w:line="240" w:lineRule="auto"/>
        <w:ind w:left="10" w:right="-15" w:hanging="10"/>
        <w:jc w:val="center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7C3131" w:rsidRPr="00571A2C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3.1. </w:t>
      </w:r>
      <w:proofErr w:type="gramStart"/>
      <w:r w:rsidRPr="00571A2C">
        <w:rPr>
          <w:rFonts w:ascii="Times New Roman" w:eastAsia="Calibri" w:hAnsi="Times New Roman" w:cs="Times New Roman"/>
          <w:sz w:val="24"/>
          <w:szCs w:val="24"/>
        </w:rPr>
        <w:t>В целях предотвращения негативных последствий для жизни и здоровья несовершеннолетних администрация</w:t>
      </w:r>
      <w:r w:rsidRPr="00571A2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1A2C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571A2C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571A2C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в срок не позднее 10 рабочих дней с момента утверждения или актуализации реестра размещает его на официальном сайте администрации </w:t>
      </w:r>
      <w:proofErr w:type="spellStart"/>
      <w:r w:rsidRPr="00571A2C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571A2C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571A2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571A2C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в сети «Интернет» с рекомендациями для несовершеннолетних и их законных представителей воздержаться от посещения</w:t>
      </w:r>
      <w:proofErr w:type="gramEnd"/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 потенциально опасных объектов.</w:t>
      </w:r>
      <w:bookmarkStart w:id="6" w:name="_GoBack"/>
      <w:bookmarkEnd w:id="6"/>
    </w:p>
    <w:p w:rsidR="007C3131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3131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3131" w:rsidRPr="00571A2C" w:rsidRDefault="007C3131" w:rsidP="007C3131">
      <w:pPr>
        <w:tabs>
          <w:tab w:val="left" w:pos="8430"/>
        </w:tabs>
        <w:spacing w:after="0" w:line="240" w:lineRule="auto"/>
        <w:ind w:left="-15" w:right="-15" w:firstLine="530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571A2C">
        <w:rPr>
          <w:rFonts w:ascii="Times New Roman" w:eastAsia="Calibri" w:hAnsi="Times New Roman" w:cs="Times New Roman"/>
          <w:sz w:val="20"/>
          <w:szCs w:val="20"/>
        </w:rPr>
        <w:t>Приложение № 1</w:t>
      </w:r>
    </w:p>
    <w:p w:rsidR="007C3131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3131" w:rsidRPr="00571A2C" w:rsidRDefault="007C3131" w:rsidP="007C3131">
      <w:pPr>
        <w:spacing w:after="0" w:line="240" w:lineRule="auto"/>
        <w:ind w:left="-15" w:right="-15" w:firstLine="53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71A2C">
        <w:rPr>
          <w:rFonts w:ascii="Times New Roman" w:eastAsia="Calibri" w:hAnsi="Times New Roman" w:cs="Times New Roman"/>
          <w:b/>
          <w:sz w:val="24"/>
          <w:szCs w:val="24"/>
        </w:rPr>
        <w:t>СООБЩЕНИЕ</w:t>
      </w:r>
    </w:p>
    <w:p w:rsidR="007C3131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3131" w:rsidRPr="00571A2C" w:rsidRDefault="007C3131" w:rsidP="007C3131">
      <w:pPr>
        <w:spacing w:after="0" w:line="240" w:lineRule="auto"/>
        <w:ind w:left="-15" w:right="-15" w:firstLine="53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>Прошу рассмотреть вопрос включения в реестр потенциально опасных объектов для жизни и здоровья несовершеннолетних (исключения из реестра потенциально опасных объектов для жизни и здоровья несовершеннолетних) следующие объекты:</w:t>
      </w:r>
    </w:p>
    <w:p w:rsidR="007C3131" w:rsidRDefault="007C3131" w:rsidP="007C3131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TableGrid"/>
        <w:tblW w:w="10025" w:type="dxa"/>
        <w:tblInd w:w="5" w:type="dxa"/>
        <w:tblCellMar>
          <w:top w:w="165" w:type="dxa"/>
          <w:left w:w="107" w:type="dxa"/>
          <w:right w:w="107" w:type="dxa"/>
        </w:tblCellMar>
        <w:tblLook w:val="04A0"/>
      </w:tblPr>
      <w:tblGrid>
        <w:gridCol w:w="558"/>
        <w:gridCol w:w="1899"/>
        <w:gridCol w:w="2350"/>
        <w:gridCol w:w="1955"/>
        <w:gridCol w:w="3263"/>
      </w:tblGrid>
      <w:tr w:rsidR="007C3131" w:rsidRPr="00571A2C" w:rsidTr="00751476">
        <w:trPr>
          <w:trHeight w:val="7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3131" w:rsidRPr="00571A2C" w:rsidRDefault="007C3131" w:rsidP="00751476">
            <w:pPr>
              <w:ind w:left="-15" w:right="-15" w:firstLine="53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A2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571A2C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71A2C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71A2C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3131" w:rsidRPr="00571A2C" w:rsidRDefault="007C3131" w:rsidP="00751476">
            <w:pPr>
              <w:ind w:left="-15" w:right="-1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A2C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3131" w:rsidRPr="00571A2C" w:rsidRDefault="007C3131" w:rsidP="00751476">
            <w:pPr>
              <w:ind w:right="-1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A2C">
              <w:rPr>
                <w:rFonts w:ascii="Times New Roman" w:hAnsi="Times New Roman"/>
                <w:sz w:val="24"/>
                <w:szCs w:val="24"/>
                <w:lang w:eastAsia="ru-RU"/>
              </w:rPr>
              <w:t>Адрес объекта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right="-1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C3131" w:rsidRPr="00571A2C" w:rsidRDefault="007C3131" w:rsidP="00751476">
            <w:pPr>
              <w:ind w:left="-15" w:right="-1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A2C">
              <w:rPr>
                <w:rFonts w:ascii="Times New Roman" w:hAnsi="Times New Roman"/>
                <w:sz w:val="24"/>
                <w:szCs w:val="24"/>
                <w:lang w:eastAsia="ru-RU"/>
              </w:rPr>
              <w:t>Правообладатель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3131" w:rsidRPr="00571A2C" w:rsidRDefault="007C3131" w:rsidP="00751476">
            <w:pPr>
              <w:ind w:left="-15" w:right="-1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A2C">
              <w:rPr>
                <w:rFonts w:ascii="Times New Roman" w:hAnsi="Times New Roman"/>
                <w:sz w:val="24"/>
                <w:szCs w:val="24"/>
                <w:lang w:eastAsia="ru-RU"/>
              </w:rPr>
              <w:t>Причины включения/исключения</w:t>
            </w:r>
          </w:p>
        </w:tc>
      </w:tr>
      <w:tr w:rsidR="007C3131" w:rsidRPr="00571A2C" w:rsidTr="00751476">
        <w:trPr>
          <w:trHeight w:val="8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3131" w:rsidRPr="00571A2C" w:rsidRDefault="007C3131" w:rsidP="00751476">
            <w:pPr>
              <w:ind w:left="-15" w:right="-15" w:firstLine="53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71A2C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right="-15" w:firstLine="53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right="-15" w:firstLine="53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right="-15" w:firstLine="53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right="-15" w:firstLine="53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C3131" w:rsidRPr="00571A2C" w:rsidTr="00751476">
        <w:trPr>
          <w:trHeight w:val="23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3131" w:rsidRPr="00571A2C" w:rsidRDefault="007C3131" w:rsidP="00751476">
            <w:pPr>
              <w:ind w:left="-15" w:right="-15" w:firstLine="53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71A2C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right="-15" w:firstLine="53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right="-15" w:firstLine="53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right="-15" w:firstLine="53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right="-15" w:firstLine="53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C3131" w:rsidRPr="00571A2C" w:rsidTr="00751476">
        <w:trPr>
          <w:trHeight w:val="25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3131" w:rsidRPr="00571A2C" w:rsidRDefault="007C3131" w:rsidP="00751476">
            <w:pPr>
              <w:ind w:left="-15" w:right="-15" w:firstLine="53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71A2C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right="-15" w:firstLine="53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right="-15" w:firstLine="53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right="-15" w:firstLine="53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right="-15" w:firstLine="53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7C3131" w:rsidRPr="00571A2C" w:rsidRDefault="007C3131" w:rsidP="007C3131">
      <w:pPr>
        <w:spacing w:after="0" w:line="240" w:lineRule="auto"/>
        <w:ind w:left="-15" w:right="-15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7C3131" w:rsidRPr="00571A2C" w:rsidRDefault="007C3131" w:rsidP="007C3131">
      <w:pPr>
        <w:spacing w:after="0" w:line="240" w:lineRule="auto"/>
        <w:ind w:left="-15" w:right="-1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>(подпись) Ф.И.О.</w:t>
      </w:r>
    </w:p>
    <w:p w:rsidR="007C3131" w:rsidRDefault="007C3131" w:rsidP="007C3131">
      <w:pPr>
        <w:spacing w:after="0" w:line="240" w:lineRule="auto"/>
        <w:ind w:left="-15" w:right="-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3131" w:rsidRDefault="007C3131" w:rsidP="007C3131">
      <w:pPr>
        <w:spacing w:after="0" w:line="240" w:lineRule="auto"/>
        <w:ind w:left="-15" w:right="-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3131" w:rsidRPr="00571A2C" w:rsidRDefault="007C3131" w:rsidP="007C3131">
      <w:pPr>
        <w:spacing w:after="0" w:line="240" w:lineRule="auto"/>
        <w:ind w:left="-15" w:right="-1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 xml:space="preserve">Приложение № 2 </w:t>
      </w:r>
    </w:p>
    <w:p w:rsidR="007C3131" w:rsidRPr="00571A2C" w:rsidRDefault="007C3131" w:rsidP="007C3131">
      <w:pPr>
        <w:spacing w:after="0" w:line="240" w:lineRule="auto"/>
        <w:ind w:left="-15" w:firstLine="53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>РЕЕСТР</w:t>
      </w:r>
    </w:p>
    <w:p w:rsidR="007C3131" w:rsidRPr="00571A2C" w:rsidRDefault="007C3131" w:rsidP="007C3131">
      <w:pPr>
        <w:spacing w:after="0" w:line="240" w:lineRule="auto"/>
        <w:ind w:left="-15" w:firstLine="53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>объектов, потенциально опасных для жизни и здоровья</w:t>
      </w:r>
    </w:p>
    <w:p w:rsidR="007C3131" w:rsidRDefault="007C3131" w:rsidP="007C3131">
      <w:pPr>
        <w:spacing w:after="0" w:line="240" w:lineRule="auto"/>
        <w:ind w:left="-15" w:firstLine="53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71A2C">
        <w:rPr>
          <w:rFonts w:ascii="Times New Roman" w:eastAsia="Calibri" w:hAnsi="Times New Roman" w:cs="Times New Roman"/>
          <w:sz w:val="24"/>
          <w:szCs w:val="24"/>
        </w:rPr>
        <w:t>несовершеннолетних</w:t>
      </w:r>
    </w:p>
    <w:p w:rsidR="007C3131" w:rsidRDefault="007C3131" w:rsidP="007C3131">
      <w:pPr>
        <w:spacing w:after="0" w:line="240" w:lineRule="auto"/>
        <w:ind w:left="-15" w:firstLine="53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TableGrid"/>
        <w:tblW w:w="10213" w:type="dxa"/>
        <w:tblInd w:w="5" w:type="dxa"/>
        <w:tblCellMar>
          <w:left w:w="153" w:type="dxa"/>
          <w:right w:w="115" w:type="dxa"/>
        </w:tblCellMar>
        <w:tblLook w:val="04A0"/>
      </w:tblPr>
      <w:tblGrid>
        <w:gridCol w:w="497"/>
        <w:gridCol w:w="2594"/>
        <w:gridCol w:w="3650"/>
        <w:gridCol w:w="3472"/>
      </w:tblGrid>
      <w:tr w:rsidR="007C3131" w:rsidTr="00751476">
        <w:trPr>
          <w:trHeight w:val="49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firstLine="53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3131" w:rsidRPr="00571A2C" w:rsidRDefault="007C3131" w:rsidP="00751476">
            <w:pPr>
              <w:ind w:left="-1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A2C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3131" w:rsidRPr="00571A2C" w:rsidRDefault="007C3131" w:rsidP="00751476">
            <w:pPr>
              <w:ind w:left="-15" w:firstLine="53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A2C">
              <w:rPr>
                <w:rFonts w:ascii="Times New Roman" w:hAnsi="Times New Roman"/>
                <w:sz w:val="24"/>
                <w:szCs w:val="24"/>
                <w:lang w:eastAsia="ru-RU"/>
              </w:rPr>
              <w:t>Адрес, местонахождение объекта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3131" w:rsidRPr="00571A2C" w:rsidRDefault="007C3131" w:rsidP="00751476">
            <w:pPr>
              <w:ind w:left="-15" w:firstLine="53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A2C">
              <w:rPr>
                <w:rFonts w:ascii="Times New Roman" w:hAnsi="Times New Roman"/>
                <w:sz w:val="24"/>
                <w:szCs w:val="24"/>
                <w:lang w:eastAsia="ru-RU"/>
              </w:rPr>
              <w:t>Правообладатель</w:t>
            </w:r>
          </w:p>
        </w:tc>
      </w:tr>
      <w:tr w:rsidR="007C3131" w:rsidTr="00751476">
        <w:trPr>
          <w:trHeight w:val="49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3131" w:rsidRPr="00571A2C" w:rsidRDefault="007C3131" w:rsidP="00751476">
            <w:pPr>
              <w:ind w:left="-15" w:firstLine="53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1A2C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firstLine="53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firstLine="53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131" w:rsidRPr="00571A2C" w:rsidRDefault="007C3131" w:rsidP="00751476">
            <w:pPr>
              <w:ind w:left="-15" w:firstLine="53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C3131" w:rsidRDefault="007C3131" w:rsidP="007C313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C3131" w:rsidRDefault="007C3131" w:rsidP="007C3131">
      <w:pPr>
        <w:rPr>
          <w:rFonts w:eastAsiaTheme="minorHAnsi"/>
        </w:rPr>
      </w:pPr>
    </w:p>
    <w:p w:rsidR="007C3131" w:rsidRDefault="007C3131" w:rsidP="007C3131"/>
    <w:p w:rsidR="00346F80" w:rsidRDefault="00346F80"/>
    <w:sectPr w:rsidR="00346F80" w:rsidSect="001E4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676A6"/>
    <w:multiLevelType w:val="hybridMultilevel"/>
    <w:tmpl w:val="6EF63F46"/>
    <w:lvl w:ilvl="0" w:tplc="2F0A0A2A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1">
    <w:nsid w:val="302F438D"/>
    <w:multiLevelType w:val="hybridMultilevel"/>
    <w:tmpl w:val="6B783434"/>
    <w:lvl w:ilvl="0" w:tplc="1B560E10">
      <w:start w:val="1"/>
      <w:numFmt w:val="decimal"/>
      <w:pStyle w:val="1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BACEE4E0">
      <w:start w:val="1"/>
      <w:numFmt w:val="lowerLetter"/>
      <w:lvlText w:val="%2"/>
      <w:lvlJc w:val="left"/>
      <w:pPr>
        <w:ind w:left="3629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49A4794">
      <w:start w:val="1"/>
      <w:numFmt w:val="lowerRoman"/>
      <w:lvlText w:val="%3"/>
      <w:lvlJc w:val="left"/>
      <w:pPr>
        <w:ind w:left="4349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475AD67A">
      <w:start w:val="1"/>
      <w:numFmt w:val="decimal"/>
      <w:lvlText w:val="%4"/>
      <w:lvlJc w:val="left"/>
      <w:pPr>
        <w:ind w:left="5069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7D86DA2C">
      <w:start w:val="1"/>
      <w:numFmt w:val="lowerLetter"/>
      <w:lvlText w:val="%5"/>
      <w:lvlJc w:val="left"/>
      <w:pPr>
        <w:ind w:left="5789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25248D6">
      <w:start w:val="1"/>
      <w:numFmt w:val="lowerRoman"/>
      <w:lvlText w:val="%6"/>
      <w:lvlJc w:val="left"/>
      <w:pPr>
        <w:ind w:left="6509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102DCDA">
      <w:start w:val="1"/>
      <w:numFmt w:val="decimal"/>
      <w:lvlText w:val="%7"/>
      <w:lvlJc w:val="left"/>
      <w:pPr>
        <w:ind w:left="7229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20443EF0">
      <w:start w:val="1"/>
      <w:numFmt w:val="lowerLetter"/>
      <w:lvlText w:val="%8"/>
      <w:lvlJc w:val="left"/>
      <w:pPr>
        <w:ind w:left="7949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0BE22D8E">
      <w:start w:val="1"/>
      <w:numFmt w:val="lowerRoman"/>
      <w:lvlText w:val="%9"/>
      <w:lvlJc w:val="left"/>
      <w:pPr>
        <w:ind w:left="8669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3131"/>
    <w:rsid w:val="00346F80"/>
    <w:rsid w:val="00464064"/>
    <w:rsid w:val="00482F06"/>
    <w:rsid w:val="007C3131"/>
    <w:rsid w:val="00866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413"/>
  </w:style>
  <w:style w:type="paragraph" w:styleId="1">
    <w:name w:val="heading 1"/>
    <w:next w:val="a"/>
    <w:link w:val="10"/>
    <w:uiPriority w:val="9"/>
    <w:qFormat/>
    <w:rsid w:val="007C3131"/>
    <w:pPr>
      <w:keepNext/>
      <w:keepLines/>
      <w:numPr>
        <w:numId w:val="1"/>
      </w:numPr>
      <w:spacing w:after="264" w:line="249" w:lineRule="auto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313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rsid w:val="007C3131"/>
    <w:pPr>
      <w:spacing w:after="0" w:line="240" w:lineRule="auto"/>
    </w:pPr>
    <w:rPr>
      <w:rFonts w:ascii="Calibri" w:eastAsia="Times New Roman" w:hAnsi="Calibri" w:cs="Times New Roman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482F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1085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2024-12-20T11:52:00Z</cp:lastPrinted>
  <dcterms:created xsi:type="dcterms:W3CDTF">2024-12-20T09:57:00Z</dcterms:created>
  <dcterms:modified xsi:type="dcterms:W3CDTF">2024-12-20T11:57:00Z</dcterms:modified>
</cp:coreProperties>
</file>